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78" w:rsidRPr="0019104F" w:rsidRDefault="00897987" w:rsidP="00897987">
      <w:pPr>
        <w:spacing w:after="0" w:line="240" w:lineRule="auto"/>
        <w:ind w:left="-432" w:right="-562"/>
        <w:rPr>
          <w:rFonts w:ascii="Times New Roman" w:hAnsi="Times New Roman"/>
          <w:sz w:val="24"/>
          <w:szCs w:val="24"/>
        </w:rPr>
      </w:pPr>
      <w:r w:rsidRPr="0019104F">
        <w:rPr>
          <w:rFonts w:ascii="Times New Roman" w:hAnsi="Times New Roman"/>
          <w:sz w:val="24"/>
          <w:szCs w:val="24"/>
        </w:rPr>
        <w:t>Република Србија – АП Војводина</w:t>
      </w:r>
    </w:p>
    <w:p w:rsidR="00897987" w:rsidRPr="0019104F" w:rsidRDefault="00897987" w:rsidP="00897987">
      <w:pPr>
        <w:spacing w:after="0" w:line="240" w:lineRule="auto"/>
        <w:ind w:left="-432" w:right="-562"/>
        <w:rPr>
          <w:rFonts w:ascii="Times New Roman" w:hAnsi="Times New Roman"/>
          <w:sz w:val="24"/>
          <w:szCs w:val="24"/>
        </w:rPr>
      </w:pPr>
      <w:r w:rsidRPr="0019104F">
        <w:rPr>
          <w:rFonts w:ascii="Times New Roman" w:hAnsi="Times New Roman"/>
          <w:sz w:val="24"/>
          <w:szCs w:val="24"/>
        </w:rPr>
        <w:t>ОШ „Јован Јовановић Змај“</w:t>
      </w:r>
    </w:p>
    <w:p w:rsidR="00897987" w:rsidRPr="0019104F" w:rsidRDefault="00897987" w:rsidP="00897987">
      <w:pPr>
        <w:spacing w:after="0" w:line="240" w:lineRule="auto"/>
        <w:ind w:left="-432" w:right="-562"/>
        <w:rPr>
          <w:rFonts w:ascii="Times New Roman" w:hAnsi="Times New Roman"/>
          <w:sz w:val="24"/>
          <w:szCs w:val="24"/>
        </w:rPr>
      </w:pPr>
      <w:r w:rsidRPr="0019104F">
        <w:rPr>
          <w:rFonts w:ascii="Times New Roman" w:hAnsi="Times New Roman"/>
          <w:sz w:val="24"/>
          <w:szCs w:val="24"/>
        </w:rPr>
        <w:t>Нови Кнежевац</w:t>
      </w:r>
    </w:p>
    <w:p w:rsidR="009D044B" w:rsidRPr="00C352DE" w:rsidRDefault="009D044B" w:rsidP="009D044B">
      <w:pPr>
        <w:spacing w:after="0" w:line="240" w:lineRule="auto"/>
        <w:ind w:left="-432" w:right="-562"/>
        <w:rPr>
          <w:rFonts w:ascii="Times New Roman" w:hAnsi="Times New Roman"/>
          <w:sz w:val="24"/>
          <w:szCs w:val="24"/>
          <w:lang w:val="sr-Latn-RS"/>
        </w:rPr>
      </w:pPr>
      <w:r w:rsidRPr="0019104F">
        <w:rPr>
          <w:rFonts w:ascii="Times New Roman" w:hAnsi="Times New Roman"/>
          <w:sz w:val="24"/>
          <w:szCs w:val="24"/>
        </w:rPr>
        <w:t>Деловодни број: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352DE">
        <w:rPr>
          <w:rFonts w:ascii="Times New Roman" w:hAnsi="Times New Roman"/>
          <w:sz w:val="24"/>
          <w:szCs w:val="24"/>
          <w:lang w:val="sr-Latn-RS"/>
        </w:rPr>
        <w:t xml:space="preserve">16/2-2021 </w:t>
      </w:r>
    </w:p>
    <w:p w:rsidR="009D044B" w:rsidRPr="00907E61" w:rsidRDefault="009D044B" w:rsidP="009D044B">
      <w:pPr>
        <w:spacing w:after="0" w:line="240" w:lineRule="auto"/>
        <w:ind w:left="-432" w:right="-562"/>
        <w:rPr>
          <w:rFonts w:ascii="Times New Roman" w:hAnsi="Times New Roman"/>
          <w:sz w:val="24"/>
          <w:szCs w:val="24"/>
          <w:lang w:val="sr-Cyrl-RS"/>
        </w:rPr>
      </w:pPr>
      <w:r w:rsidRPr="0019104F">
        <w:rPr>
          <w:rFonts w:ascii="Times New Roman" w:hAnsi="Times New Roman"/>
          <w:sz w:val="24"/>
          <w:szCs w:val="24"/>
        </w:rPr>
        <w:t>Датум:</w:t>
      </w:r>
      <w:r w:rsidR="00C352DE">
        <w:rPr>
          <w:rFonts w:ascii="Times New Roman" w:hAnsi="Times New Roman"/>
          <w:sz w:val="24"/>
          <w:szCs w:val="24"/>
          <w:lang w:val="sr-Cyrl-RS"/>
        </w:rPr>
        <w:t xml:space="preserve"> 15.1.2021.</w:t>
      </w:r>
    </w:p>
    <w:p w:rsidR="000A67D2" w:rsidRPr="0019104F" w:rsidRDefault="000A67D2" w:rsidP="00C61878">
      <w:pPr>
        <w:ind w:left="-426" w:right="-563"/>
        <w:jc w:val="center"/>
        <w:rPr>
          <w:rFonts w:ascii="Times New Roman" w:hAnsi="Times New Roman"/>
          <w:sz w:val="52"/>
          <w:szCs w:val="52"/>
        </w:rPr>
      </w:pPr>
    </w:p>
    <w:p w:rsidR="00747CB9" w:rsidRPr="0019104F" w:rsidRDefault="00747CB9" w:rsidP="000A67D2">
      <w:pPr>
        <w:spacing w:after="0" w:line="240" w:lineRule="auto"/>
        <w:ind w:left="-432" w:right="-562"/>
        <w:jc w:val="center"/>
        <w:rPr>
          <w:rFonts w:ascii="Times New Roman" w:hAnsi="Times New Roman"/>
          <w:sz w:val="52"/>
          <w:szCs w:val="52"/>
        </w:rPr>
      </w:pPr>
      <w:r w:rsidRPr="0019104F">
        <w:rPr>
          <w:rFonts w:ascii="Times New Roman" w:hAnsi="Times New Roman"/>
          <w:sz w:val="52"/>
          <w:szCs w:val="52"/>
        </w:rPr>
        <w:t>ОШ ,,Јован Јовановић Змај“</w:t>
      </w:r>
    </w:p>
    <w:p w:rsidR="00567AFD" w:rsidRPr="0019104F" w:rsidRDefault="00747CB9" w:rsidP="000A67D2">
      <w:pPr>
        <w:spacing w:after="0" w:line="240" w:lineRule="auto"/>
        <w:ind w:left="-432" w:right="-562"/>
        <w:jc w:val="center"/>
        <w:rPr>
          <w:rFonts w:ascii="Times New Roman" w:hAnsi="Times New Roman"/>
          <w:sz w:val="52"/>
          <w:szCs w:val="52"/>
        </w:rPr>
      </w:pPr>
      <w:r w:rsidRPr="0019104F">
        <w:rPr>
          <w:rFonts w:ascii="Times New Roman" w:hAnsi="Times New Roman"/>
          <w:sz w:val="52"/>
          <w:szCs w:val="52"/>
        </w:rPr>
        <w:t>Нови Кнежевац</w:t>
      </w:r>
    </w:p>
    <w:p w:rsidR="00C61878" w:rsidRPr="0019104F" w:rsidRDefault="00B02111" w:rsidP="006C531D">
      <w:pPr>
        <w:ind w:left="-426" w:right="-563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Latn-RS" w:eastAsia="sr-Latn-RS"/>
        </w:rPr>
        <w:drawing>
          <wp:inline distT="0" distB="0" distL="0" distR="0">
            <wp:extent cx="2039653" cy="2171700"/>
            <wp:effectExtent l="0" t="0" r="0" b="0"/>
            <wp:docPr id="3" name="Picture 2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663" cy="217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CB9" w:rsidRPr="0019104F" w:rsidRDefault="00C352DE" w:rsidP="00C61878">
      <w:pPr>
        <w:ind w:left="-426" w:right="-5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40.5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Извештај о реализацији"/>
          </v:shape>
        </w:pict>
      </w:r>
    </w:p>
    <w:p w:rsidR="00747CB9" w:rsidRPr="0019104F" w:rsidRDefault="00C352DE" w:rsidP="00C61878">
      <w:pPr>
        <w:ind w:left="-426" w:right="-5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136" style="width:468pt;height:36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школског Развојног плана"/>
          </v:shape>
        </w:pict>
      </w:r>
    </w:p>
    <w:p w:rsidR="00747CB9" w:rsidRPr="0019104F" w:rsidRDefault="00747CB9" w:rsidP="006C531D">
      <w:pPr>
        <w:ind w:left="-426" w:right="-563"/>
        <w:jc w:val="center"/>
        <w:rPr>
          <w:rFonts w:ascii="Times New Roman" w:hAnsi="Times New Roman"/>
          <w:sz w:val="36"/>
          <w:szCs w:val="36"/>
        </w:rPr>
      </w:pPr>
      <w:r w:rsidRPr="0019104F">
        <w:rPr>
          <w:rFonts w:ascii="Times New Roman" w:hAnsi="Times New Roman"/>
          <w:sz w:val="36"/>
          <w:szCs w:val="36"/>
        </w:rPr>
        <w:t>(</w:t>
      </w:r>
      <w:r w:rsidR="008D536F" w:rsidRPr="0019104F">
        <w:rPr>
          <w:rFonts w:ascii="Times New Roman" w:hAnsi="Times New Roman"/>
          <w:sz w:val="36"/>
          <w:szCs w:val="36"/>
        </w:rPr>
        <w:t>од 2018. до 2021. године</w:t>
      </w:r>
      <w:r w:rsidRPr="0019104F">
        <w:rPr>
          <w:rFonts w:ascii="Times New Roman" w:hAnsi="Times New Roman"/>
          <w:sz w:val="36"/>
          <w:szCs w:val="36"/>
        </w:rPr>
        <w:t>)</w:t>
      </w:r>
    </w:p>
    <w:p w:rsidR="006C531D" w:rsidRPr="0019104F" w:rsidRDefault="006C531D" w:rsidP="006C531D">
      <w:pPr>
        <w:ind w:left="-426" w:right="-563"/>
        <w:jc w:val="center"/>
        <w:rPr>
          <w:rFonts w:ascii="Times New Roman" w:hAnsi="Times New Roman"/>
          <w:sz w:val="36"/>
          <w:szCs w:val="36"/>
        </w:rPr>
      </w:pPr>
    </w:p>
    <w:p w:rsidR="00C61878" w:rsidRPr="0019104F" w:rsidRDefault="00B02111" w:rsidP="000A67D2">
      <w:pPr>
        <w:ind w:left="-426" w:right="-5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Latn-RS" w:eastAsia="sr-Latn-RS"/>
        </w:rPr>
        <w:drawing>
          <wp:inline distT="0" distB="0" distL="0" distR="0">
            <wp:extent cx="2600960" cy="1757680"/>
            <wp:effectExtent l="19050" t="0" r="8890" b="0"/>
            <wp:docPr id="4" name="Picture 4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B9" w:rsidRPr="0019104F" w:rsidRDefault="008D536F" w:rsidP="008D536F">
      <w:pPr>
        <w:ind w:left="-426" w:right="-563"/>
        <w:jc w:val="center"/>
        <w:rPr>
          <w:rFonts w:ascii="Times New Roman" w:hAnsi="Times New Roman"/>
          <w:sz w:val="36"/>
          <w:szCs w:val="36"/>
        </w:rPr>
      </w:pPr>
      <w:r w:rsidRPr="0019104F">
        <w:rPr>
          <w:rFonts w:ascii="Times New Roman" w:hAnsi="Times New Roman"/>
          <w:sz w:val="36"/>
          <w:szCs w:val="36"/>
        </w:rPr>
        <w:t>Нови Кнежевац, децембар 2020.</w:t>
      </w:r>
    </w:p>
    <w:p w:rsidR="007A6511" w:rsidRPr="0019104F" w:rsidRDefault="007A6511" w:rsidP="00920DB9">
      <w:pPr>
        <w:spacing w:after="0"/>
        <w:rPr>
          <w:rFonts w:ascii="Times New Roman" w:hAnsi="Times New Roman"/>
          <w:sz w:val="36"/>
          <w:szCs w:val="36"/>
        </w:rPr>
      </w:pPr>
    </w:p>
    <w:p w:rsidR="00920DB9" w:rsidRPr="0019104F" w:rsidRDefault="00920DB9" w:rsidP="00920DB9">
      <w:pPr>
        <w:spacing w:after="0"/>
        <w:rPr>
          <w:rFonts w:ascii="Times New Roman" w:hAnsi="Times New Roman"/>
          <w:sz w:val="24"/>
          <w:szCs w:val="24"/>
        </w:rPr>
      </w:pPr>
      <w:r w:rsidRPr="0019104F">
        <w:rPr>
          <w:rFonts w:ascii="Times New Roman" w:hAnsi="Times New Roman"/>
          <w:sz w:val="24"/>
          <w:szCs w:val="24"/>
        </w:rPr>
        <w:lastRenderedPageBreak/>
        <w:t>Република Србија</w:t>
      </w:r>
      <w:r w:rsidR="00926969" w:rsidRPr="0019104F">
        <w:rPr>
          <w:rFonts w:ascii="Times New Roman" w:hAnsi="Times New Roman"/>
          <w:sz w:val="24"/>
          <w:szCs w:val="24"/>
        </w:rPr>
        <w:t xml:space="preserve"> </w:t>
      </w:r>
      <w:r w:rsidRPr="0019104F">
        <w:rPr>
          <w:rFonts w:ascii="Times New Roman" w:hAnsi="Times New Roman"/>
          <w:sz w:val="24"/>
          <w:szCs w:val="24"/>
        </w:rPr>
        <w:t>-</w:t>
      </w:r>
      <w:r w:rsidR="00926969" w:rsidRPr="0019104F">
        <w:rPr>
          <w:rFonts w:ascii="Times New Roman" w:hAnsi="Times New Roman"/>
          <w:sz w:val="24"/>
          <w:szCs w:val="24"/>
        </w:rPr>
        <w:t xml:space="preserve"> </w:t>
      </w:r>
      <w:r w:rsidRPr="0019104F">
        <w:rPr>
          <w:rFonts w:ascii="Times New Roman" w:hAnsi="Times New Roman"/>
          <w:sz w:val="24"/>
          <w:szCs w:val="24"/>
        </w:rPr>
        <w:t>АП Војводина</w:t>
      </w:r>
    </w:p>
    <w:p w:rsidR="00920DB9" w:rsidRPr="0019104F" w:rsidRDefault="00926969" w:rsidP="00920DB9">
      <w:pPr>
        <w:spacing w:after="0"/>
        <w:rPr>
          <w:rFonts w:ascii="Times New Roman" w:hAnsi="Times New Roman"/>
          <w:sz w:val="24"/>
          <w:szCs w:val="24"/>
        </w:rPr>
      </w:pPr>
      <w:r w:rsidRPr="0019104F">
        <w:rPr>
          <w:rFonts w:ascii="Times New Roman" w:hAnsi="Times New Roman"/>
          <w:sz w:val="24"/>
          <w:szCs w:val="24"/>
        </w:rPr>
        <w:t>ОШ</w:t>
      </w:r>
      <w:r w:rsidR="00920DB9" w:rsidRPr="0019104F">
        <w:rPr>
          <w:rFonts w:ascii="Times New Roman" w:hAnsi="Times New Roman"/>
          <w:sz w:val="24"/>
          <w:szCs w:val="24"/>
        </w:rPr>
        <w:t xml:space="preserve"> “Јован Јовановић Змај“</w:t>
      </w:r>
    </w:p>
    <w:p w:rsidR="00926969" w:rsidRPr="0019104F" w:rsidRDefault="00926969" w:rsidP="00920DB9">
      <w:pPr>
        <w:spacing w:after="0"/>
        <w:rPr>
          <w:rFonts w:ascii="Times New Roman" w:hAnsi="Times New Roman"/>
          <w:sz w:val="24"/>
          <w:szCs w:val="24"/>
        </w:rPr>
      </w:pPr>
      <w:r w:rsidRPr="0019104F">
        <w:rPr>
          <w:rFonts w:ascii="Times New Roman" w:hAnsi="Times New Roman"/>
          <w:sz w:val="24"/>
          <w:szCs w:val="24"/>
        </w:rPr>
        <w:t>Краља Петра I Карађорђевића 13</w:t>
      </w:r>
    </w:p>
    <w:p w:rsidR="00926969" w:rsidRPr="0019104F" w:rsidRDefault="00920DB9" w:rsidP="00920DB9">
      <w:pPr>
        <w:spacing w:after="0"/>
        <w:rPr>
          <w:rFonts w:ascii="Times New Roman" w:hAnsi="Times New Roman"/>
          <w:sz w:val="24"/>
          <w:szCs w:val="24"/>
        </w:rPr>
      </w:pPr>
      <w:r w:rsidRPr="0019104F">
        <w:rPr>
          <w:rFonts w:ascii="Times New Roman" w:hAnsi="Times New Roman"/>
          <w:sz w:val="24"/>
          <w:szCs w:val="24"/>
        </w:rPr>
        <w:t>Нови Кнежевац</w:t>
      </w:r>
    </w:p>
    <w:p w:rsidR="00920DB9" w:rsidRPr="0019104F" w:rsidRDefault="00920DB9" w:rsidP="00920DB9">
      <w:pPr>
        <w:rPr>
          <w:rFonts w:ascii="Times New Roman" w:hAnsi="Times New Roman"/>
        </w:rPr>
      </w:pPr>
    </w:p>
    <w:p w:rsidR="00920DB9" w:rsidRPr="0019104F" w:rsidRDefault="00920DB9" w:rsidP="00920DB9">
      <w:pPr>
        <w:rPr>
          <w:rFonts w:ascii="Times New Roman" w:hAnsi="Times New Roman"/>
        </w:rPr>
      </w:pPr>
    </w:p>
    <w:p w:rsidR="00920DB9" w:rsidRPr="00ED47FF" w:rsidRDefault="00920DB9" w:rsidP="00920DB9">
      <w:pPr>
        <w:rPr>
          <w:rFonts w:ascii="Times New Roman" w:hAnsi="Times New Roman"/>
          <w:color w:val="FF0000"/>
        </w:rPr>
      </w:pPr>
    </w:p>
    <w:p w:rsidR="00ED47FF" w:rsidRPr="00631ED3" w:rsidRDefault="00ED47FF" w:rsidP="00ED47FF">
      <w:pPr>
        <w:pStyle w:val="WW-Default"/>
        <w:ind w:left="142" w:right="4"/>
        <w:jc w:val="center"/>
        <w:rPr>
          <w:rFonts w:ascii="Book Antiqua" w:hAnsi="Book Antiqua" w:cs="Calibri"/>
          <w:color w:val="FF0000"/>
          <w:sz w:val="28"/>
        </w:rPr>
      </w:pPr>
      <w:r w:rsidRPr="00631ED3">
        <w:rPr>
          <w:rFonts w:ascii="Book Antiqua" w:hAnsi="Book Antiqua" w:cs="Calibri"/>
          <w:color w:val="FF0000"/>
          <w:sz w:val="28"/>
        </w:rPr>
        <w:t xml:space="preserve">На основу члана </w:t>
      </w:r>
      <w:r w:rsidRPr="00631ED3">
        <w:rPr>
          <w:rFonts w:ascii="Book Antiqua" w:hAnsi="Book Antiqua" w:cs="Calibri"/>
          <w:color w:val="FF0000"/>
          <w:sz w:val="28"/>
          <w:lang w:val="sr-Cyrl-RS"/>
        </w:rPr>
        <w:t>119</w:t>
      </w:r>
      <w:r w:rsidRPr="00631ED3">
        <w:rPr>
          <w:rFonts w:ascii="Book Antiqua" w:hAnsi="Book Antiqua" w:cs="Calibri"/>
          <w:color w:val="FF0000"/>
          <w:sz w:val="28"/>
        </w:rPr>
        <w:t xml:space="preserve">. став 1. тачка 2. Закона о основама система образовања и васпитања (Сл.гл. РС бр. </w:t>
      </w:r>
      <w:r w:rsidRPr="00631ED3">
        <w:rPr>
          <w:rFonts w:ascii="Book Antiqua" w:hAnsi="Book Antiqua" w:cs="Calibri"/>
          <w:color w:val="FF0000"/>
          <w:sz w:val="28"/>
          <w:lang w:val="sr-Cyrl-RS"/>
        </w:rPr>
        <w:t>88/2017</w:t>
      </w:r>
      <w:r w:rsidR="00C352DE">
        <w:rPr>
          <w:rFonts w:ascii="Book Antiqua" w:hAnsi="Book Antiqua" w:cs="Calibri"/>
          <w:color w:val="FF0000"/>
          <w:sz w:val="28"/>
          <w:lang w:val="sr-Cyrl-RS"/>
        </w:rPr>
        <w:t>, 27/2018 – др. Закони, 10/2019 и 6/2020</w:t>
      </w:r>
      <w:r w:rsidRPr="00631ED3">
        <w:rPr>
          <w:rFonts w:ascii="Book Antiqua" w:hAnsi="Book Antiqua" w:cs="Calibri"/>
          <w:color w:val="FF0000"/>
          <w:sz w:val="28"/>
        </w:rPr>
        <w:t>) Школски одбор ОШ</w:t>
      </w:r>
      <w:r w:rsidRPr="00631ED3">
        <w:rPr>
          <w:rFonts w:ascii="Book Antiqua" w:hAnsi="Book Antiqua" w:cs="Calibri"/>
          <w:color w:val="FF0000"/>
          <w:sz w:val="28"/>
          <w:lang w:val="sr-Cyrl-CS"/>
        </w:rPr>
        <w:t xml:space="preserve"> </w:t>
      </w:r>
      <w:r w:rsidRPr="00631ED3">
        <w:rPr>
          <w:rFonts w:ascii="Book Antiqua" w:hAnsi="Book Antiqua" w:cs="Calibri"/>
          <w:color w:val="FF0000"/>
          <w:sz w:val="28"/>
        </w:rPr>
        <w:t xml:space="preserve">“Јован Јовановић Змај“ је на седници одржаној дана </w:t>
      </w:r>
      <w:r w:rsidR="00D6709C" w:rsidRPr="00631ED3">
        <w:rPr>
          <w:rFonts w:ascii="Book Antiqua" w:hAnsi="Book Antiqua" w:cs="Calibri"/>
          <w:color w:val="FF0000"/>
          <w:sz w:val="28"/>
          <w:shd w:val="clear" w:color="auto" w:fill="FFFFFF"/>
          <w:lang w:val="sr-Latn-RS"/>
        </w:rPr>
        <w:t>15.01.2021</w:t>
      </w:r>
      <w:r w:rsidRPr="00631ED3">
        <w:rPr>
          <w:rFonts w:ascii="Book Antiqua" w:hAnsi="Book Antiqua" w:cs="Calibri"/>
          <w:color w:val="FF0000"/>
          <w:sz w:val="28"/>
          <w:shd w:val="clear" w:color="auto" w:fill="FFFFFF"/>
          <w:lang w:val="sr-Latn-RS"/>
        </w:rPr>
        <w:t xml:space="preserve">. године </w:t>
      </w:r>
      <w:r w:rsidRPr="00631ED3">
        <w:rPr>
          <w:rFonts w:ascii="Book Antiqua" w:hAnsi="Book Antiqua" w:cs="Calibri"/>
          <w:color w:val="FF0000"/>
          <w:sz w:val="28"/>
        </w:rPr>
        <w:t>донео следећу</w:t>
      </w:r>
    </w:p>
    <w:p w:rsidR="00920DB9" w:rsidRPr="00631ED3" w:rsidRDefault="00920DB9" w:rsidP="00920DB9">
      <w:pPr>
        <w:pStyle w:val="Default"/>
        <w:jc w:val="center"/>
        <w:rPr>
          <w:color w:val="FF0000"/>
          <w:szCs w:val="23"/>
        </w:rPr>
      </w:pPr>
    </w:p>
    <w:p w:rsidR="00920DB9" w:rsidRPr="0019104F" w:rsidRDefault="00920DB9" w:rsidP="00920DB9">
      <w:pPr>
        <w:pStyle w:val="Default"/>
        <w:jc w:val="center"/>
        <w:rPr>
          <w:color w:val="auto"/>
          <w:sz w:val="23"/>
          <w:szCs w:val="23"/>
        </w:rPr>
      </w:pPr>
    </w:p>
    <w:p w:rsidR="00920DB9" w:rsidRPr="0019104F" w:rsidRDefault="00920DB9" w:rsidP="00920DB9">
      <w:pPr>
        <w:pStyle w:val="Default"/>
        <w:jc w:val="center"/>
        <w:rPr>
          <w:b/>
          <w:color w:val="auto"/>
        </w:rPr>
      </w:pPr>
    </w:p>
    <w:p w:rsidR="00920DB9" w:rsidRPr="0019104F" w:rsidRDefault="00920DB9" w:rsidP="00920DB9">
      <w:pPr>
        <w:pStyle w:val="Default"/>
        <w:jc w:val="center"/>
        <w:rPr>
          <w:b/>
          <w:color w:val="auto"/>
        </w:rPr>
      </w:pPr>
    </w:p>
    <w:p w:rsidR="00920DB9" w:rsidRPr="0019104F" w:rsidRDefault="00920DB9" w:rsidP="00631ED3">
      <w:pPr>
        <w:pStyle w:val="Default"/>
        <w:rPr>
          <w:b/>
          <w:color w:val="auto"/>
        </w:rPr>
      </w:pPr>
    </w:p>
    <w:p w:rsidR="00920DB9" w:rsidRPr="0019104F" w:rsidRDefault="00920DB9" w:rsidP="00920DB9">
      <w:pPr>
        <w:pStyle w:val="Default"/>
        <w:jc w:val="center"/>
        <w:rPr>
          <w:b/>
          <w:color w:val="auto"/>
        </w:rPr>
      </w:pPr>
    </w:p>
    <w:p w:rsidR="00920DB9" w:rsidRPr="0019104F" w:rsidRDefault="00920DB9" w:rsidP="00920DB9">
      <w:pPr>
        <w:pStyle w:val="Default"/>
        <w:jc w:val="center"/>
        <w:rPr>
          <w:b/>
          <w:color w:val="auto"/>
          <w:sz w:val="28"/>
          <w:szCs w:val="28"/>
        </w:rPr>
      </w:pPr>
      <w:r w:rsidRPr="0019104F">
        <w:rPr>
          <w:b/>
          <w:color w:val="auto"/>
          <w:sz w:val="28"/>
          <w:szCs w:val="28"/>
        </w:rPr>
        <w:t>ОДЛУКУ</w:t>
      </w:r>
    </w:p>
    <w:p w:rsidR="00920DB9" w:rsidRPr="0019104F" w:rsidRDefault="00920DB9" w:rsidP="00920DB9">
      <w:pPr>
        <w:pStyle w:val="Default"/>
        <w:jc w:val="center"/>
        <w:rPr>
          <w:b/>
          <w:color w:val="auto"/>
          <w:sz w:val="28"/>
          <w:szCs w:val="28"/>
        </w:rPr>
      </w:pPr>
    </w:p>
    <w:p w:rsidR="00920DB9" w:rsidRPr="0019104F" w:rsidRDefault="00920DB9" w:rsidP="00920DB9">
      <w:pPr>
        <w:pStyle w:val="Default"/>
        <w:jc w:val="center"/>
        <w:rPr>
          <w:color w:val="auto"/>
          <w:sz w:val="23"/>
          <w:szCs w:val="23"/>
        </w:rPr>
      </w:pPr>
    </w:p>
    <w:p w:rsidR="00920DB9" w:rsidRPr="00C352DE" w:rsidRDefault="00920DB9" w:rsidP="00920DB9">
      <w:pPr>
        <w:pStyle w:val="Default"/>
        <w:jc w:val="center"/>
        <w:rPr>
          <w:b/>
          <w:color w:val="auto"/>
          <w:sz w:val="44"/>
          <w:szCs w:val="28"/>
          <w:lang w:val="sr-Cyrl-RS"/>
        </w:rPr>
      </w:pPr>
      <w:r w:rsidRPr="0019104F">
        <w:rPr>
          <w:b/>
          <w:color w:val="auto"/>
          <w:sz w:val="44"/>
          <w:szCs w:val="28"/>
        </w:rPr>
        <w:t xml:space="preserve">Усваја се Извештај о </w:t>
      </w:r>
      <w:r w:rsidR="00926969" w:rsidRPr="0019104F">
        <w:rPr>
          <w:b/>
          <w:color w:val="auto"/>
          <w:sz w:val="44"/>
          <w:szCs w:val="28"/>
        </w:rPr>
        <w:t>реализацији ш</w:t>
      </w:r>
      <w:r w:rsidRPr="0019104F">
        <w:rPr>
          <w:b/>
          <w:color w:val="auto"/>
          <w:sz w:val="44"/>
          <w:szCs w:val="28"/>
        </w:rPr>
        <w:t>колског Развојног плана</w:t>
      </w:r>
      <w:r w:rsidR="00C352DE">
        <w:rPr>
          <w:b/>
          <w:color w:val="auto"/>
          <w:sz w:val="44"/>
          <w:szCs w:val="28"/>
          <w:lang w:val="sr-Cyrl-RS"/>
        </w:rPr>
        <w:t>, деловодни број 103/73-2020 од 24.12.2020.</w:t>
      </w:r>
      <w:r w:rsidR="00342F11">
        <w:rPr>
          <w:b/>
          <w:color w:val="auto"/>
          <w:sz w:val="44"/>
          <w:szCs w:val="28"/>
          <w:lang w:val="sr-Cyrl-RS"/>
        </w:rPr>
        <w:t xml:space="preserve"> године</w:t>
      </w:r>
    </w:p>
    <w:p w:rsidR="00920DB9" w:rsidRPr="0019104F" w:rsidRDefault="00920DB9" w:rsidP="00920DB9">
      <w:pPr>
        <w:pStyle w:val="Default"/>
        <w:jc w:val="center"/>
        <w:rPr>
          <w:b/>
          <w:color w:val="auto"/>
          <w:sz w:val="44"/>
          <w:szCs w:val="28"/>
        </w:rPr>
      </w:pPr>
      <w:r w:rsidRPr="0019104F">
        <w:rPr>
          <w:b/>
          <w:color w:val="auto"/>
          <w:sz w:val="44"/>
          <w:szCs w:val="28"/>
        </w:rPr>
        <w:t>(</w:t>
      </w:r>
      <w:r w:rsidR="00926969" w:rsidRPr="0019104F">
        <w:rPr>
          <w:b/>
          <w:color w:val="auto"/>
          <w:sz w:val="44"/>
          <w:szCs w:val="28"/>
        </w:rPr>
        <w:t>јануар 2018 - јануар 2021.)</w:t>
      </w:r>
    </w:p>
    <w:p w:rsidR="00920DB9" w:rsidRPr="0019104F" w:rsidRDefault="00920DB9" w:rsidP="00920DB9">
      <w:pPr>
        <w:jc w:val="center"/>
        <w:rPr>
          <w:rFonts w:ascii="Times New Roman" w:hAnsi="Times New Roman"/>
        </w:rPr>
      </w:pPr>
    </w:p>
    <w:p w:rsidR="00920DB9" w:rsidRPr="0019104F" w:rsidRDefault="00920DB9" w:rsidP="00920DB9">
      <w:pPr>
        <w:jc w:val="center"/>
        <w:rPr>
          <w:rFonts w:ascii="Times New Roman" w:hAnsi="Times New Roman"/>
        </w:rPr>
      </w:pPr>
    </w:p>
    <w:p w:rsidR="00920DB9" w:rsidRPr="0019104F" w:rsidRDefault="00920DB9" w:rsidP="00920DB9">
      <w:pPr>
        <w:jc w:val="center"/>
        <w:rPr>
          <w:rFonts w:ascii="Times New Roman" w:hAnsi="Times New Roman"/>
        </w:rPr>
      </w:pPr>
    </w:p>
    <w:p w:rsidR="00920DB9" w:rsidRPr="0019104F" w:rsidRDefault="00920DB9" w:rsidP="00920DB9">
      <w:pPr>
        <w:jc w:val="center"/>
        <w:rPr>
          <w:rFonts w:ascii="Times New Roman" w:hAnsi="Times New Roman"/>
        </w:rPr>
      </w:pPr>
    </w:p>
    <w:p w:rsidR="00920DB9" w:rsidRPr="0019104F" w:rsidRDefault="00920DB9" w:rsidP="00920DB9">
      <w:pPr>
        <w:jc w:val="center"/>
        <w:rPr>
          <w:rFonts w:ascii="Times New Roman" w:hAnsi="Times New Roman"/>
        </w:rPr>
      </w:pPr>
    </w:p>
    <w:p w:rsidR="00920DB9" w:rsidRPr="0019104F" w:rsidRDefault="00920DB9" w:rsidP="00920DB9">
      <w:pPr>
        <w:jc w:val="center"/>
        <w:rPr>
          <w:rFonts w:ascii="Times New Roman" w:hAnsi="Times New Roman"/>
        </w:rPr>
      </w:pPr>
    </w:p>
    <w:p w:rsidR="00920DB9" w:rsidRPr="0019104F" w:rsidRDefault="00920DB9" w:rsidP="00926969">
      <w:pPr>
        <w:rPr>
          <w:rFonts w:ascii="Times New Roman" w:hAnsi="Times New Roman"/>
        </w:rPr>
      </w:pPr>
    </w:p>
    <w:p w:rsidR="00920DB9" w:rsidRPr="0019104F" w:rsidRDefault="00920DB9" w:rsidP="00920DB9">
      <w:pPr>
        <w:jc w:val="center"/>
        <w:rPr>
          <w:rFonts w:ascii="Times New Roman" w:hAnsi="Times New Roman"/>
        </w:rPr>
      </w:pPr>
    </w:p>
    <w:p w:rsidR="00920DB9" w:rsidRPr="0019104F" w:rsidRDefault="00920DB9" w:rsidP="00926969">
      <w:pPr>
        <w:tabs>
          <w:tab w:val="left" w:pos="6521"/>
        </w:tabs>
        <w:ind w:left="284"/>
        <w:rPr>
          <w:rFonts w:ascii="Times New Roman" w:hAnsi="Times New Roman"/>
          <w:sz w:val="24"/>
          <w:szCs w:val="24"/>
        </w:rPr>
      </w:pPr>
      <w:r w:rsidRPr="0019104F">
        <w:rPr>
          <w:rFonts w:ascii="Times New Roman" w:hAnsi="Times New Roman"/>
          <w:sz w:val="24"/>
          <w:szCs w:val="24"/>
        </w:rPr>
        <w:t>Директор</w:t>
      </w:r>
      <w:r w:rsidR="00926969" w:rsidRPr="0019104F">
        <w:rPr>
          <w:rFonts w:ascii="Times New Roman" w:hAnsi="Times New Roman"/>
          <w:sz w:val="24"/>
          <w:szCs w:val="24"/>
        </w:rPr>
        <w:t xml:space="preserve"> школе:                                                </w:t>
      </w:r>
      <w:r w:rsidR="007A6511" w:rsidRPr="0019104F">
        <w:rPr>
          <w:rFonts w:ascii="Times New Roman" w:hAnsi="Times New Roman"/>
          <w:sz w:val="24"/>
          <w:szCs w:val="24"/>
        </w:rPr>
        <w:tab/>
      </w:r>
      <w:r w:rsidRPr="0019104F">
        <w:rPr>
          <w:rFonts w:ascii="Times New Roman" w:hAnsi="Times New Roman"/>
          <w:sz w:val="24"/>
          <w:szCs w:val="24"/>
        </w:rPr>
        <w:t>Председник Школског одбора:</w:t>
      </w:r>
    </w:p>
    <w:p w:rsidR="00920DB9" w:rsidRPr="0019104F" w:rsidRDefault="00920DB9" w:rsidP="00920DB9">
      <w:pPr>
        <w:tabs>
          <w:tab w:val="right" w:pos="2410"/>
          <w:tab w:val="left" w:pos="7513"/>
          <w:tab w:val="right" w:pos="9923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9104F">
        <w:rPr>
          <w:rFonts w:ascii="Times New Roman" w:hAnsi="Times New Roman"/>
          <w:sz w:val="24"/>
          <w:szCs w:val="24"/>
        </w:rPr>
        <w:t>Светлана Тамаши Јевтић</w:t>
      </w:r>
      <w:r w:rsidR="00926969" w:rsidRPr="0019104F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7A6511" w:rsidRPr="0019104F">
        <w:rPr>
          <w:rFonts w:ascii="Times New Roman" w:hAnsi="Times New Roman"/>
          <w:sz w:val="24"/>
          <w:szCs w:val="24"/>
        </w:rPr>
        <w:tab/>
      </w:r>
      <w:r w:rsidR="00573643">
        <w:rPr>
          <w:rFonts w:ascii="Times New Roman" w:hAnsi="Times New Roman"/>
          <w:sz w:val="24"/>
          <w:szCs w:val="24"/>
        </w:rPr>
        <w:t xml:space="preserve">  </w:t>
      </w:r>
    </w:p>
    <w:p w:rsidR="00926969" w:rsidRPr="0019104F" w:rsidRDefault="00926969" w:rsidP="00920DB9">
      <w:pPr>
        <w:tabs>
          <w:tab w:val="right" w:pos="2410"/>
          <w:tab w:val="left" w:pos="7513"/>
          <w:tab w:val="right" w:pos="9923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26969" w:rsidRPr="0019104F" w:rsidRDefault="007A6511" w:rsidP="00926969">
      <w:pPr>
        <w:tabs>
          <w:tab w:val="right" w:pos="2410"/>
          <w:tab w:val="left" w:pos="7513"/>
          <w:tab w:val="right" w:pos="9923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9104F">
        <w:rPr>
          <w:rFonts w:ascii="Times New Roman" w:hAnsi="Times New Roman"/>
          <w:sz w:val="24"/>
          <w:szCs w:val="24"/>
        </w:rPr>
        <w:t>_____________________</w:t>
      </w:r>
      <w:r w:rsidR="00926969" w:rsidRPr="0019104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19104F">
        <w:rPr>
          <w:rFonts w:ascii="Times New Roman" w:hAnsi="Times New Roman"/>
          <w:sz w:val="24"/>
          <w:szCs w:val="24"/>
        </w:rPr>
        <w:t xml:space="preserve">            </w:t>
      </w:r>
      <w:r w:rsidR="00926969" w:rsidRPr="0019104F">
        <w:rPr>
          <w:rFonts w:ascii="Times New Roman" w:hAnsi="Times New Roman"/>
          <w:sz w:val="24"/>
          <w:szCs w:val="24"/>
        </w:rPr>
        <w:t xml:space="preserve">   </w:t>
      </w:r>
      <w:r w:rsidRPr="0019104F">
        <w:rPr>
          <w:rFonts w:ascii="Times New Roman" w:hAnsi="Times New Roman"/>
          <w:sz w:val="24"/>
          <w:szCs w:val="24"/>
        </w:rPr>
        <w:t xml:space="preserve">                    </w:t>
      </w:r>
      <w:r w:rsidR="00926969" w:rsidRPr="0019104F">
        <w:rPr>
          <w:rFonts w:ascii="Times New Roman" w:hAnsi="Times New Roman"/>
          <w:sz w:val="24"/>
          <w:szCs w:val="24"/>
        </w:rPr>
        <w:t xml:space="preserve">    __________________</w:t>
      </w:r>
    </w:p>
    <w:p w:rsidR="008B3974" w:rsidRPr="0019104F" w:rsidRDefault="008B3974" w:rsidP="00C61878">
      <w:pPr>
        <w:ind w:left="-426" w:right="-563"/>
        <w:jc w:val="both"/>
        <w:rPr>
          <w:rFonts w:ascii="Times New Roman" w:hAnsi="Times New Roman"/>
          <w:sz w:val="24"/>
          <w:szCs w:val="24"/>
        </w:rPr>
      </w:pPr>
    </w:p>
    <w:p w:rsidR="00926969" w:rsidRPr="0019104F" w:rsidRDefault="00926969" w:rsidP="00C61878">
      <w:pPr>
        <w:ind w:left="-426" w:right="-563"/>
        <w:jc w:val="both"/>
        <w:rPr>
          <w:rFonts w:ascii="Times New Roman" w:hAnsi="Times New Roman"/>
          <w:sz w:val="24"/>
          <w:szCs w:val="24"/>
        </w:rPr>
      </w:pPr>
    </w:p>
    <w:p w:rsidR="006E0F4C" w:rsidRPr="00B56F5A" w:rsidRDefault="00B9277A" w:rsidP="00C97851">
      <w:pPr>
        <w:ind w:left="-426" w:right="-563" w:firstLine="66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lastRenderedPageBreak/>
        <w:t>Школски Развојни план Основне школе "Јован Јовановић Змај" је стратешки план развоја установе за период од 201</w:t>
      </w:r>
      <w:r w:rsidR="00230F71" w:rsidRPr="00B56F5A">
        <w:rPr>
          <w:rFonts w:ascii="Times New Roman" w:hAnsi="Times New Roman"/>
          <w:sz w:val="24"/>
          <w:szCs w:val="24"/>
        </w:rPr>
        <w:t>8. до 2021</w:t>
      </w:r>
      <w:r w:rsidRPr="00B56F5A">
        <w:rPr>
          <w:rFonts w:ascii="Times New Roman" w:hAnsi="Times New Roman"/>
          <w:sz w:val="24"/>
          <w:szCs w:val="24"/>
        </w:rPr>
        <w:t>. године</w:t>
      </w:r>
      <w:r w:rsidR="006E0F4C" w:rsidRPr="00B56F5A">
        <w:rPr>
          <w:rFonts w:ascii="Times New Roman" w:hAnsi="Times New Roman"/>
          <w:sz w:val="24"/>
          <w:szCs w:val="24"/>
        </w:rPr>
        <w:t xml:space="preserve"> и као такав усвојен је на седници Школског одбора </w:t>
      </w:r>
      <w:r w:rsidR="00CF2B6D" w:rsidRPr="00B56F5A">
        <w:rPr>
          <w:rFonts w:ascii="Times New Roman" w:hAnsi="Times New Roman"/>
          <w:sz w:val="24"/>
          <w:szCs w:val="24"/>
        </w:rPr>
        <w:t>19.1.2018. године,</w:t>
      </w:r>
      <w:r w:rsidR="006E0F4C" w:rsidRPr="00B56F5A">
        <w:rPr>
          <w:rFonts w:ascii="Times New Roman" w:hAnsi="Times New Roman"/>
          <w:sz w:val="24"/>
          <w:szCs w:val="24"/>
        </w:rPr>
        <w:t xml:space="preserve"> а на предлог Стручног актива за Развојно планирање школе. Чланови Стручног актива за Развојно планирање током претходне три године били су:</w:t>
      </w:r>
    </w:p>
    <w:p w:rsidR="006E0F4C" w:rsidRPr="00B56F5A" w:rsidRDefault="003654A7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Светлана Тамаши Јевтић</w:t>
      </w:r>
      <w:r w:rsidR="006E0F4C" w:rsidRPr="00B56F5A">
        <w:rPr>
          <w:rFonts w:ascii="Times New Roman" w:hAnsi="Times New Roman"/>
          <w:sz w:val="24"/>
          <w:szCs w:val="24"/>
        </w:rPr>
        <w:t>,</w:t>
      </w:r>
      <w:r w:rsidR="00C61878" w:rsidRPr="00B56F5A">
        <w:rPr>
          <w:rFonts w:ascii="Times New Roman" w:hAnsi="Times New Roman"/>
          <w:sz w:val="24"/>
          <w:szCs w:val="24"/>
        </w:rPr>
        <w:t xml:space="preserve"> </w:t>
      </w:r>
      <w:r w:rsidR="006E0F4C" w:rsidRPr="00B56F5A">
        <w:rPr>
          <w:rFonts w:ascii="Times New Roman" w:hAnsi="Times New Roman"/>
          <w:sz w:val="24"/>
          <w:szCs w:val="24"/>
        </w:rPr>
        <w:t xml:space="preserve">директор школе </w:t>
      </w:r>
      <w:r w:rsidR="008079DA" w:rsidRPr="00B56F5A">
        <w:rPr>
          <w:rFonts w:ascii="Times New Roman" w:hAnsi="Times New Roman"/>
          <w:sz w:val="24"/>
          <w:szCs w:val="24"/>
        </w:rPr>
        <w:t>(све три године)</w:t>
      </w:r>
    </w:p>
    <w:p w:rsidR="006E0F4C" w:rsidRPr="00B56F5A" w:rsidRDefault="003654A7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Оливера Радоњић</w:t>
      </w:r>
      <w:r w:rsidR="00C61878" w:rsidRPr="00B56F5A">
        <w:rPr>
          <w:rFonts w:ascii="Times New Roman" w:hAnsi="Times New Roman"/>
          <w:sz w:val="24"/>
          <w:szCs w:val="24"/>
        </w:rPr>
        <w:t xml:space="preserve">, </w:t>
      </w:r>
      <w:r w:rsidRPr="00B56F5A">
        <w:rPr>
          <w:rFonts w:ascii="Times New Roman" w:hAnsi="Times New Roman"/>
          <w:sz w:val="24"/>
          <w:szCs w:val="24"/>
        </w:rPr>
        <w:t>помоћник</w:t>
      </w:r>
      <w:r w:rsidR="006E0F4C" w:rsidRPr="00B56F5A">
        <w:rPr>
          <w:rFonts w:ascii="Times New Roman" w:hAnsi="Times New Roman"/>
          <w:sz w:val="24"/>
          <w:szCs w:val="24"/>
        </w:rPr>
        <w:t xml:space="preserve"> директора школе</w:t>
      </w:r>
      <w:r w:rsidR="008079DA" w:rsidRPr="00B56F5A">
        <w:rPr>
          <w:rFonts w:ascii="Times New Roman" w:hAnsi="Times New Roman"/>
          <w:sz w:val="24"/>
          <w:szCs w:val="24"/>
        </w:rPr>
        <w:t xml:space="preserve"> (</w:t>
      </w:r>
      <w:r w:rsidRPr="00B56F5A">
        <w:rPr>
          <w:rFonts w:ascii="Times New Roman" w:hAnsi="Times New Roman"/>
          <w:sz w:val="24"/>
          <w:szCs w:val="24"/>
        </w:rPr>
        <w:t>школска 2017/2018</w:t>
      </w:r>
      <w:r w:rsidR="008079DA" w:rsidRPr="00B56F5A">
        <w:rPr>
          <w:rFonts w:ascii="Times New Roman" w:hAnsi="Times New Roman"/>
          <w:sz w:val="24"/>
          <w:szCs w:val="24"/>
        </w:rPr>
        <w:t>.)</w:t>
      </w:r>
    </w:p>
    <w:p w:rsidR="003654A7" w:rsidRPr="00B56F5A" w:rsidRDefault="003654A7" w:rsidP="003654A7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Андријана Божанин, психолог и помоћник директора школе (све три године)</w:t>
      </w:r>
    </w:p>
    <w:p w:rsidR="006E0F4C" w:rsidRPr="00B56F5A" w:rsidRDefault="006E0F4C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Вишња Колбл</w:t>
      </w:r>
      <w:r w:rsidR="00C61878" w:rsidRPr="00B56F5A">
        <w:rPr>
          <w:rFonts w:ascii="Times New Roman" w:hAnsi="Times New Roman"/>
          <w:sz w:val="24"/>
          <w:szCs w:val="24"/>
        </w:rPr>
        <w:t xml:space="preserve">, </w:t>
      </w:r>
      <w:r w:rsidRPr="00B56F5A">
        <w:rPr>
          <w:rFonts w:ascii="Times New Roman" w:hAnsi="Times New Roman"/>
          <w:sz w:val="24"/>
          <w:szCs w:val="24"/>
        </w:rPr>
        <w:t>наставник разредне наставе</w:t>
      </w:r>
      <w:r w:rsidR="008079DA" w:rsidRPr="00B56F5A">
        <w:rPr>
          <w:rFonts w:ascii="Times New Roman" w:hAnsi="Times New Roman"/>
          <w:sz w:val="24"/>
          <w:szCs w:val="24"/>
        </w:rPr>
        <w:t xml:space="preserve"> (</w:t>
      </w:r>
      <w:r w:rsidR="003654A7" w:rsidRPr="00B56F5A">
        <w:rPr>
          <w:rFonts w:ascii="Times New Roman" w:hAnsi="Times New Roman"/>
          <w:sz w:val="24"/>
          <w:szCs w:val="24"/>
        </w:rPr>
        <w:t>2017/2018, 2018/2019. 2019/2020.</w:t>
      </w:r>
      <w:r w:rsidR="008079DA" w:rsidRPr="00B56F5A">
        <w:rPr>
          <w:rFonts w:ascii="Times New Roman" w:hAnsi="Times New Roman"/>
          <w:sz w:val="24"/>
          <w:szCs w:val="24"/>
        </w:rPr>
        <w:t>)</w:t>
      </w:r>
    </w:p>
    <w:p w:rsidR="006E0F4C" w:rsidRPr="00B56F5A" w:rsidRDefault="006E0F4C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Илдико Пурић, наставник разредне наставе</w:t>
      </w:r>
      <w:r w:rsidR="008079DA" w:rsidRPr="00B56F5A">
        <w:rPr>
          <w:rFonts w:ascii="Times New Roman" w:hAnsi="Times New Roman"/>
          <w:sz w:val="24"/>
          <w:szCs w:val="24"/>
        </w:rPr>
        <w:t xml:space="preserve"> (све три године)</w:t>
      </w:r>
    </w:p>
    <w:p w:rsidR="002F0A10" w:rsidRPr="00B56F5A" w:rsidRDefault="002F0A10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Снежана Бајић, наставник разредне наставе (2019/2020.)</w:t>
      </w:r>
    </w:p>
    <w:p w:rsidR="002F0A10" w:rsidRPr="00B56F5A" w:rsidRDefault="003654A7" w:rsidP="002F0A10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Ева Сировица, наставник енглеског језика (све три године)</w:t>
      </w:r>
    </w:p>
    <w:p w:rsidR="002F0A10" w:rsidRPr="00B56F5A" w:rsidRDefault="002F0A10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Бранислава Вигњевић, наставник енглеског језика (2018/2019, 2019/2020, 2020/2021.)</w:t>
      </w:r>
    </w:p>
    <w:p w:rsidR="008079DA" w:rsidRPr="00B56F5A" w:rsidRDefault="008079DA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Агота</w:t>
      </w:r>
      <w:r w:rsidR="00C61878" w:rsidRPr="00B56F5A">
        <w:rPr>
          <w:rFonts w:ascii="Times New Roman" w:hAnsi="Times New Roman"/>
          <w:sz w:val="24"/>
          <w:szCs w:val="24"/>
        </w:rPr>
        <w:t xml:space="preserve"> Месарош</w:t>
      </w:r>
      <w:r w:rsidRPr="00B56F5A">
        <w:rPr>
          <w:rFonts w:ascii="Times New Roman" w:hAnsi="Times New Roman"/>
          <w:sz w:val="24"/>
          <w:szCs w:val="24"/>
        </w:rPr>
        <w:t>, наставник историје (</w:t>
      </w:r>
      <w:r w:rsidR="003654A7" w:rsidRPr="00B56F5A">
        <w:rPr>
          <w:rFonts w:ascii="Times New Roman" w:hAnsi="Times New Roman"/>
          <w:sz w:val="24"/>
          <w:szCs w:val="24"/>
        </w:rPr>
        <w:t>2017/2018.</w:t>
      </w:r>
      <w:r w:rsidRPr="00B56F5A">
        <w:rPr>
          <w:rFonts w:ascii="Times New Roman" w:hAnsi="Times New Roman"/>
          <w:sz w:val="24"/>
          <w:szCs w:val="24"/>
        </w:rPr>
        <w:t>)</w:t>
      </w:r>
    </w:p>
    <w:p w:rsidR="008079DA" w:rsidRPr="00B56F5A" w:rsidRDefault="003654A7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Иванка Алваџин, наставник биологије (2017/2018, 2018/2019.)</w:t>
      </w:r>
    </w:p>
    <w:p w:rsidR="002F0A10" w:rsidRPr="00B56F5A" w:rsidRDefault="002F0A10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Тања Недељков, наставник разредне наставе (2020/2021.)</w:t>
      </w:r>
    </w:p>
    <w:p w:rsidR="008079DA" w:rsidRPr="00B56F5A" w:rsidRDefault="002F0A10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Јанка Лекић Ладоцки</w:t>
      </w:r>
      <w:r w:rsidR="008079DA" w:rsidRPr="00B56F5A">
        <w:rPr>
          <w:rFonts w:ascii="Times New Roman" w:hAnsi="Times New Roman"/>
          <w:sz w:val="24"/>
          <w:szCs w:val="24"/>
        </w:rPr>
        <w:t>, п</w:t>
      </w:r>
      <w:r w:rsidRPr="00B56F5A">
        <w:rPr>
          <w:rFonts w:ascii="Times New Roman" w:hAnsi="Times New Roman"/>
          <w:sz w:val="24"/>
          <w:szCs w:val="24"/>
        </w:rPr>
        <w:t>сихолог (2018/2019</w:t>
      </w:r>
      <w:r w:rsidR="008079DA" w:rsidRPr="00B56F5A">
        <w:rPr>
          <w:rFonts w:ascii="Times New Roman" w:hAnsi="Times New Roman"/>
          <w:sz w:val="24"/>
          <w:szCs w:val="24"/>
        </w:rPr>
        <w:t>.)</w:t>
      </w:r>
    </w:p>
    <w:p w:rsidR="002F0A10" w:rsidRPr="00B56F5A" w:rsidRDefault="002F0A10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Станислава Петров, психолог (2019/2020., 2020/2021.)</w:t>
      </w:r>
    </w:p>
    <w:p w:rsidR="002F0A10" w:rsidRPr="00B56F5A" w:rsidRDefault="002F0A10" w:rsidP="002F0A10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Јелена Мишковић, педагог (2019/2020., 2020/2021.)</w:t>
      </w:r>
    </w:p>
    <w:p w:rsidR="008079DA" w:rsidRPr="00B56F5A" w:rsidRDefault="008079DA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Тамара Лаушев, логопед (</w:t>
      </w:r>
      <w:r w:rsidR="003654A7" w:rsidRPr="00B56F5A">
        <w:rPr>
          <w:rFonts w:ascii="Times New Roman" w:hAnsi="Times New Roman"/>
          <w:sz w:val="24"/>
          <w:szCs w:val="24"/>
        </w:rPr>
        <w:t>све три године)</w:t>
      </w:r>
    </w:p>
    <w:p w:rsidR="002F0A10" w:rsidRPr="00B56F5A" w:rsidRDefault="002F0A10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Александра Лукић, психолог (2020/2021.)</w:t>
      </w:r>
    </w:p>
    <w:p w:rsidR="008079DA" w:rsidRPr="00B56F5A" w:rsidRDefault="008079DA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Љубица</w:t>
      </w:r>
      <w:r w:rsidR="00C61878" w:rsidRPr="00B56F5A">
        <w:rPr>
          <w:rFonts w:ascii="Times New Roman" w:hAnsi="Times New Roman"/>
          <w:sz w:val="24"/>
          <w:szCs w:val="24"/>
        </w:rPr>
        <w:t xml:space="preserve"> Јолић</w:t>
      </w:r>
      <w:r w:rsidRPr="00B56F5A">
        <w:rPr>
          <w:rFonts w:ascii="Times New Roman" w:hAnsi="Times New Roman"/>
          <w:sz w:val="24"/>
          <w:szCs w:val="24"/>
        </w:rPr>
        <w:t>, представник Савета родитеља</w:t>
      </w:r>
      <w:r w:rsidR="003654A7" w:rsidRPr="00B56F5A">
        <w:rPr>
          <w:rFonts w:ascii="Times New Roman" w:hAnsi="Times New Roman"/>
          <w:sz w:val="24"/>
          <w:szCs w:val="24"/>
        </w:rPr>
        <w:t xml:space="preserve"> </w:t>
      </w:r>
      <w:r w:rsidRPr="00B56F5A">
        <w:rPr>
          <w:rFonts w:ascii="Times New Roman" w:hAnsi="Times New Roman"/>
          <w:sz w:val="24"/>
          <w:szCs w:val="24"/>
        </w:rPr>
        <w:t>(</w:t>
      </w:r>
      <w:r w:rsidR="003654A7" w:rsidRPr="00B56F5A">
        <w:rPr>
          <w:rFonts w:ascii="Times New Roman" w:hAnsi="Times New Roman"/>
          <w:sz w:val="24"/>
          <w:szCs w:val="24"/>
        </w:rPr>
        <w:t>2017/2018.</w:t>
      </w:r>
      <w:r w:rsidRPr="00B56F5A">
        <w:rPr>
          <w:rFonts w:ascii="Times New Roman" w:hAnsi="Times New Roman"/>
          <w:sz w:val="24"/>
          <w:szCs w:val="24"/>
        </w:rPr>
        <w:t>)</w:t>
      </w:r>
    </w:p>
    <w:p w:rsidR="002F0A10" w:rsidRPr="00B56F5A" w:rsidRDefault="002F0A10" w:rsidP="002F0A10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Ивана Беланчић, представник Савета родитеља (2018/2019.)</w:t>
      </w:r>
    </w:p>
    <w:p w:rsidR="002F0A10" w:rsidRPr="00B56F5A" w:rsidRDefault="002F0A10" w:rsidP="002F0A10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Верица Скајовски, представник Савета родитеља (2019/2020.)</w:t>
      </w:r>
    </w:p>
    <w:p w:rsidR="002F0A10" w:rsidRPr="00B56F5A" w:rsidRDefault="00B31E4D" w:rsidP="002F0A10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Ивана Рице</w:t>
      </w:r>
      <w:r w:rsidR="002F0A10" w:rsidRPr="00B56F5A">
        <w:rPr>
          <w:rFonts w:ascii="Times New Roman" w:hAnsi="Times New Roman"/>
          <w:sz w:val="24"/>
          <w:szCs w:val="24"/>
        </w:rPr>
        <w:t>, представник Савета родитеља (2020/2021.)</w:t>
      </w:r>
    </w:p>
    <w:p w:rsidR="008079DA" w:rsidRPr="00B56F5A" w:rsidRDefault="003654A7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Александар Димовић, представник УП (2017/2018</w:t>
      </w:r>
      <w:r w:rsidR="008079DA" w:rsidRPr="00B56F5A">
        <w:rPr>
          <w:rFonts w:ascii="Times New Roman" w:hAnsi="Times New Roman"/>
          <w:sz w:val="24"/>
          <w:szCs w:val="24"/>
        </w:rPr>
        <w:t>.)</w:t>
      </w:r>
    </w:p>
    <w:p w:rsidR="002F0A10" w:rsidRPr="00B56F5A" w:rsidRDefault="002F0A10" w:rsidP="002F0A10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Сара Јованић, представник УП (2018/2019.)</w:t>
      </w:r>
    </w:p>
    <w:p w:rsidR="002F0A10" w:rsidRPr="00B56F5A" w:rsidRDefault="002F0A10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Љиљана Томас, представник УП (2019/2020.)</w:t>
      </w:r>
    </w:p>
    <w:p w:rsidR="00B31E4D" w:rsidRPr="00B56F5A" w:rsidRDefault="00B31E4D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Татјана Цуцић, представник УП (2020/2021.)</w:t>
      </w:r>
    </w:p>
    <w:p w:rsidR="00A10B9B" w:rsidRPr="00B56F5A" w:rsidRDefault="00A10B9B" w:rsidP="00C61878">
      <w:pPr>
        <w:pStyle w:val="ListParagraph"/>
        <w:numPr>
          <w:ilvl w:val="0"/>
          <w:numId w:val="1"/>
        </w:numPr>
        <w:ind w:left="0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Александра Ранковић, представник локалне самопураве (</w:t>
      </w:r>
      <w:r w:rsidR="003654A7" w:rsidRPr="00B56F5A">
        <w:rPr>
          <w:rFonts w:ascii="Times New Roman" w:hAnsi="Times New Roman"/>
          <w:sz w:val="24"/>
          <w:szCs w:val="24"/>
        </w:rPr>
        <w:t>2017/2018, 2018/2019. 2019/2020.)</w:t>
      </w:r>
    </w:p>
    <w:p w:rsidR="008B3974" w:rsidRPr="00B56F5A" w:rsidRDefault="008B3974" w:rsidP="008B3974">
      <w:pPr>
        <w:pStyle w:val="ListParagraph"/>
        <w:ind w:left="0" w:right="-563"/>
        <w:jc w:val="both"/>
        <w:rPr>
          <w:rFonts w:ascii="Times New Roman" w:hAnsi="Times New Roman"/>
          <w:sz w:val="24"/>
          <w:szCs w:val="24"/>
        </w:rPr>
      </w:pPr>
    </w:p>
    <w:p w:rsidR="00A10B9B" w:rsidRPr="00B56F5A" w:rsidRDefault="009834CA" w:rsidP="00C61878">
      <w:pPr>
        <w:pStyle w:val="ListParagraph"/>
        <w:ind w:left="-426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 xml:space="preserve">Према школским годинама руководиоци Стручног актива су били: </w:t>
      </w:r>
    </w:p>
    <w:p w:rsidR="009834CA" w:rsidRPr="00B56F5A" w:rsidRDefault="009834CA" w:rsidP="009834CA">
      <w:pPr>
        <w:pStyle w:val="ListParagraph"/>
        <w:numPr>
          <w:ilvl w:val="0"/>
          <w:numId w:val="23"/>
        </w:numPr>
        <w:ind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2017/2018. – Председник актива Светлана Тамаши Јевтић, записничар Андријана Божанин</w:t>
      </w:r>
    </w:p>
    <w:p w:rsidR="009834CA" w:rsidRPr="00B56F5A" w:rsidRDefault="009834CA" w:rsidP="009834CA">
      <w:pPr>
        <w:pStyle w:val="ListParagraph"/>
        <w:numPr>
          <w:ilvl w:val="0"/>
          <w:numId w:val="23"/>
        </w:numPr>
        <w:ind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2018/2019. – Председник актива Тамара Лаушев, записничар Јанка Лекић Ладоцки</w:t>
      </w:r>
    </w:p>
    <w:p w:rsidR="009834CA" w:rsidRPr="00B56F5A" w:rsidRDefault="009834CA" w:rsidP="009834CA">
      <w:pPr>
        <w:pStyle w:val="ListParagraph"/>
        <w:numPr>
          <w:ilvl w:val="0"/>
          <w:numId w:val="23"/>
        </w:numPr>
        <w:ind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2019/2020. – Председник актива Илдико Пурић, записничар Бранислава Вигњевић</w:t>
      </w:r>
    </w:p>
    <w:p w:rsidR="009834CA" w:rsidRPr="00B56F5A" w:rsidRDefault="009834CA" w:rsidP="009834CA">
      <w:pPr>
        <w:pStyle w:val="ListParagraph"/>
        <w:numPr>
          <w:ilvl w:val="0"/>
          <w:numId w:val="23"/>
        </w:numPr>
        <w:ind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2020/2021. – председник актива Бранислава Вигњевић, записничар Тања Недељков</w:t>
      </w:r>
    </w:p>
    <w:p w:rsidR="008B3974" w:rsidRPr="00B56F5A" w:rsidRDefault="001C5402" w:rsidP="00C61878">
      <w:pPr>
        <w:pStyle w:val="ListParagraph"/>
        <w:ind w:left="-426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ab/>
      </w:r>
    </w:p>
    <w:p w:rsidR="001C5402" w:rsidRPr="00B56F5A" w:rsidRDefault="001C5402" w:rsidP="007A6511">
      <w:pPr>
        <w:pStyle w:val="ListParagraph"/>
        <w:ind w:left="-426" w:right="-563" w:firstLine="360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Школски развојни план садржи: основне податке о школи, законски и стратешки оквир Школског развојног плана (локалне и националне документе од значаја), кључне информације о ресурсима школе, Извештај о реализацији ШРП од 201</w:t>
      </w:r>
      <w:r w:rsidR="00413CD7" w:rsidRPr="00B56F5A">
        <w:rPr>
          <w:rFonts w:ascii="Times New Roman" w:hAnsi="Times New Roman"/>
          <w:sz w:val="24"/>
          <w:szCs w:val="24"/>
        </w:rPr>
        <w:t>4-2017</w:t>
      </w:r>
      <w:r w:rsidRPr="00B56F5A">
        <w:rPr>
          <w:rFonts w:ascii="Times New Roman" w:hAnsi="Times New Roman"/>
          <w:sz w:val="24"/>
          <w:szCs w:val="24"/>
        </w:rPr>
        <w:t>. године, Мото школе ("</w:t>
      </w:r>
      <w:r w:rsidR="00413CD7" w:rsidRPr="00B56F5A">
        <w:rPr>
          <w:rFonts w:ascii="Times New Roman" w:hAnsi="Times New Roman"/>
          <w:sz w:val="24"/>
          <w:szCs w:val="24"/>
        </w:rPr>
        <w:t>Не за школу, него за живот учимо</w:t>
      </w:r>
      <w:r w:rsidRPr="00B56F5A">
        <w:rPr>
          <w:rFonts w:ascii="Times New Roman" w:hAnsi="Times New Roman"/>
          <w:sz w:val="24"/>
          <w:szCs w:val="24"/>
        </w:rPr>
        <w:t>"), Мисију и визију школе, резултате swot анализе, приоритетне развојне циљеве и акциони план.</w:t>
      </w:r>
    </w:p>
    <w:p w:rsidR="00413CD7" w:rsidRPr="00B56F5A" w:rsidRDefault="001C5402" w:rsidP="007A6511">
      <w:pPr>
        <w:pStyle w:val="ListParagraph"/>
        <w:ind w:left="-426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ab/>
      </w:r>
    </w:p>
    <w:p w:rsidR="001C5402" w:rsidRPr="00B56F5A" w:rsidRDefault="001C5402" w:rsidP="007A6511">
      <w:pPr>
        <w:pStyle w:val="ListParagraph"/>
        <w:ind w:left="-426" w:right="-563" w:firstLine="360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 xml:space="preserve">Анализа стања школе изведена је на основу резултата добијених испитавањем представника свих интересних група (ученици, родитељи, наставници </w:t>
      </w:r>
      <w:r w:rsidR="00C61878" w:rsidRPr="00B56F5A">
        <w:rPr>
          <w:rFonts w:ascii="Times New Roman" w:hAnsi="Times New Roman"/>
          <w:sz w:val="24"/>
          <w:szCs w:val="24"/>
        </w:rPr>
        <w:t xml:space="preserve">разредне и предметне наставе, </w:t>
      </w:r>
      <w:r w:rsidRPr="00B56F5A">
        <w:rPr>
          <w:rFonts w:ascii="Times New Roman" w:hAnsi="Times New Roman"/>
          <w:sz w:val="24"/>
          <w:szCs w:val="24"/>
        </w:rPr>
        <w:t xml:space="preserve">чланови Школског одбора) </w:t>
      </w:r>
      <w:r w:rsidR="009412C9" w:rsidRPr="00B56F5A">
        <w:rPr>
          <w:rFonts w:ascii="Times New Roman" w:hAnsi="Times New Roman"/>
          <w:sz w:val="24"/>
          <w:szCs w:val="24"/>
        </w:rPr>
        <w:t>кроз</w:t>
      </w:r>
      <w:r w:rsidR="005B5E05" w:rsidRPr="00B56F5A">
        <w:rPr>
          <w:rFonts w:ascii="Times New Roman" w:hAnsi="Times New Roman"/>
          <w:sz w:val="24"/>
          <w:szCs w:val="24"/>
        </w:rPr>
        <w:t xml:space="preserve"> SWOT анализу, где је</w:t>
      </w:r>
      <w:r w:rsidRPr="00B56F5A">
        <w:rPr>
          <w:rFonts w:ascii="Times New Roman" w:hAnsi="Times New Roman"/>
          <w:sz w:val="24"/>
          <w:szCs w:val="24"/>
        </w:rPr>
        <w:t xml:space="preserve"> ка</w:t>
      </w:r>
      <w:r w:rsidR="005B5E05" w:rsidRPr="00B56F5A">
        <w:rPr>
          <w:rFonts w:ascii="Times New Roman" w:hAnsi="Times New Roman"/>
          <w:sz w:val="24"/>
          <w:szCs w:val="24"/>
        </w:rPr>
        <w:t xml:space="preserve">о приоритет развоја дефинисано свих шест </w:t>
      </w:r>
      <w:r w:rsidRPr="00B56F5A">
        <w:rPr>
          <w:rFonts w:ascii="Times New Roman" w:hAnsi="Times New Roman"/>
          <w:sz w:val="24"/>
          <w:szCs w:val="24"/>
        </w:rPr>
        <w:t xml:space="preserve">области, а у оквиру сваке од њих дефинисани су развојни циљеви, на основу којих је сачињен </w:t>
      </w:r>
      <w:r w:rsidR="009412C9" w:rsidRPr="00B56F5A">
        <w:rPr>
          <w:rFonts w:ascii="Times New Roman" w:hAnsi="Times New Roman"/>
          <w:sz w:val="24"/>
          <w:szCs w:val="24"/>
        </w:rPr>
        <w:t>и Акциони план Развојног плана:</w:t>
      </w:r>
    </w:p>
    <w:p w:rsidR="005F293B" w:rsidRPr="00B56F5A" w:rsidRDefault="005F293B" w:rsidP="005B5E05">
      <w:pPr>
        <w:pStyle w:val="ListParagraph"/>
        <w:ind w:left="0" w:right="-563"/>
        <w:rPr>
          <w:rFonts w:ascii="Times New Roman" w:hAnsi="Times New Roman"/>
          <w:sz w:val="24"/>
          <w:szCs w:val="24"/>
        </w:rPr>
      </w:pPr>
    </w:p>
    <w:p w:rsidR="001C5402" w:rsidRPr="00B56F5A" w:rsidRDefault="005672C1" w:rsidP="00C61878">
      <w:pPr>
        <w:pStyle w:val="ListParagraph"/>
        <w:ind w:left="-426" w:right="-563"/>
        <w:jc w:val="center"/>
        <w:rPr>
          <w:rFonts w:ascii="Times New Roman" w:hAnsi="Times New Roman"/>
          <w:b/>
          <w:sz w:val="24"/>
          <w:szCs w:val="24"/>
        </w:rPr>
      </w:pPr>
      <w:r w:rsidRPr="00B56F5A">
        <w:rPr>
          <w:rFonts w:ascii="Times New Roman" w:hAnsi="Times New Roman"/>
          <w:b/>
          <w:sz w:val="24"/>
          <w:szCs w:val="24"/>
        </w:rPr>
        <w:lastRenderedPageBreak/>
        <w:t>ОБЛАСТ ЕТОС</w:t>
      </w:r>
    </w:p>
    <w:p w:rsidR="001C5402" w:rsidRPr="00B56F5A" w:rsidRDefault="001C5402" w:rsidP="00C61878">
      <w:pPr>
        <w:pStyle w:val="ListParagraph"/>
        <w:numPr>
          <w:ilvl w:val="0"/>
          <w:numId w:val="2"/>
        </w:numPr>
        <w:ind w:left="-426" w:right="-563"/>
        <w:jc w:val="both"/>
        <w:rPr>
          <w:rFonts w:ascii="Times New Roman" w:hAnsi="Times New Roman"/>
          <w:i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  <w:lang w:val="sr-Cyrl-CS"/>
        </w:rPr>
        <w:t xml:space="preserve">Унапређивање атмосфере у колективу и међуљудских односа међу </w:t>
      </w:r>
      <w:r w:rsidRPr="00B56F5A">
        <w:rPr>
          <w:rFonts w:ascii="Times New Roman" w:hAnsi="Times New Roman"/>
          <w:sz w:val="24"/>
          <w:szCs w:val="24"/>
        </w:rPr>
        <w:t>свим актерима школског живота</w:t>
      </w:r>
      <w:r w:rsidRPr="00B56F5A">
        <w:rPr>
          <w:rFonts w:ascii="Times New Roman" w:hAnsi="Times New Roman"/>
          <w:sz w:val="24"/>
          <w:szCs w:val="24"/>
          <w:lang w:val="sr-Cyrl-CS"/>
        </w:rPr>
        <w:t xml:space="preserve"> подстицањем међусобног уважавања, сарадње и тимског духа</w:t>
      </w:r>
    </w:p>
    <w:p w:rsidR="008B3974" w:rsidRPr="00B56F5A" w:rsidRDefault="008B3974" w:rsidP="00C61878">
      <w:pPr>
        <w:pStyle w:val="ListParagraph"/>
        <w:ind w:left="-426" w:right="-563"/>
        <w:jc w:val="center"/>
        <w:rPr>
          <w:rFonts w:ascii="Times New Roman" w:hAnsi="Times New Roman"/>
          <w:b/>
          <w:sz w:val="24"/>
          <w:szCs w:val="24"/>
        </w:rPr>
      </w:pPr>
    </w:p>
    <w:p w:rsidR="001C5402" w:rsidRPr="00B56F5A" w:rsidRDefault="001C5402" w:rsidP="00C61878">
      <w:pPr>
        <w:pStyle w:val="ListParagraph"/>
        <w:ind w:left="-426" w:right="-563"/>
        <w:jc w:val="center"/>
        <w:rPr>
          <w:rFonts w:ascii="Times New Roman" w:hAnsi="Times New Roman"/>
          <w:b/>
          <w:sz w:val="24"/>
          <w:szCs w:val="24"/>
        </w:rPr>
      </w:pPr>
      <w:r w:rsidRPr="00B56F5A">
        <w:rPr>
          <w:rFonts w:ascii="Times New Roman" w:hAnsi="Times New Roman"/>
          <w:b/>
          <w:sz w:val="24"/>
          <w:szCs w:val="24"/>
        </w:rPr>
        <w:t>ОБЛАСТ ПОДРШКА УЧЕНИЦИМА</w:t>
      </w:r>
    </w:p>
    <w:p w:rsidR="00EF3F2F" w:rsidRPr="00B56F5A" w:rsidRDefault="00EF3F2F" w:rsidP="00C61878">
      <w:pPr>
        <w:pStyle w:val="ListParagraph"/>
        <w:numPr>
          <w:ilvl w:val="0"/>
          <w:numId w:val="2"/>
        </w:numPr>
        <w:ind w:left="-426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 xml:space="preserve">Осмишљавање ефикасних мера за откривање даровитих ученика и осмишљавање стратегије рада са њима </w:t>
      </w:r>
    </w:p>
    <w:p w:rsidR="001C5402" w:rsidRPr="00B56F5A" w:rsidRDefault="00BB728E" w:rsidP="00C61878">
      <w:pPr>
        <w:pStyle w:val="ListParagraph"/>
        <w:numPr>
          <w:ilvl w:val="0"/>
          <w:numId w:val="2"/>
        </w:numPr>
        <w:ind w:left="-426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Развијање и промовисање социјалних вештина, вредности и здравих стилова живота</w:t>
      </w:r>
    </w:p>
    <w:p w:rsidR="00EF3F2F" w:rsidRPr="00B56F5A" w:rsidRDefault="00EF3F2F" w:rsidP="00C61878">
      <w:pPr>
        <w:pStyle w:val="ListParagraph"/>
        <w:numPr>
          <w:ilvl w:val="0"/>
          <w:numId w:val="2"/>
        </w:numPr>
        <w:ind w:left="-426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Унапређивање рада са ученицима у оквиру других облика образовно-васпитног рада (секције, допунска и додатна настава)</w:t>
      </w:r>
    </w:p>
    <w:p w:rsidR="00EF3F2F" w:rsidRPr="00B56F5A" w:rsidRDefault="00EF3F2F" w:rsidP="00C61878">
      <w:pPr>
        <w:pStyle w:val="ListParagraph"/>
        <w:numPr>
          <w:ilvl w:val="0"/>
          <w:numId w:val="2"/>
        </w:numPr>
        <w:ind w:left="-426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Унапређивање заштите ученика од насиља, злостављања и занемаривања</w:t>
      </w:r>
    </w:p>
    <w:p w:rsidR="00871E0A" w:rsidRPr="00B56F5A" w:rsidRDefault="00871E0A" w:rsidP="00C61878">
      <w:pPr>
        <w:pStyle w:val="ListParagraph"/>
        <w:numPr>
          <w:ilvl w:val="0"/>
          <w:numId w:val="2"/>
        </w:numPr>
        <w:ind w:left="-426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Развијање мотивације ученика кроз учешће на интерним такмичењима на нивоу школе</w:t>
      </w:r>
    </w:p>
    <w:p w:rsidR="00F628D0" w:rsidRPr="00B56F5A" w:rsidRDefault="00F628D0" w:rsidP="00F628D0">
      <w:pPr>
        <w:pStyle w:val="ListParagraph"/>
        <w:ind w:left="-426" w:right="-563"/>
        <w:jc w:val="both"/>
        <w:rPr>
          <w:rFonts w:ascii="Times New Roman" w:hAnsi="Times New Roman"/>
          <w:sz w:val="24"/>
          <w:szCs w:val="24"/>
        </w:rPr>
      </w:pPr>
    </w:p>
    <w:p w:rsidR="00F628D0" w:rsidRPr="00B56F5A" w:rsidRDefault="00F628D0" w:rsidP="00F628D0">
      <w:pPr>
        <w:pStyle w:val="ListParagraph"/>
        <w:ind w:left="-426" w:right="-563"/>
        <w:jc w:val="center"/>
        <w:rPr>
          <w:rFonts w:ascii="Times New Roman" w:hAnsi="Times New Roman"/>
          <w:b/>
          <w:sz w:val="24"/>
          <w:szCs w:val="24"/>
        </w:rPr>
      </w:pPr>
      <w:r w:rsidRPr="00B56F5A">
        <w:rPr>
          <w:rFonts w:ascii="Times New Roman" w:hAnsi="Times New Roman"/>
          <w:b/>
          <w:sz w:val="24"/>
          <w:szCs w:val="24"/>
        </w:rPr>
        <w:t>ОБЛАСТ ПОСТИГНУЋА УЧЕНИКА</w:t>
      </w:r>
    </w:p>
    <w:p w:rsidR="00F628D0" w:rsidRPr="00B56F5A" w:rsidRDefault="00F628D0" w:rsidP="00F628D0">
      <w:pPr>
        <w:pStyle w:val="ListParagraph"/>
        <w:numPr>
          <w:ilvl w:val="0"/>
          <w:numId w:val="25"/>
        </w:numPr>
        <w:ind w:left="-360" w:right="-563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Осмишљавање ефикасних мера за постизање остварености стандарда (основног, средњег и напредног нивоа) на завршном испиту</w:t>
      </w:r>
    </w:p>
    <w:p w:rsidR="008B3974" w:rsidRPr="00B56F5A" w:rsidRDefault="008B3974" w:rsidP="00F628D0">
      <w:pPr>
        <w:pStyle w:val="ListParagraph"/>
        <w:ind w:left="-360" w:right="-563"/>
        <w:rPr>
          <w:rFonts w:ascii="Times New Roman" w:hAnsi="Times New Roman"/>
          <w:sz w:val="24"/>
          <w:szCs w:val="24"/>
        </w:rPr>
      </w:pPr>
    </w:p>
    <w:p w:rsidR="008B3974" w:rsidRPr="00B56F5A" w:rsidRDefault="00F628D0" w:rsidP="00F628D0">
      <w:pPr>
        <w:ind w:left="-426" w:right="-563"/>
        <w:jc w:val="center"/>
        <w:rPr>
          <w:rFonts w:ascii="Times New Roman" w:hAnsi="Times New Roman"/>
          <w:b/>
          <w:sz w:val="24"/>
          <w:szCs w:val="24"/>
        </w:rPr>
      </w:pPr>
      <w:r w:rsidRPr="00B56F5A">
        <w:rPr>
          <w:rFonts w:ascii="Times New Roman" w:hAnsi="Times New Roman"/>
          <w:b/>
          <w:sz w:val="24"/>
          <w:szCs w:val="24"/>
        </w:rPr>
        <w:t xml:space="preserve">ОБЛАСТ </w:t>
      </w:r>
      <w:r w:rsidR="00BB728E" w:rsidRPr="00B56F5A">
        <w:rPr>
          <w:rFonts w:ascii="Times New Roman" w:hAnsi="Times New Roman"/>
          <w:b/>
          <w:sz w:val="24"/>
          <w:szCs w:val="24"/>
        </w:rPr>
        <w:t>РУКОВОЂЕЊЕ И ОРГАНИЗАЦИЈА</w:t>
      </w:r>
    </w:p>
    <w:p w:rsidR="009855A8" w:rsidRPr="00B56F5A" w:rsidRDefault="00F628D0" w:rsidP="007A6511">
      <w:pPr>
        <w:numPr>
          <w:ilvl w:val="0"/>
          <w:numId w:val="25"/>
        </w:numPr>
        <w:spacing w:after="0" w:line="240" w:lineRule="auto"/>
        <w:ind w:left="-274" w:right="-562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Увођење ефикасних мера за похваљивање и награђивање запослених</w:t>
      </w:r>
    </w:p>
    <w:p w:rsidR="009855A8" w:rsidRPr="00B56F5A" w:rsidRDefault="009855A8" w:rsidP="0018385A">
      <w:pPr>
        <w:numPr>
          <w:ilvl w:val="0"/>
          <w:numId w:val="25"/>
        </w:numPr>
        <w:spacing w:after="0" w:line="240" w:lineRule="auto"/>
        <w:ind w:left="-274" w:right="-562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Развијање сарадње са другим основним школама ради размене искуства и дружења</w:t>
      </w:r>
    </w:p>
    <w:p w:rsidR="0018385A" w:rsidRPr="00B56F5A" w:rsidRDefault="0018385A" w:rsidP="0018385A">
      <w:pPr>
        <w:numPr>
          <w:ilvl w:val="0"/>
          <w:numId w:val="25"/>
        </w:numPr>
        <w:spacing w:after="0" w:line="240" w:lineRule="auto"/>
        <w:ind w:left="-274" w:right="-562"/>
        <w:rPr>
          <w:rFonts w:ascii="Times New Roman" w:hAnsi="Times New Roman"/>
          <w:sz w:val="24"/>
          <w:szCs w:val="24"/>
        </w:rPr>
      </w:pPr>
    </w:p>
    <w:p w:rsidR="00BB728E" w:rsidRPr="00B56F5A" w:rsidRDefault="009855A8" w:rsidP="00C61878">
      <w:pPr>
        <w:ind w:left="-426" w:right="-563"/>
        <w:jc w:val="center"/>
        <w:rPr>
          <w:rFonts w:ascii="Times New Roman" w:hAnsi="Times New Roman"/>
          <w:b/>
          <w:sz w:val="24"/>
          <w:szCs w:val="24"/>
        </w:rPr>
      </w:pPr>
      <w:r w:rsidRPr="00B56F5A">
        <w:rPr>
          <w:rFonts w:ascii="Times New Roman" w:hAnsi="Times New Roman"/>
          <w:b/>
          <w:sz w:val="24"/>
          <w:szCs w:val="24"/>
        </w:rPr>
        <w:t>ОБЛАСТ РЕСУРСИ</w:t>
      </w:r>
    </w:p>
    <w:p w:rsidR="00BB728E" w:rsidRPr="00B56F5A" w:rsidRDefault="00BB728E" w:rsidP="00C61878">
      <w:pPr>
        <w:pStyle w:val="ListParagraph"/>
        <w:numPr>
          <w:ilvl w:val="0"/>
          <w:numId w:val="3"/>
        </w:numPr>
        <w:ind w:left="-426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  <w:lang w:val="sr-Cyrl-CS"/>
        </w:rPr>
        <w:t>Унапређивање материјално-техничких ресурса и набавка савремених дидактичких и наставних средстава</w:t>
      </w:r>
    </w:p>
    <w:p w:rsidR="003302E2" w:rsidRPr="00B56F5A" w:rsidRDefault="00BB728E" w:rsidP="0018385A">
      <w:pPr>
        <w:pStyle w:val="ListParagraph"/>
        <w:numPr>
          <w:ilvl w:val="0"/>
          <w:numId w:val="3"/>
        </w:numPr>
        <w:ind w:left="-426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  <w:lang w:val="sr-Cyrl-CS"/>
        </w:rPr>
        <w:t>Унапређивање естетских и хигијенских услова рада у школи</w:t>
      </w:r>
    </w:p>
    <w:p w:rsidR="00BB728E" w:rsidRPr="00B56F5A" w:rsidRDefault="00BB728E" w:rsidP="007A6511">
      <w:pPr>
        <w:ind w:left="-426" w:right="-563" w:firstLine="426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>За сваки приоритет и развојни циљ прецизно су утврђени задаци и oдговарајуће активности за њихово остваривање. Утврђен је такође и временски план и план евалуације којим су дефинисани показатељи и критеријуми успешности , као и носиоци реализације предвиђених aктивности и oсобе задужене за eвалуацију.</w:t>
      </w:r>
      <w:r w:rsidR="009412C9" w:rsidRPr="00B56F5A">
        <w:rPr>
          <w:rFonts w:ascii="Times New Roman" w:hAnsi="Times New Roman"/>
          <w:sz w:val="24"/>
          <w:szCs w:val="24"/>
        </w:rPr>
        <w:t xml:space="preserve"> </w:t>
      </w:r>
      <w:r w:rsidRPr="00B56F5A">
        <w:rPr>
          <w:rFonts w:ascii="Times New Roman" w:hAnsi="Times New Roman"/>
          <w:sz w:val="24"/>
          <w:szCs w:val="24"/>
        </w:rPr>
        <w:t>Дефинисан је Акциони план Школског развојног плана, који је опет био полазна основа за дефинисање Акционих планова ШРП сваке школске године (</w:t>
      </w:r>
      <w:r w:rsidR="007A75BD" w:rsidRPr="00B56F5A">
        <w:rPr>
          <w:rFonts w:ascii="Times New Roman" w:hAnsi="Times New Roman"/>
          <w:sz w:val="24"/>
          <w:szCs w:val="24"/>
        </w:rPr>
        <w:t>2017/2018., 2018/2019., 2019/2020. и прво полугодиште 2020/2021.)</w:t>
      </w:r>
      <w:r w:rsidRPr="00B56F5A">
        <w:rPr>
          <w:rFonts w:ascii="Times New Roman" w:hAnsi="Times New Roman"/>
          <w:sz w:val="24"/>
          <w:szCs w:val="24"/>
        </w:rPr>
        <w:t xml:space="preserve"> Сваке школске године сачињав</w:t>
      </w:r>
      <w:r w:rsidR="007A75BD" w:rsidRPr="00B56F5A">
        <w:rPr>
          <w:rFonts w:ascii="Times New Roman" w:hAnsi="Times New Roman"/>
          <w:sz w:val="24"/>
          <w:szCs w:val="24"/>
        </w:rPr>
        <w:t>ан је Извештај о реализацији ШРП</w:t>
      </w:r>
      <w:r w:rsidRPr="00B56F5A">
        <w:rPr>
          <w:rFonts w:ascii="Times New Roman" w:hAnsi="Times New Roman"/>
          <w:sz w:val="24"/>
          <w:szCs w:val="24"/>
        </w:rPr>
        <w:t>, к</w:t>
      </w:r>
      <w:r w:rsidR="007A75BD" w:rsidRPr="00B56F5A">
        <w:rPr>
          <w:rFonts w:ascii="Times New Roman" w:hAnsi="Times New Roman"/>
          <w:sz w:val="24"/>
          <w:szCs w:val="24"/>
        </w:rPr>
        <w:t>оји су коришћени за писање овог</w:t>
      </w:r>
      <w:r w:rsidRPr="00B56F5A">
        <w:rPr>
          <w:rFonts w:ascii="Times New Roman" w:hAnsi="Times New Roman"/>
          <w:sz w:val="24"/>
          <w:szCs w:val="24"/>
        </w:rPr>
        <w:t xml:space="preserve"> Глоб</w:t>
      </w:r>
      <w:r w:rsidR="007A75BD" w:rsidRPr="00B56F5A">
        <w:rPr>
          <w:rFonts w:ascii="Times New Roman" w:hAnsi="Times New Roman"/>
          <w:sz w:val="24"/>
          <w:szCs w:val="24"/>
        </w:rPr>
        <w:t>алног извештаја о реализацији Шк</w:t>
      </w:r>
      <w:r w:rsidRPr="00B56F5A">
        <w:rPr>
          <w:rFonts w:ascii="Times New Roman" w:hAnsi="Times New Roman"/>
          <w:sz w:val="24"/>
          <w:szCs w:val="24"/>
        </w:rPr>
        <w:t xml:space="preserve">олског развојног плана. Стручни актив за Развојно планирање сарађивао је са Тимом за самовредновање рада школе, те је за писање Акционих планова ШРП сваке године користио и Извештаје о самовредновању. </w:t>
      </w:r>
    </w:p>
    <w:p w:rsidR="008B3974" w:rsidRPr="00B56F5A" w:rsidRDefault="00BB728E" w:rsidP="00B56F5A">
      <w:pPr>
        <w:pStyle w:val="ListParagraph"/>
        <w:ind w:left="-426" w:right="-563"/>
        <w:jc w:val="both"/>
        <w:rPr>
          <w:rFonts w:ascii="Times New Roman" w:hAnsi="Times New Roman"/>
          <w:sz w:val="24"/>
          <w:szCs w:val="24"/>
        </w:rPr>
      </w:pPr>
      <w:r w:rsidRPr="00B56F5A">
        <w:rPr>
          <w:rFonts w:ascii="Times New Roman" w:hAnsi="Times New Roman"/>
          <w:sz w:val="24"/>
          <w:szCs w:val="24"/>
        </w:rPr>
        <w:tab/>
        <w:t>На основу извештаја о раду</w:t>
      </w:r>
      <w:r w:rsidR="007A75BD" w:rsidRPr="00B56F5A">
        <w:rPr>
          <w:rFonts w:ascii="Times New Roman" w:hAnsi="Times New Roman"/>
          <w:sz w:val="24"/>
          <w:szCs w:val="24"/>
        </w:rPr>
        <w:t xml:space="preserve"> директора, помоћника директора</w:t>
      </w:r>
      <w:r w:rsidRPr="00B56F5A">
        <w:rPr>
          <w:rFonts w:ascii="Times New Roman" w:hAnsi="Times New Roman"/>
          <w:sz w:val="24"/>
          <w:szCs w:val="24"/>
        </w:rPr>
        <w:t>, стручних сарадника, и</w:t>
      </w:r>
      <w:r w:rsidR="007A75BD" w:rsidRPr="00B56F5A">
        <w:rPr>
          <w:rFonts w:ascii="Times New Roman" w:hAnsi="Times New Roman"/>
          <w:sz w:val="24"/>
          <w:szCs w:val="24"/>
        </w:rPr>
        <w:t>звештаја актива и стручних већа</w:t>
      </w:r>
      <w:r w:rsidR="009F3A1B" w:rsidRPr="00B56F5A">
        <w:rPr>
          <w:rFonts w:ascii="Times New Roman" w:hAnsi="Times New Roman"/>
          <w:sz w:val="24"/>
          <w:szCs w:val="24"/>
        </w:rPr>
        <w:t xml:space="preserve">, </w:t>
      </w:r>
      <w:r w:rsidRPr="00B56F5A">
        <w:rPr>
          <w:rFonts w:ascii="Times New Roman" w:hAnsi="Times New Roman"/>
          <w:sz w:val="24"/>
          <w:szCs w:val="24"/>
        </w:rPr>
        <w:t xml:space="preserve">извештаја школских тимова и евиденције о ваннаставним активностима које се спроводе у школи, могу се изнети следећи резултати о реализацији Школског развојног плана за период </w:t>
      </w:r>
      <w:r w:rsidR="007A75BD" w:rsidRPr="00B56F5A">
        <w:rPr>
          <w:rFonts w:ascii="Times New Roman" w:hAnsi="Times New Roman"/>
          <w:sz w:val="24"/>
          <w:szCs w:val="24"/>
        </w:rPr>
        <w:t>од 2018. до 2021.</w:t>
      </w:r>
      <w:r w:rsidR="00B56F5A">
        <w:rPr>
          <w:rFonts w:ascii="Times New Roman" w:hAnsi="Times New Roman"/>
          <w:sz w:val="24"/>
          <w:szCs w:val="24"/>
        </w:rPr>
        <w:t xml:space="preserve"> године:</w:t>
      </w:r>
    </w:p>
    <w:p w:rsidR="009F3A1B" w:rsidRPr="0018385A" w:rsidRDefault="009F3A1B" w:rsidP="00C61878">
      <w:pPr>
        <w:pStyle w:val="ListParagraph"/>
        <w:ind w:left="-426" w:right="-563"/>
        <w:jc w:val="center"/>
        <w:rPr>
          <w:rFonts w:ascii="Times New Roman" w:hAnsi="Times New Roman"/>
          <w:b/>
          <w:sz w:val="32"/>
        </w:rPr>
      </w:pPr>
      <w:r w:rsidRPr="0018385A">
        <w:rPr>
          <w:rFonts w:ascii="Times New Roman" w:hAnsi="Times New Roman"/>
          <w:b/>
          <w:sz w:val="32"/>
        </w:rPr>
        <w:t>ОБЛАСТ ЕТОС:</w:t>
      </w:r>
    </w:p>
    <w:p w:rsidR="009F3A1B" w:rsidRPr="00B56F5A" w:rsidRDefault="009F3A1B" w:rsidP="007A6511">
      <w:pPr>
        <w:pStyle w:val="ListParagraph"/>
        <w:spacing w:after="0" w:line="240" w:lineRule="auto"/>
        <w:ind w:left="-432" w:right="-562"/>
        <w:jc w:val="both"/>
        <w:rPr>
          <w:rFonts w:ascii="Times New Roman" w:hAnsi="Times New Roman"/>
          <w:lang w:val="sr-Cyrl-CS"/>
        </w:rPr>
      </w:pPr>
      <w:r w:rsidRPr="00314A7B">
        <w:rPr>
          <w:rFonts w:ascii="Times New Roman" w:hAnsi="Times New Roman"/>
        </w:rPr>
        <w:t xml:space="preserve">ЦИЉ 1: </w:t>
      </w:r>
      <w:r w:rsidRPr="00314A7B">
        <w:rPr>
          <w:rFonts w:ascii="Times New Roman" w:hAnsi="Times New Roman"/>
          <w:lang w:val="sr-Cyrl-CS"/>
        </w:rPr>
        <w:t xml:space="preserve">Унапређивање атмосфере у колективу и међуљудских односа међу </w:t>
      </w:r>
      <w:r w:rsidRPr="00314A7B">
        <w:rPr>
          <w:rFonts w:ascii="Times New Roman" w:hAnsi="Times New Roman"/>
        </w:rPr>
        <w:t>свим актерима школског живота</w:t>
      </w:r>
      <w:r w:rsidRPr="00B56F5A">
        <w:rPr>
          <w:rFonts w:ascii="Times New Roman" w:hAnsi="Times New Roman"/>
          <w:lang w:val="sr-Cyrl-CS"/>
        </w:rPr>
        <w:t xml:space="preserve"> подстицањем међусобног уважавања, сарадње и тимског духа</w:t>
      </w:r>
    </w:p>
    <w:p w:rsidR="002326E2" w:rsidRPr="00B56F5A" w:rsidRDefault="002326E2" w:rsidP="007A6511">
      <w:pPr>
        <w:pStyle w:val="ListParagraph"/>
        <w:spacing w:after="0" w:line="240" w:lineRule="auto"/>
        <w:ind w:left="-432" w:right="-562"/>
        <w:jc w:val="both"/>
        <w:rPr>
          <w:rFonts w:ascii="Times New Roman" w:hAnsi="Times New Roman"/>
        </w:rPr>
      </w:pPr>
      <w:r w:rsidRPr="00B56F5A">
        <w:rPr>
          <w:rFonts w:ascii="Times New Roman" w:hAnsi="Times New Roman"/>
        </w:rPr>
        <w:t xml:space="preserve">Задаци: </w:t>
      </w:r>
    </w:p>
    <w:p w:rsidR="002326E2" w:rsidRPr="00B56F5A" w:rsidRDefault="002326E2" w:rsidP="007A6511">
      <w:pPr>
        <w:pStyle w:val="ListParagraph"/>
        <w:spacing w:after="0" w:line="240" w:lineRule="auto"/>
        <w:ind w:left="-432" w:right="-562"/>
        <w:jc w:val="both"/>
        <w:rPr>
          <w:rFonts w:ascii="Times New Roman" w:hAnsi="Times New Roman"/>
          <w:lang w:val="sr-Cyrl-CS"/>
        </w:rPr>
      </w:pPr>
      <w:r w:rsidRPr="00B56F5A">
        <w:rPr>
          <w:rFonts w:ascii="Times New Roman" w:hAnsi="Times New Roman"/>
        </w:rPr>
        <w:t xml:space="preserve">1. Развијање </w:t>
      </w:r>
      <w:r w:rsidRPr="00B56F5A">
        <w:rPr>
          <w:rFonts w:ascii="Times New Roman" w:hAnsi="Times New Roman"/>
          <w:lang w:val="sr-Cyrl-CS"/>
        </w:rPr>
        <w:t>вештина за асертивну комуникацију и посредовање у решавању сукоба</w:t>
      </w:r>
    </w:p>
    <w:p w:rsidR="002326E2" w:rsidRPr="00B56F5A" w:rsidRDefault="002326E2" w:rsidP="007A6511">
      <w:pPr>
        <w:pStyle w:val="ListParagraph"/>
        <w:spacing w:after="0" w:line="240" w:lineRule="auto"/>
        <w:ind w:left="-432" w:right="-562"/>
        <w:jc w:val="both"/>
        <w:rPr>
          <w:rFonts w:ascii="Times New Roman" w:hAnsi="Times New Roman"/>
          <w:lang w:val="sr-Cyrl-CS"/>
        </w:rPr>
      </w:pPr>
      <w:r w:rsidRPr="00B56F5A">
        <w:rPr>
          <w:rFonts w:ascii="Times New Roman" w:hAnsi="Times New Roman"/>
        </w:rPr>
        <w:t xml:space="preserve">2. </w:t>
      </w:r>
      <w:r w:rsidRPr="00B56F5A">
        <w:rPr>
          <w:rFonts w:ascii="Times New Roman" w:hAnsi="Times New Roman"/>
          <w:lang w:val="sr-Cyrl-CS"/>
        </w:rPr>
        <w:t>Организовање активности које захтевају сарадничке односе и тимски дух у циљу унапређивања међуљудских односа</w:t>
      </w:r>
    </w:p>
    <w:p w:rsidR="00B418AF" w:rsidRDefault="00B418AF" w:rsidP="00E61FEB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  <w:szCs w:val="20"/>
        </w:rPr>
      </w:pPr>
    </w:p>
    <w:p w:rsidR="00881228" w:rsidRPr="0018385A" w:rsidRDefault="00E61FEB" w:rsidP="00E61FEB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  <w:szCs w:val="20"/>
        </w:rPr>
      </w:pPr>
      <w:r w:rsidRPr="0018385A">
        <w:rPr>
          <w:rFonts w:ascii="Times New Roman" w:hAnsi="Times New Roman"/>
          <w:b/>
          <w:sz w:val="28"/>
          <w:szCs w:val="20"/>
        </w:rPr>
        <w:lastRenderedPageBreak/>
        <w:t>2017/2018.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2326E2" w:rsidRPr="0019104F" w:rsidTr="0019104F">
        <w:trPr>
          <w:trHeight w:val="368"/>
        </w:trPr>
        <w:tc>
          <w:tcPr>
            <w:tcW w:w="1434" w:type="dxa"/>
            <w:tcBorders>
              <w:right w:val="single" w:sz="4" w:space="0" w:color="auto"/>
            </w:tcBorders>
          </w:tcPr>
          <w:p w:rsidR="002326E2" w:rsidRPr="0019104F" w:rsidRDefault="002326E2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2017/2018.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2326E2" w:rsidRPr="0019104F" w:rsidRDefault="002326E2" w:rsidP="007711C9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Развијање вештина за асертивну комуникацију и посредовање у решавању сукоба</w:t>
            </w:r>
          </w:p>
        </w:tc>
      </w:tr>
      <w:tr w:rsidR="002326E2" w:rsidRPr="0019104F" w:rsidTr="007A6511">
        <w:trPr>
          <w:trHeight w:val="278"/>
        </w:trPr>
        <w:tc>
          <w:tcPr>
            <w:tcW w:w="1434" w:type="dxa"/>
          </w:tcPr>
          <w:p w:rsidR="002326E2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2326E2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Едукација родитеља на тему „Позитивно родитељство“</w:t>
            </w:r>
          </w:p>
        </w:tc>
      </w:tr>
    </w:tbl>
    <w:p w:rsidR="002326E2" w:rsidRPr="0019104F" w:rsidRDefault="002326E2" w:rsidP="002326E2">
      <w:pPr>
        <w:pStyle w:val="ListParagraph"/>
        <w:ind w:left="-426" w:right="-563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881228" w:rsidRPr="0019104F" w:rsidTr="007A6511">
        <w:trPr>
          <w:trHeight w:val="467"/>
        </w:trPr>
        <w:tc>
          <w:tcPr>
            <w:tcW w:w="1434" w:type="dxa"/>
            <w:tcBorders>
              <w:right w:val="single" w:sz="4" w:space="0" w:color="auto"/>
            </w:tcBorders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2017/2018.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Организовање активности које захтевају сарадничке односе и тимски дух у циљу унапређивања међуљудских односа</w:t>
            </w:r>
          </w:p>
        </w:tc>
      </w:tr>
      <w:tr w:rsidR="00881228" w:rsidRPr="0019104F" w:rsidTr="00030A8D">
        <w:trPr>
          <w:trHeight w:val="242"/>
        </w:trPr>
        <w:tc>
          <w:tcPr>
            <w:tcW w:w="1434" w:type="dxa"/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881228" w:rsidRPr="0019104F" w:rsidRDefault="00881228" w:rsidP="007711C9">
            <w:pPr>
              <w:tabs>
                <w:tab w:val="center" w:pos="4703"/>
                <w:tab w:val="right" w:pos="940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Организовање спортског дана за више разреде сва три огранка</w:t>
            </w:r>
          </w:p>
        </w:tc>
      </w:tr>
      <w:tr w:rsidR="00881228" w:rsidRPr="0019104F" w:rsidTr="00030A8D">
        <w:trPr>
          <w:trHeight w:val="179"/>
        </w:trPr>
        <w:tc>
          <w:tcPr>
            <w:tcW w:w="1434" w:type="dxa"/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881228" w:rsidRPr="0019104F" w:rsidRDefault="00881228" w:rsidP="007711C9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Одржан крос РТС-а</w:t>
            </w:r>
          </w:p>
        </w:tc>
      </w:tr>
    </w:tbl>
    <w:p w:rsidR="002326E2" w:rsidRPr="0018385A" w:rsidRDefault="00E61FEB" w:rsidP="00E61FEB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  <w:szCs w:val="24"/>
        </w:rPr>
      </w:pPr>
      <w:r w:rsidRPr="0018385A">
        <w:rPr>
          <w:rFonts w:ascii="Times New Roman" w:hAnsi="Times New Roman"/>
          <w:b/>
          <w:sz w:val="28"/>
          <w:szCs w:val="24"/>
        </w:rPr>
        <w:t>2018/2019.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881228" w:rsidRPr="0019104F" w:rsidTr="007A6511">
        <w:trPr>
          <w:trHeight w:val="350"/>
        </w:trPr>
        <w:tc>
          <w:tcPr>
            <w:tcW w:w="1434" w:type="dxa"/>
            <w:tcBorders>
              <w:right w:val="single" w:sz="4" w:space="0" w:color="auto"/>
            </w:tcBorders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2018/2019.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Развијање вештина за асертивну комуникацију и посредовање у решавању сукоба</w:t>
            </w:r>
          </w:p>
        </w:tc>
      </w:tr>
      <w:tr w:rsidR="00881228" w:rsidRPr="0019104F" w:rsidTr="007711C9">
        <w:trPr>
          <w:trHeight w:val="519"/>
        </w:trPr>
        <w:tc>
          <w:tcPr>
            <w:tcW w:w="1434" w:type="dxa"/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Едукација родитеља на тему породичног насиља „Оно што почне вриском, </w:t>
            </w:r>
          </w:p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не може се завршити ћутањем“</w:t>
            </w:r>
          </w:p>
        </w:tc>
      </w:tr>
    </w:tbl>
    <w:p w:rsidR="00881228" w:rsidRPr="0018385A" w:rsidRDefault="00881228" w:rsidP="002326E2">
      <w:pPr>
        <w:pStyle w:val="ListParagraph"/>
        <w:ind w:left="-426" w:right="-563"/>
        <w:jc w:val="both"/>
        <w:rPr>
          <w:rFonts w:ascii="Times New Roman" w:hAnsi="Times New Roman"/>
          <w:sz w:val="16"/>
          <w:szCs w:val="24"/>
          <w:lang w:val="sr-Cyrl-CS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881228" w:rsidRPr="0019104F" w:rsidTr="007A6511">
        <w:trPr>
          <w:trHeight w:val="467"/>
        </w:trPr>
        <w:tc>
          <w:tcPr>
            <w:tcW w:w="1434" w:type="dxa"/>
            <w:tcBorders>
              <w:right w:val="single" w:sz="4" w:space="0" w:color="auto"/>
            </w:tcBorders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2018/2019.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Организовање активности које захтевају сарадничке односе и тимски дух у циљу унапређивања међуљудских односа</w:t>
            </w:r>
          </w:p>
        </w:tc>
      </w:tr>
      <w:tr w:rsidR="00881228" w:rsidRPr="0019104F" w:rsidTr="007711C9">
        <w:trPr>
          <w:trHeight w:val="359"/>
        </w:trPr>
        <w:tc>
          <w:tcPr>
            <w:tcW w:w="1434" w:type="dxa"/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881228" w:rsidRPr="0019104F" w:rsidRDefault="00881228" w:rsidP="007711C9">
            <w:pPr>
              <w:tabs>
                <w:tab w:val="center" w:pos="4703"/>
                <w:tab w:val="right" w:pos="940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Организовање спортског дана за више разреде сва три огранка за време Дечије недеље</w:t>
            </w:r>
          </w:p>
        </w:tc>
      </w:tr>
      <w:tr w:rsidR="00881228" w:rsidRPr="0019104F" w:rsidTr="007711C9">
        <w:trPr>
          <w:trHeight w:val="350"/>
        </w:trPr>
        <w:tc>
          <w:tcPr>
            <w:tcW w:w="1434" w:type="dxa"/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881228" w:rsidRPr="0019104F" w:rsidRDefault="00881228" w:rsidP="007711C9">
            <w:pPr>
              <w:tabs>
                <w:tab w:val="center" w:pos="4703"/>
                <w:tab w:val="right" w:pos="940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Оранизовање спортског дана и полигона спретности за ученике нижих разреда у свим огранцима</w:t>
            </w:r>
          </w:p>
        </w:tc>
      </w:tr>
      <w:tr w:rsidR="00881228" w:rsidRPr="0019104F" w:rsidTr="007711C9">
        <w:trPr>
          <w:trHeight w:val="341"/>
        </w:trPr>
        <w:tc>
          <w:tcPr>
            <w:tcW w:w="1434" w:type="dxa"/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881228" w:rsidRPr="0019104F" w:rsidRDefault="00881228" w:rsidP="007711C9">
            <w:pPr>
              <w:tabs>
                <w:tab w:val="center" w:pos="4703"/>
                <w:tab w:val="right" w:pos="940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Организовање шетње ученика са разредним старешинама</w:t>
            </w:r>
          </w:p>
        </w:tc>
      </w:tr>
      <w:tr w:rsidR="00881228" w:rsidRPr="0019104F" w:rsidTr="00030A8D">
        <w:trPr>
          <w:trHeight w:val="368"/>
        </w:trPr>
        <w:tc>
          <w:tcPr>
            <w:tcW w:w="1434" w:type="dxa"/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881228" w:rsidRPr="0019104F" w:rsidRDefault="00881228" w:rsidP="007711C9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Организација рекреативне одбојке запослених и ученика осмих разреда</w:t>
            </w:r>
          </w:p>
        </w:tc>
      </w:tr>
      <w:tr w:rsidR="00EE75F0" w:rsidRPr="0019104F" w:rsidTr="00030A8D">
        <w:trPr>
          <w:trHeight w:val="260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Учествовање на Фрушкогорском маратону</w:t>
            </w:r>
          </w:p>
        </w:tc>
      </w:tr>
      <w:tr w:rsidR="00EE75F0" w:rsidRPr="0019104F" w:rsidTr="00030A8D">
        <w:trPr>
          <w:trHeight w:val="260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Учествовање на РТС кросу</w:t>
            </w:r>
          </w:p>
        </w:tc>
      </w:tr>
      <w:tr w:rsidR="00EE75F0" w:rsidRPr="0019104F" w:rsidTr="00030A8D">
        <w:trPr>
          <w:trHeight w:val="251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Спортски дан осмака у Српском Крстуру</w:t>
            </w:r>
          </w:p>
        </w:tc>
      </w:tr>
      <w:tr w:rsidR="00EE75F0" w:rsidRPr="0019104F" w:rsidTr="00030A8D">
        <w:trPr>
          <w:trHeight w:val="251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Дана просветних радника</w:t>
            </w:r>
          </w:p>
        </w:tc>
      </w:tr>
    </w:tbl>
    <w:p w:rsidR="002326E2" w:rsidRPr="0018385A" w:rsidRDefault="00E61FEB" w:rsidP="00314A7B">
      <w:pPr>
        <w:spacing w:after="0" w:line="240" w:lineRule="auto"/>
        <w:ind w:right="-561"/>
        <w:jc w:val="center"/>
        <w:rPr>
          <w:rFonts w:ascii="Times New Roman" w:hAnsi="Times New Roman"/>
          <w:b/>
          <w:sz w:val="28"/>
          <w:szCs w:val="24"/>
        </w:rPr>
      </w:pPr>
      <w:r w:rsidRPr="0018385A">
        <w:rPr>
          <w:rFonts w:ascii="Times New Roman" w:hAnsi="Times New Roman"/>
          <w:b/>
          <w:sz w:val="28"/>
          <w:szCs w:val="24"/>
        </w:rPr>
        <w:t>2019/2020.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881228" w:rsidRPr="0019104F" w:rsidTr="007A6511">
        <w:trPr>
          <w:trHeight w:val="350"/>
        </w:trPr>
        <w:tc>
          <w:tcPr>
            <w:tcW w:w="1434" w:type="dxa"/>
            <w:tcBorders>
              <w:right w:val="single" w:sz="4" w:space="0" w:color="auto"/>
            </w:tcBorders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2019/2020.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Развијање вештина за асертивну комуникацију и посредовање у решавању сукоба</w:t>
            </w:r>
          </w:p>
        </w:tc>
      </w:tr>
      <w:tr w:rsidR="00881228" w:rsidRPr="0019104F" w:rsidTr="00030A8D">
        <w:trPr>
          <w:trHeight w:val="242"/>
        </w:trPr>
        <w:tc>
          <w:tcPr>
            <w:tcW w:w="1434" w:type="dxa"/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Похађање семинара у области меких вештина</w:t>
            </w:r>
          </w:p>
        </w:tc>
      </w:tr>
    </w:tbl>
    <w:p w:rsidR="007A6511" w:rsidRPr="00EE75F0" w:rsidRDefault="007A6511" w:rsidP="00B418AF">
      <w:pPr>
        <w:spacing w:after="0" w:line="240" w:lineRule="auto"/>
        <w:ind w:right="-561"/>
        <w:jc w:val="both"/>
        <w:rPr>
          <w:rFonts w:ascii="Times New Roman" w:hAnsi="Times New Roman"/>
          <w:sz w:val="14"/>
          <w:szCs w:val="24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881228" w:rsidRPr="0019104F" w:rsidTr="007A6511">
        <w:trPr>
          <w:trHeight w:val="539"/>
        </w:trPr>
        <w:tc>
          <w:tcPr>
            <w:tcW w:w="1434" w:type="dxa"/>
            <w:tcBorders>
              <w:right w:val="single" w:sz="4" w:space="0" w:color="auto"/>
            </w:tcBorders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2019/2020.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881228" w:rsidRPr="0019104F" w:rsidRDefault="00881228" w:rsidP="007711C9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Организовање активности које захтевају сарадничке односе и тимски дух у циљу унапређивања међуљудских односа</w:t>
            </w:r>
          </w:p>
        </w:tc>
      </w:tr>
      <w:tr w:rsidR="00483506" w:rsidRPr="0019104F" w:rsidTr="007711C9">
        <w:trPr>
          <w:trHeight w:val="215"/>
        </w:trPr>
        <w:tc>
          <w:tcPr>
            <w:tcW w:w="1434" w:type="dxa"/>
          </w:tcPr>
          <w:p w:rsidR="00483506" w:rsidRPr="0019104F" w:rsidRDefault="00483506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483506" w:rsidRPr="0019104F" w:rsidRDefault="00483506" w:rsidP="007711C9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Излет за запослене у Будимпешту</w:t>
            </w:r>
          </w:p>
        </w:tc>
      </w:tr>
      <w:tr w:rsidR="00483506" w:rsidRPr="0019104F" w:rsidTr="007711C9">
        <w:trPr>
          <w:trHeight w:val="305"/>
        </w:trPr>
        <w:tc>
          <w:tcPr>
            <w:tcW w:w="1434" w:type="dxa"/>
          </w:tcPr>
          <w:p w:rsidR="00483506" w:rsidRPr="0019104F" w:rsidRDefault="00483506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483506" w:rsidRPr="0019104F" w:rsidRDefault="00483506" w:rsidP="007711C9">
            <w:pPr>
              <w:tabs>
                <w:tab w:val="center" w:pos="4703"/>
                <w:tab w:val="right" w:pos="940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Организовање спортског дана за више разреде за ученике виших разреда у свим органцима</w:t>
            </w:r>
          </w:p>
        </w:tc>
      </w:tr>
      <w:tr w:rsidR="00483506" w:rsidRPr="0019104F" w:rsidTr="007711C9">
        <w:trPr>
          <w:trHeight w:val="341"/>
        </w:trPr>
        <w:tc>
          <w:tcPr>
            <w:tcW w:w="1434" w:type="dxa"/>
          </w:tcPr>
          <w:p w:rsidR="00483506" w:rsidRPr="0019104F" w:rsidRDefault="00483506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483506" w:rsidRPr="0019104F" w:rsidRDefault="00483506" w:rsidP="007711C9">
            <w:pPr>
              <w:tabs>
                <w:tab w:val="center" w:pos="4703"/>
                <w:tab w:val="right" w:pos="940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Оранизовање спортског дана и полигона спретности за ученике нижих разреда у свим огранцима</w:t>
            </w:r>
          </w:p>
        </w:tc>
      </w:tr>
      <w:tr w:rsidR="00483506" w:rsidRPr="0019104F" w:rsidTr="007711C9">
        <w:trPr>
          <w:trHeight w:val="350"/>
        </w:trPr>
        <w:tc>
          <w:tcPr>
            <w:tcW w:w="1434" w:type="dxa"/>
          </w:tcPr>
          <w:p w:rsidR="00483506" w:rsidRPr="0019104F" w:rsidRDefault="00483506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483506" w:rsidRPr="0019104F" w:rsidRDefault="00483506" w:rsidP="007711C9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Учешће ученика на Окружном такмичењу  из атлетике и мини атлетике</w:t>
            </w:r>
          </w:p>
        </w:tc>
      </w:tr>
      <w:tr w:rsidR="00EE75F0" w:rsidRPr="0019104F" w:rsidTr="007711C9">
        <w:trPr>
          <w:trHeight w:val="359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Дружење чланова парламента у Банатском Аранђелову</w:t>
            </w:r>
          </w:p>
        </w:tc>
      </w:tr>
      <w:tr w:rsidR="00EE75F0" w:rsidRPr="0019104F" w:rsidTr="00B418AF">
        <w:trPr>
          <w:trHeight w:val="205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Дружење ученика специјалних одељења у Банатском Аранђелову</w:t>
            </w:r>
          </w:p>
        </w:tc>
      </w:tr>
      <w:tr w:rsidR="00EE75F0" w:rsidRPr="0019104F" w:rsidTr="007711C9">
        <w:trPr>
          <w:trHeight w:val="350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7711C9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Промоција школе рукомета</w:t>
            </w:r>
          </w:p>
        </w:tc>
      </w:tr>
      <w:tr w:rsidR="00EE75F0" w:rsidRPr="0019104F" w:rsidTr="0019104F">
        <w:trPr>
          <w:trHeight w:val="296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7711C9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Јавни час физичког васпитања у оквиру ИПА пројекта – активне девојчице</w:t>
            </w:r>
          </w:p>
        </w:tc>
      </w:tr>
      <w:tr w:rsidR="00EE75F0" w:rsidRPr="0019104F" w:rsidTr="007711C9">
        <w:trPr>
          <w:trHeight w:val="350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Новогодишњи вашар у Банатском Аранђелову и Ђали</w:t>
            </w:r>
          </w:p>
        </w:tc>
      </w:tr>
      <w:tr w:rsidR="00EE75F0" w:rsidRPr="0019104F" w:rsidTr="007711C9">
        <w:trPr>
          <w:trHeight w:val="350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Новогодишње ликовне радионице</w:t>
            </w:r>
          </w:p>
        </w:tc>
      </w:tr>
      <w:tr w:rsidR="00EE75F0" w:rsidRPr="0019104F" w:rsidTr="007711C9">
        <w:trPr>
          <w:trHeight w:val="251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Представа „Чудни су стазови Деда Мразови“</w:t>
            </w:r>
          </w:p>
        </w:tc>
      </w:tr>
      <w:tr w:rsidR="00EE75F0" w:rsidRPr="0019104F" w:rsidTr="007711C9">
        <w:trPr>
          <w:trHeight w:val="251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Новогодишња журка 5/2</w:t>
            </w:r>
          </w:p>
        </w:tc>
      </w:tr>
      <w:tr w:rsidR="00EE75F0" w:rsidRPr="0019104F" w:rsidTr="007711C9">
        <w:trPr>
          <w:trHeight w:val="242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Новогодишње приредбе и подела пакетића за ученике нижих одељења</w:t>
            </w:r>
          </w:p>
        </w:tc>
      </w:tr>
      <w:tr w:rsidR="00EE75F0" w:rsidRPr="0019104F" w:rsidTr="007711C9">
        <w:trPr>
          <w:trHeight w:val="260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Новогодишња томбола у једносменском раду</w:t>
            </w:r>
          </w:p>
        </w:tc>
      </w:tr>
      <w:tr w:rsidR="00EE75F0" w:rsidRPr="0019104F" w:rsidTr="007711C9">
        <w:trPr>
          <w:trHeight w:val="260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Божићна представа ученика 1/3</w:t>
            </w:r>
          </w:p>
        </w:tc>
      </w:tr>
      <w:tr w:rsidR="00EE75F0" w:rsidRPr="0019104F" w:rsidTr="007711C9">
        <w:trPr>
          <w:trHeight w:val="260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Представа „Две Божићне жеље“</w:t>
            </w:r>
          </w:p>
        </w:tc>
      </w:tr>
      <w:tr w:rsidR="00EE75F0" w:rsidRPr="0019104F" w:rsidTr="007711C9">
        <w:trPr>
          <w:trHeight w:val="260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Осмомартовске радионице</w:t>
            </w:r>
          </w:p>
        </w:tc>
      </w:tr>
      <w:tr w:rsidR="00EE75F0" w:rsidRPr="0019104F" w:rsidTr="007711C9">
        <w:trPr>
          <w:trHeight w:val="260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B418AF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Посета Покрајинског секрета</w:t>
            </w:r>
            <w:r w:rsidR="00B418A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 за спорт Владимира Батеза – </w:t>
            </w: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Јавни час у оквиру пројекта „Активне девојчице“</w:t>
            </w:r>
          </w:p>
        </w:tc>
      </w:tr>
      <w:tr w:rsidR="00EE75F0" w:rsidRPr="0019104F" w:rsidTr="007711C9">
        <w:trPr>
          <w:trHeight w:val="260"/>
        </w:trPr>
        <w:tc>
          <w:tcPr>
            <w:tcW w:w="1434" w:type="dxa"/>
          </w:tcPr>
          <w:p w:rsidR="00EE75F0" w:rsidRPr="0019104F" w:rsidRDefault="00EE75F0" w:rsidP="007711C9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19104F" w:rsidRDefault="00EE75F0" w:rsidP="007711C9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Дана школе (виртуала приредба)</w:t>
            </w:r>
          </w:p>
        </w:tc>
      </w:tr>
    </w:tbl>
    <w:p w:rsidR="00314A7B" w:rsidRDefault="00314A7B" w:rsidP="00C61878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  <w:szCs w:val="24"/>
          <w:lang w:val="sr-Cyrl-RS"/>
        </w:rPr>
      </w:pPr>
    </w:p>
    <w:p w:rsidR="00BA320F" w:rsidRPr="0018385A" w:rsidRDefault="00B55574" w:rsidP="00C61878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  <w:szCs w:val="24"/>
          <w:lang w:val="sr-Cyrl-RS"/>
        </w:rPr>
      </w:pPr>
      <w:r w:rsidRPr="0018385A">
        <w:rPr>
          <w:rFonts w:ascii="Times New Roman" w:hAnsi="Times New Roman"/>
          <w:b/>
          <w:sz w:val="28"/>
          <w:szCs w:val="24"/>
          <w:lang w:val="sr-Cyrl-RS"/>
        </w:rPr>
        <w:lastRenderedPageBreak/>
        <w:t>2020/2021.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B55574" w:rsidRPr="0019104F" w:rsidTr="00B55574">
        <w:trPr>
          <w:trHeight w:val="368"/>
        </w:trPr>
        <w:tc>
          <w:tcPr>
            <w:tcW w:w="1434" w:type="dxa"/>
            <w:tcBorders>
              <w:right w:val="single" w:sz="4" w:space="0" w:color="auto"/>
            </w:tcBorders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2020/2021</w:t>
            </w: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Развијање вештина за асертивну комуникацију и посредовање у решавању сукоба</w:t>
            </w:r>
          </w:p>
        </w:tc>
      </w:tr>
      <w:tr w:rsidR="00B55574" w:rsidRPr="0019104F" w:rsidTr="00B55574">
        <w:trPr>
          <w:trHeight w:val="278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Онлајн презентација „Асертивна комуникација“ за парламент</w:t>
            </w:r>
          </w:p>
        </w:tc>
      </w:tr>
      <w:tr w:rsidR="00B55574" w:rsidRPr="0019104F" w:rsidTr="00B55574">
        <w:trPr>
          <w:trHeight w:val="278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Флајери и презентација за родитеље ученика нижих одељења на тему навика у учењу и очувања здравља  у време пандемије</w:t>
            </w:r>
          </w:p>
        </w:tc>
      </w:tr>
    </w:tbl>
    <w:p w:rsidR="00B55574" w:rsidRPr="00B55574" w:rsidRDefault="00B55574" w:rsidP="00C61878">
      <w:pPr>
        <w:pStyle w:val="ListParagraph"/>
        <w:ind w:left="-426" w:right="-563"/>
        <w:jc w:val="center"/>
        <w:rPr>
          <w:rFonts w:ascii="Times New Roman" w:hAnsi="Times New Roman"/>
          <w:b/>
          <w:sz w:val="20"/>
          <w:szCs w:val="24"/>
          <w:lang w:val="sr-Cyrl-RS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B55574" w:rsidRPr="0019104F" w:rsidTr="00B55574">
        <w:trPr>
          <w:trHeight w:val="467"/>
        </w:trPr>
        <w:tc>
          <w:tcPr>
            <w:tcW w:w="1434" w:type="dxa"/>
            <w:tcBorders>
              <w:right w:val="single" w:sz="4" w:space="0" w:color="auto"/>
            </w:tcBorders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2020/2021</w:t>
            </w: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Организовање активности које захтевају сарадничке односе и тимски дух у циљу унапређивања међуљудских односа</w:t>
            </w:r>
          </w:p>
        </w:tc>
      </w:tr>
      <w:tr w:rsidR="00B55574" w:rsidRPr="0019104F" w:rsidTr="00B55574">
        <w:trPr>
          <w:trHeight w:val="242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B55574" w:rsidRPr="0019104F" w:rsidRDefault="00B55574" w:rsidP="00B55574">
            <w:pPr>
              <w:tabs>
                <w:tab w:val="center" w:pos="4703"/>
                <w:tab w:val="right" w:pos="940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Организација спортског дана у оквиру другог дана Дечије недеље (предавања спортиста, полигони спретности)</w:t>
            </w:r>
          </w:p>
        </w:tc>
      </w:tr>
    </w:tbl>
    <w:p w:rsidR="00B55574" w:rsidRPr="00B55574" w:rsidRDefault="00B55574" w:rsidP="00C61878">
      <w:pPr>
        <w:pStyle w:val="ListParagraph"/>
        <w:ind w:left="-426" w:right="-563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737348" w:rsidRPr="0019104F" w:rsidRDefault="00737348" w:rsidP="00737348">
      <w:pPr>
        <w:pStyle w:val="ListParagraph"/>
        <w:ind w:left="-426" w:right="-563"/>
        <w:jc w:val="center"/>
        <w:rPr>
          <w:rFonts w:ascii="Times New Roman" w:hAnsi="Times New Roman"/>
          <w:b/>
          <w:sz w:val="32"/>
          <w:szCs w:val="32"/>
        </w:rPr>
      </w:pPr>
      <w:r w:rsidRPr="0019104F">
        <w:rPr>
          <w:rFonts w:ascii="Times New Roman" w:hAnsi="Times New Roman"/>
          <w:b/>
          <w:sz w:val="32"/>
          <w:szCs w:val="32"/>
        </w:rPr>
        <w:t>ОБЛАСТ ПОДРШКА УЧЕНИЦИМА:</w:t>
      </w:r>
    </w:p>
    <w:p w:rsidR="00737348" w:rsidRPr="00B56F5A" w:rsidRDefault="00737348" w:rsidP="00DA031D">
      <w:pPr>
        <w:pStyle w:val="ListParagraph"/>
        <w:ind w:left="-426" w:right="-563"/>
        <w:jc w:val="both"/>
        <w:rPr>
          <w:rFonts w:ascii="Times New Roman" w:hAnsi="Times New Roman"/>
        </w:rPr>
      </w:pPr>
      <w:r w:rsidRPr="00B56F5A">
        <w:rPr>
          <w:rFonts w:ascii="Times New Roman" w:hAnsi="Times New Roman"/>
        </w:rPr>
        <w:t xml:space="preserve">ЦИЉ 1: Осмишљавање ефикасних мера за откривање даровитих ученика и осмишљавање стратегије рада са њима </w:t>
      </w:r>
    </w:p>
    <w:p w:rsidR="00737348" w:rsidRPr="00B56F5A" w:rsidRDefault="00737348" w:rsidP="00DA031D">
      <w:pPr>
        <w:pStyle w:val="ListParagraph"/>
        <w:ind w:left="-426" w:right="-563"/>
        <w:jc w:val="both"/>
        <w:rPr>
          <w:rFonts w:ascii="Times New Roman" w:hAnsi="Times New Roman"/>
        </w:rPr>
      </w:pPr>
      <w:r w:rsidRPr="00B56F5A">
        <w:rPr>
          <w:rFonts w:ascii="Times New Roman" w:hAnsi="Times New Roman"/>
        </w:rPr>
        <w:t>ЦИЉ 2: Развијање и промовисање социјалних вештина, вредности и здравих стилова живота</w:t>
      </w:r>
    </w:p>
    <w:p w:rsidR="00737348" w:rsidRPr="00B56F5A" w:rsidRDefault="00737348" w:rsidP="00DA031D">
      <w:pPr>
        <w:pStyle w:val="ListParagraph"/>
        <w:ind w:left="-426" w:right="-563"/>
        <w:jc w:val="both"/>
        <w:rPr>
          <w:rFonts w:ascii="Times New Roman" w:hAnsi="Times New Roman"/>
        </w:rPr>
      </w:pPr>
      <w:r w:rsidRPr="00B56F5A">
        <w:rPr>
          <w:rFonts w:ascii="Times New Roman" w:hAnsi="Times New Roman"/>
        </w:rPr>
        <w:t>ЦИЉ 3: Унапређивање рада са ученицима у оквиру других облика образовно-васпитног рада (секције, допунска и додатна настава)</w:t>
      </w:r>
    </w:p>
    <w:p w:rsidR="00737348" w:rsidRPr="00B56F5A" w:rsidRDefault="00737348" w:rsidP="00DA031D">
      <w:pPr>
        <w:pStyle w:val="ListParagraph"/>
        <w:ind w:left="-426" w:right="-563"/>
        <w:jc w:val="both"/>
        <w:rPr>
          <w:rFonts w:ascii="Times New Roman" w:hAnsi="Times New Roman"/>
        </w:rPr>
      </w:pPr>
      <w:r w:rsidRPr="00B56F5A">
        <w:rPr>
          <w:rFonts w:ascii="Times New Roman" w:hAnsi="Times New Roman"/>
        </w:rPr>
        <w:t>ЦИЉ 4: Унапређивање заштите ученика од насиља, злостављања и занемаривања</w:t>
      </w:r>
    </w:p>
    <w:p w:rsidR="00737348" w:rsidRPr="00B56F5A" w:rsidRDefault="00737348" w:rsidP="00DA031D">
      <w:pPr>
        <w:pStyle w:val="ListParagraph"/>
        <w:ind w:left="-426" w:right="-563"/>
        <w:jc w:val="both"/>
        <w:rPr>
          <w:rFonts w:ascii="Times New Roman" w:hAnsi="Times New Roman"/>
        </w:rPr>
      </w:pPr>
      <w:r w:rsidRPr="00B56F5A">
        <w:rPr>
          <w:rFonts w:ascii="Times New Roman" w:hAnsi="Times New Roman"/>
        </w:rPr>
        <w:t>ЦИЉ 5: Развијање мотивације ученика кроз учешће на интерним такмичењима на нивоу школе</w:t>
      </w:r>
    </w:p>
    <w:p w:rsidR="00DA031D" w:rsidRPr="00B56F5A" w:rsidRDefault="00DA031D" w:rsidP="00DA031D">
      <w:pPr>
        <w:pStyle w:val="ListParagraph"/>
        <w:ind w:left="-426" w:right="-563"/>
        <w:jc w:val="both"/>
        <w:rPr>
          <w:rFonts w:ascii="Times New Roman" w:hAnsi="Times New Roman"/>
        </w:rPr>
      </w:pPr>
      <w:r w:rsidRPr="00B56F5A">
        <w:rPr>
          <w:rFonts w:ascii="Times New Roman" w:hAnsi="Times New Roman"/>
        </w:rPr>
        <w:t xml:space="preserve">Задаци: </w:t>
      </w:r>
    </w:p>
    <w:p w:rsidR="00DA031D" w:rsidRPr="00B56F5A" w:rsidRDefault="00DA031D" w:rsidP="00DA031D">
      <w:pPr>
        <w:pStyle w:val="ListParagraph"/>
        <w:ind w:left="-426" w:right="-563"/>
        <w:jc w:val="both"/>
        <w:rPr>
          <w:rFonts w:ascii="Times New Roman" w:hAnsi="Times New Roman"/>
          <w:lang w:val="sr-Cyrl-CS"/>
        </w:rPr>
      </w:pPr>
      <w:r w:rsidRPr="00B56F5A">
        <w:rPr>
          <w:rFonts w:ascii="Times New Roman" w:hAnsi="Times New Roman"/>
        </w:rPr>
        <w:t xml:space="preserve">1: </w:t>
      </w:r>
      <w:r w:rsidRPr="00B56F5A">
        <w:rPr>
          <w:rFonts w:ascii="Times New Roman" w:hAnsi="Times New Roman"/>
          <w:lang w:val="sr-Cyrl-CS"/>
        </w:rPr>
        <w:t>Идентификација даровитих ученика, Сачињавање плана рада са даровитим ученицима-ИОП3, Сарадња са родит. даровит. ученика у циљу промов. плана рада са њима, Припрема даровитих ученика за такмичења на свим нивоима, Промовисање успеха даровитих ученика на сајту школе и огласним таблама школе</w:t>
      </w:r>
    </w:p>
    <w:p w:rsidR="00DA031D" w:rsidRPr="00B56F5A" w:rsidRDefault="00DA031D" w:rsidP="00DA031D">
      <w:pPr>
        <w:pStyle w:val="ListParagraph"/>
        <w:ind w:left="-426" w:right="-563"/>
        <w:jc w:val="both"/>
        <w:rPr>
          <w:rFonts w:ascii="Times New Roman" w:hAnsi="Times New Roman"/>
          <w:lang w:val="sr-Cyrl-CS"/>
        </w:rPr>
      </w:pPr>
      <w:r w:rsidRPr="00B56F5A">
        <w:rPr>
          <w:rFonts w:ascii="Times New Roman" w:hAnsi="Times New Roman"/>
          <w:lang w:val="sr-Cyrl-CS"/>
        </w:rPr>
        <w:t>2: Реализација радионица у оквиру ЧОС-а које промовишу вредности и здраве стилове живота, Осмишљавање и реализација програма развоја социјалних вештина за ученике</w:t>
      </w:r>
    </w:p>
    <w:p w:rsidR="00DA031D" w:rsidRPr="00B56F5A" w:rsidRDefault="00DA031D" w:rsidP="00DA031D">
      <w:pPr>
        <w:pStyle w:val="ListParagraph"/>
        <w:ind w:left="-426" w:right="-563"/>
        <w:jc w:val="both"/>
        <w:rPr>
          <w:rFonts w:ascii="Times New Roman" w:hAnsi="Times New Roman"/>
          <w:lang w:val="sr-Cyrl-CS"/>
        </w:rPr>
      </w:pPr>
      <w:r w:rsidRPr="00B56F5A">
        <w:rPr>
          <w:rFonts w:ascii="Times New Roman" w:hAnsi="Times New Roman"/>
          <w:lang w:val="sr-Cyrl-CS"/>
        </w:rPr>
        <w:t>3: Формирање листе ваннаставних активности које ће наставници у школи реализовати током године, Анкетирање ученика по питању заинтересованости за учешћем у ваннаставним активностима, Промовисање рада у оквиру ваннаставних активности на школском сајту, у Просв. Прегледу, Идентификовање ученика који би требало да похађају допунску и додатну наставу, Континуирано праћење реализације допунске и додатне наставе</w:t>
      </w:r>
    </w:p>
    <w:p w:rsidR="00DA031D" w:rsidRPr="00B56F5A" w:rsidRDefault="00DA031D" w:rsidP="00DA031D">
      <w:pPr>
        <w:pStyle w:val="ListParagraph"/>
        <w:ind w:left="-426" w:right="-563"/>
        <w:jc w:val="both"/>
        <w:rPr>
          <w:rFonts w:ascii="Times New Roman" w:hAnsi="Times New Roman"/>
        </w:rPr>
      </w:pPr>
      <w:r w:rsidRPr="00B56F5A">
        <w:rPr>
          <w:rFonts w:ascii="Times New Roman" w:hAnsi="Times New Roman"/>
          <w:lang w:val="sr-Cyrl-CS"/>
        </w:rPr>
        <w:t>4: Промовисање Протокола о заштити деце од насиља, злостављања и занемаривања наставницима, ученицима и родитељима, Реализација трибине на тему превенције вршњачког насиља, Формирање вршњачког тима у циљу медијације у конфликтима, Обука вршњачког тима за спровођење медијације и ненасилног реаговања у сукобима, Унапређивање сарадње са Просветним инспектором у циљу системског деловања на редовност похађања наставе ученика</w:t>
      </w:r>
    </w:p>
    <w:p w:rsidR="00737348" w:rsidRPr="0018385A" w:rsidRDefault="00142DC0" w:rsidP="00142DC0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  <w:szCs w:val="24"/>
        </w:rPr>
      </w:pPr>
      <w:r w:rsidRPr="0018385A">
        <w:rPr>
          <w:rFonts w:ascii="Times New Roman" w:hAnsi="Times New Roman"/>
          <w:b/>
          <w:sz w:val="28"/>
          <w:szCs w:val="24"/>
        </w:rPr>
        <w:t>2017/2018.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737348" w:rsidRPr="0019104F" w:rsidTr="007A6511">
        <w:trPr>
          <w:trHeight w:val="467"/>
        </w:trPr>
        <w:tc>
          <w:tcPr>
            <w:tcW w:w="1434" w:type="dxa"/>
            <w:tcBorders>
              <w:right w:val="single" w:sz="4" w:space="0" w:color="auto"/>
            </w:tcBorders>
          </w:tcPr>
          <w:p w:rsidR="00737348" w:rsidRPr="0019104F" w:rsidRDefault="0073734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2017/2018.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737348" w:rsidRPr="0019104F" w:rsidRDefault="00737348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Осмишљавање ефикасних мера за откривање даровитих ученика и осмишљавање стратегије рада са њима</w:t>
            </w:r>
          </w:p>
        </w:tc>
      </w:tr>
      <w:tr w:rsidR="00737348" w:rsidRPr="0019104F" w:rsidTr="0019104F">
        <w:trPr>
          <w:trHeight w:val="269"/>
        </w:trPr>
        <w:tc>
          <w:tcPr>
            <w:tcW w:w="1434" w:type="dxa"/>
          </w:tcPr>
          <w:p w:rsidR="00737348" w:rsidRPr="0019104F" w:rsidRDefault="0073734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37348" w:rsidRPr="0019104F" w:rsidRDefault="00737348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Идентификација даровитих ученика</w:t>
            </w:r>
          </w:p>
        </w:tc>
      </w:tr>
      <w:tr w:rsidR="00737348" w:rsidRPr="0019104F" w:rsidTr="00142DC0">
        <w:trPr>
          <w:trHeight w:val="332"/>
        </w:trPr>
        <w:tc>
          <w:tcPr>
            <w:tcW w:w="1434" w:type="dxa"/>
          </w:tcPr>
          <w:p w:rsidR="00737348" w:rsidRPr="0019104F" w:rsidRDefault="0073734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37348" w:rsidRPr="0019104F" w:rsidRDefault="00737348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Сачињавање плана рада са даровитим учеником-ИОП3</w:t>
            </w:r>
          </w:p>
        </w:tc>
      </w:tr>
      <w:tr w:rsidR="00737348" w:rsidRPr="0019104F" w:rsidTr="00142DC0">
        <w:trPr>
          <w:trHeight w:val="332"/>
        </w:trPr>
        <w:tc>
          <w:tcPr>
            <w:tcW w:w="1434" w:type="dxa"/>
          </w:tcPr>
          <w:p w:rsidR="00737348" w:rsidRPr="0019104F" w:rsidRDefault="0073734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37348" w:rsidRPr="0019104F" w:rsidRDefault="00737348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Припрема даровитог ученика за такмичење из историје на свим нивоима</w:t>
            </w:r>
          </w:p>
        </w:tc>
      </w:tr>
      <w:tr w:rsidR="00737348" w:rsidRPr="0019104F" w:rsidTr="00142DC0">
        <w:trPr>
          <w:trHeight w:val="359"/>
        </w:trPr>
        <w:tc>
          <w:tcPr>
            <w:tcW w:w="1434" w:type="dxa"/>
          </w:tcPr>
          <w:p w:rsidR="00737348" w:rsidRPr="0019104F" w:rsidRDefault="0073734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37348" w:rsidRPr="0019104F" w:rsidRDefault="00737348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Припрема ученика за такмичења на свим нивоима</w:t>
            </w:r>
          </w:p>
        </w:tc>
      </w:tr>
      <w:tr w:rsidR="00737348" w:rsidRPr="0019104F" w:rsidTr="00142DC0">
        <w:trPr>
          <w:trHeight w:val="350"/>
        </w:trPr>
        <w:tc>
          <w:tcPr>
            <w:tcW w:w="1434" w:type="dxa"/>
          </w:tcPr>
          <w:p w:rsidR="00737348" w:rsidRPr="0019104F" w:rsidRDefault="0073734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37348" w:rsidRPr="0019104F" w:rsidRDefault="00737348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Промовисање успеха ученика на сајту школе и огласним таблама школе</w:t>
            </w:r>
          </w:p>
        </w:tc>
      </w:tr>
    </w:tbl>
    <w:p w:rsidR="00737348" w:rsidRPr="0019104F" w:rsidRDefault="00737348" w:rsidP="00737348">
      <w:pPr>
        <w:pStyle w:val="ListParagraph"/>
        <w:ind w:left="-426" w:right="-563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737348" w:rsidRPr="0019104F" w:rsidTr="007A6511">
        <w:trPr>
          <w:trHeight w:val="494"/>
        </w:trPr>
        <w:tc>
          <w:tcPr>
            <w:tcW w:w="1434" w:type="dxa"/>
            <w:tcBorders>
              <w:right w:val="single" w:sz="4" w:space="0" w:color="auto"/>
            </w:tcBorders>
          </w:tcPr>
          <w:p w:rsidR="00737348" w:rsidRPr="0019104F" w:rsidRDefault="00737348" w:rsidP="00737348">
            <w:pPr>
              <w:pStyle w:val="ListParagraph"/>
              <w:spacing w:after="0" w:line="240" w:lineRule="auto"/>
              <w:ind w:left="0" w:right="-56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2017/2018.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737348" w:rsidRPr="0019104F" w:rsidRDefault="00737348" w:rsidP="00737348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Развијање и промовисање социјалних вештина,</w:t>
            </w:r>
          </w:p>
          <w:p w:rsidR="00737348" w:rsidRPr="0019104F" w:rsidRDefault="00737348" w:rsidP="00737348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вредности и здравих стилова живота</w:t>
            </w:r>
          </w:p>
        </w:tc>
      </w:tr>
      <w:tr w:rsidR="00737348" w:rsidRPr="0019104F" w:rsidTr="00142DC0">
        <w:trPr>
          <w:trHeight w:val="350"/>
        </w:trPr>
        <w:tc>
          <w:tcPr>
            <w:tcW w:w="1434" w:type="dxa"/>
          </w:tcPr>
          <w:p w:rsidR="00737348" w:rsidRPr="0019104F" w:rsidRDefault="0073734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37348" w:rsidRPr="0019104F" w:rsidRDefault="00737348" w:rsidP="00F14E8C">
            <w:pPr>
              <w:tabs>
                <w:tab w:val="center" w:pos="4703"/>
                <w:tab w:val="right" w:pos="940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Међународног дана планете Земље</w:t>
            </w:r>
          </w:p>
        </w:tc>
      </w:tr>
    </w:tbl>
    <w:p w:rsidR="00737348" w:rsidRPr="0018385A" w:rsidRDefault="00142DC0" w:rsidP="0018385A">
      <w:pPr>
        <w:spacing w:after="0" w:line="240" w:lineRule="auto"/>
        <w:ind w:right="-561"/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18385A">
        <w:rPr>
          <w:rFonts w:ascii="Times New Roman" w:hAnsi="Times New Roman"/>
          <w:b/>
          <w:sz w:val="28"/>
          <w:szCs w:val="24"/>
          <w:lang w:val="sr-Cyrl-CS"/>
        </w:rPr>
        <w:t>2018/2019.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737348" w:rsidRPr="0019104F" w:rsidTr="0018385A">
        <w:trPr>
          <w:trHeight w:val="415"/>
        </w:trPr>
        <w:tc>
          <w:tcPr>
            <w:tcW w:w="1434" w:type="dxa"/>
            <w:tcBorders>
              <w:right w:val="single" w:sz="4" w:space="0" w:color="auto"/>
            </w:tcBorders>
          </w:tcPr>
          <w:p w:rsidR="00737348" w:rsidRPr="0019104F" w:rsidRDefault="0073734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2018/2019.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737348" w:rsidRPr="0019104F" w:rsidRDefault="00142DC0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Осмишљавање ефикасних мера за откривање даровитих ученика и осмишљавање стратегије рада са њима</w:t>
            </w:r>
          </w:p>
        </w:tc>
      </w:tr>
      <w:tr w:rsidR="00142DC0" w:rsidRPr="0019104F" w:rsidTr="007A6511">
        <w:trPr>
          <w:trHeight w:val="350"/>
        </w:trPr>
        <w:tc>
          <w:tcPr>
            <w:tcW w:w="1434" w:type="dxa"/>
          </w:tcPr>
          <w:p w:rsidR="00142DC0" w:rsidRPr="0019104F" w:rsidRDefault="00142DC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Учествовање на такмичењу из историје у Републици Мађарској</w:t>
            </w:r>
          </w:p>
        </w:tc>
      </w:tr>
      <w:tr w:rsidR="00142DC0" w:rsidRPr="0019104F" w:rsidTr="00F14E8C">
        <w:trPr>
          <w:trHeight w:val="519"/>
        </w:trPr>
        <w:tc>
          <w:tcPr>
            <w:tcW w:w="1434" w:type="dxa"/>
          </w:tcPr>
          <w:p w:rsidR="00142DC0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Освојена сребрна медаља на међународном такмичењу "SzékelyKapuk-ZöldKapuk" 2018/2019. године на тему екоцивилизацијских игара средње Европе.</w:t>
            </w:r>
          </w:p>
        </w:tc>
      </w:tr>
      <w:tr w:rsidR="00142DC0" w:rsidRPr="0019104F" w:rsidTr="00F14E8C">
        <w:trPr>
          <w:trHeight w:val="519"/>
        </w:trPr>
        <w:tc>
          <w:tcPr>
            <w:tcW w:w="1434" w:type="dxa"/>
          </w:tcPr>
          <w:p w:rsidR="00142DC0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Учествовање ученика на такмичењима из физике, страних језика, рецитовања, математике, књижевне олимпијаде, хемије, џудоу, историје, биологије, географије, Мислише, шаха, мађарског језика, српског јез</w:t>
            </w:r>
            <w:r w:rsidR="00314A7B">
              <w:rPr>
                <w:rFonts w:ascii="Times New Roman" w:hAnsi="Times New Roman"/>
                <w:sz w:val="20"/>
                <w:szCs w:val="20"/>
              </w:rPr>
              <w:t xml:space="preserve">ика, српског као нематерњег, </w:t>
            </w:r>
            <w:r w:rsidRPr="0019104F">
              <w:rPr>
                <w:rFonts w:ascii="Times New Roman" w:hAnsi="Times New Roman"/>
                <w:sz w:val="20"/>
                <w:szCs w:val="20"/>
              </w:rPr>
              <w:t>а</w:t>
            </w:r>
            <w:r w:rsidR="00314A7B">
              <w:rPr>
                <w:rFonts w:ascii="Times New Roman" w:hAnsi="Times New Roman"/>
                <w:sz w:val="20"/>
                <w:szCs w:val="20"/>
              </w:rPr>
              <w:t xml:space="preserve">тлетском петобоју, саобраћаја, </w:t>
            </w:r>
            <w:r w:rsidRPr="0019104F">
              <w:rPr>
                <w:rFonts w:ascii="Times New Roman" w:hAnsi="Times New Roman"/>
                <w:sz w:val="20"/>
                <w:szCs w:val="20"/>
              </w:rPr>
              <w:t>ликовне културе и приповедања</w:t>
            </w:r>
          </w:p>
        </w:tc>
      </w:tr>
      <w:tr w:rsidR="00142DC0" w:rsidRPr="0019104F" w:rsidTr="00F14E8C">
        <w:trPr>
          <w:trHeight w:val="519"/>
        </w:trPr>
        <w:tc>
          <w:tcPr>
            <w:tcW w:w="1434" w:type="dxa"/>
          </w:tcPr>
          <w:p w:rsidR="00142DC0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314A7B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Учествовање намеђународном такмичењу из енглеског и немачког језика у организацији немачко</w:t>
            </w:r>
            <w:r w:rsidR="00314A7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-аустријског едукативног центра </w:t>
            </w: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(</w:t>
            </w:r>
            <w:r w:rsidRPr="0019104F">
              <w:rPr>
                <w:rFonts w:ascii="Times New Roman" w:hAnsi="Times New Roman"/>
                <w:sz w:val="20"/>
                <w:szCs w:val="20"/>
                <w:lang w:val="hu-HU"/>
              </w:rPr>
              <w:t>Willkommen)</w:t>
            </w:r>
          </w:p>
        </w:tc>
      </w:tr>
      <w:tr w:rsidR="00142DC0" w:rsidRPr="0019104F" w:rsidTr="0019104F">
        <w:trPr>
          <w:trHeight w:val="188"/>
        </w:trPr>
        <w:tc>
          <w:tcPr>
            <w:tcW w:w="1434" w:type="dxa"/>
          </w:tcPr>
          <w:p w:rsidR="00142DC0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Боравак ученице 8/1 у Петници</w:t>
            </w:r>
          </w:p>
        </w:tc>
      </w:tr>
      <w:tr w:rsidR="00142DC0" w:rsidRPr="0019104F" w:rsidTr="0019104F">
        <w:trPr>
          <w:trHeight w:val="269"/>
        </w:trPr>
        <w:tc>
          <w:tcPr>
            <w:tcW w:w="1434" w:type="dxa"/>
          </w:tcPr>
          <w:p w:rsidR="00142DC0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Писање вести за сајт</w:t>
            </w:r>
          </w:p>
        </w:tc>
      </w:tr>
      <w:tr w:rsidR="00142DC0" w:rsidRPr="0019104F" w:rsidTr="00142DC0">
        <w:trPr>
          <w:trHeight w:val="350"/>
        </w:trPr>
        <w:tc>
          <w:tcPr>
            <w:tcW w:w="1434" w:type="dxa"/>
          </w:tcPr>
          <w:p w:rsidR="00142DC0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Организација и реализација интерне обуке „Примена и вредновање ИОП-а“</w:t>
            </w:r>
          </w:p>
        </w:tc>
      </w:tr>
      <w:tr w:rsidR="00142DC0" w:rsidRPr="0019104F" w:rsidTr="00F14E8C">
        <w:trPr>
          <w:trHeight w:val="519"/>
        </w:trPr>
        <w:tc>
          <w:tcPr>
            <w:tcW w:w="1434" w:type="dxa"/>
          </w:tcPr>
          <w:p w:rsidR="00142DC0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Организација и реализација интерне обуке „Пред</w:t>
            </w:r>
          </w:p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стављање новог Правилника о стандардима квалитета рада установе“</w:t>
            </w:r>
          </w:p>
        </w:tc>
      </w:tr>
      <w:tr w:rsidR="00142DC0" w:rsidRPr="0019104F" w:rsidTr="00142DC0">
        <w:trPr>
          <w:trHeight w:val="350"/>
        </w:trPr>
        <w:tc>
          <w:tcPr>
            <w:tcW w:w="1434" w:type="dxa"/>
          </w:tcPr>
          <w:p w:rsidR="00142DC0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Посета сусрету Специјалних школа у Сенти</w:t>
            </w:r>
          </w:p>
        </w:tc>
      </w:tr>
      <w:tr w:rsidR="00142DC0" w:rsidRPr="0019104F" w:rsidTr="00142DC0">
        <w:trPr>
          <w:trHeight w:val="269"/>
        </w:trPr>
        <w:tc>
          <w:tcPr>
            <w:tcW w:w="1434" w:type="dxa"/>
          </w:tcPr>
          <w:p w:rsidR="00142DC0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Организовање и реализација семинара „Искористи час“</w:t>
            </w:r>
          </w:p>
        </w:tc>
      </w:tr>
      <w:tr w:rsidR="00142DC0" w:rsidRPr="0019104F" w:rsidTr="0019104F">
        <w:trPr>
          <w:trHeight w:val="350"/>
        </w:trPr>
        <w:tc>
          <w:tcPr>
            <w:tcW w:w="1434" w:type="dxa"/>
          </w:tcPr>
          <w:p w:rsidR="00142DC0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Организовање и реализација семинара „Креативност у настави као фактор успешног учења“</w:t>
            </w:r>
          </w:p>
        </w:tc>
      </w:tr>
      <w:tr w:rsidR="00142DC0" w:rsidRPr="0019104F" w:rsidTr="0019104F">
        <w:trPr>
          <w:trHeight w:val="224"/>
        </w:trPr>
        <w:tc>
          <w:tcPr>
            <w:tcW w:w="1434" w:type="dxa"/>
          </w:tcPr>
          <w:p w:rsidR="00142DC0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Организација мобилног планетаријума</w:t>
            </w:r>
          </w:p>
        </w:tc>
      </w:tr>
      <w:tr w:rsidR="00142DC0" w:rsidRPr="0019104F" w:rsidTr="00142DC0">
        <w:trPr>
          <w:trHeight w:val="260"/>
        </w:trPr>
        <w:tc>
          <w:tcPr>
            <w:tcW w:w="1434" w:type="dxa"/>
          </w:tcPr>
          <w:p w:rsidR="00142DC0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42DC0" w:rsidRPr="0019104F" w:rsidRDefault="00142DC0" w:rsidP="00F14E8C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Организација највеће макете „ Свет око нас“</w:t>
            </w:r>
          </w:p>
        </w:tc>
      </w:tr>
    </w:tbl>
    <w:p w:rsidR="00A44AB0" w:rsidRPr="0019104F" w:rsidRDefault="00A44AB0" w:rsidP="00142DC0">
      <w:pPr>
        <w:pStyle w:val="ListParagraph"/>
        <w:ind w:left="-426" w:right="-56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DF0864" w:rsidRPr="0019104F" w:rsidTr="007A6511">
        <w:trPr>
          <w:trHeight w:val="539"/>
        </w:trPr>
        <w:tc>
          <w:tcPr>
            <w:tcW w:w="1434" w:type="dxa"/>
            <w:tcBorders>
              <w:right w:val="single" w:sz="4" w:space="0" w:color="auto"/>
            </w:tcBorders>
          </w:tcPr>
          <w:p w:rsidR="00DF0864" w:rsidRPr="0019104F" w:rsidRDefault="00DF0864" w:rsidP="00F14E8C">
            <w:pPr>
              <w:pStyle w:val="ListParagraph"/>
              <w:spacing w:after="0" w:line="240" w:lineRule="auto"/>
              <w:ind w:left="0" w:right="-56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2018/2019.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DF0864" w:rsidRPr="0019104F" w:rsidRDefault="00DF0864" w:rsidP="00F14E8C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Развијање и промовисање социјалних вештина,</w:t>
            </w:r>
          </w:p>
          <w:p w:rsidR="00DF0864" w:rsidRPr="0019104F" w:rsidRDefault="00DF0864" w:rsidP="00F14E8C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вредности и здравих стилова живота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DF0864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Пројектна настава у првим разредима- здрава исхрана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Учешће на Горанској радионицина Палићу и завршној горанској радионици у Београду</w:t>
            </w:r>
          </w:p>
        </w:tc>
      </w:tr>
      <w:tr w:rsidR="00DF0864" w:rsidRPr="0019104F" w:rsidTr="007A6511">
        <w:trPr>
          <w:trHeight w:val="278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Промовисање Плана активности „За чистије и зеленије школе у Војводини“</w:t>
            </w:r>
          </w:p>
        </w:tc>
      </w:tr>
      <w:tr w:rsidR="00DF0864" w:rsidRPr="0019104F" w:rsidTr="0019104F">
        <w:trPr>
          <w:trHeight w:val="305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Уређење школског дворишта 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100 година од завршетка Великог рата</w:t>
            </w:r>
          </w:p>
        </w:tc>
      </w:tr>
      <w:tr w:rsidR="00DF0864" w:rsidRPr="0019104F" w:rsidTr="0019104F">
        <w:trPr>
          <w:trHeight w:val="269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дана Примирја у Првом светском рату у Банатском Аранђелову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Европског дана језика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Европског викенда посматрања птица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Мини сајам књига у Новом Кнежевцу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Похађање семинара „Развијање социјалних компетенција деце и ученика:модел подршке инклузивном приступу васпитања и образовања“</w:t>
            </w:r>
          </w:p>
        </w:tc>
      </w:tr>
      <w:tr w:rsidR="00DF0864" w:rsidRPr="0019104F" w:rsidTr="0019104F">
        <w:trPr>
          <w:trHeight w:val="269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EE75F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Организовање Еко Радионице (комп</w:t>
            </w:r>
            <w:r w:rsidR="00DF0864"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остирање) у Српском Крстуру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Еколошка радионица „Зачарана шума“</w:t>
            </w:r>
          </w:p>
        </w:tc>
      </w:tr>
      <w:tr w:rsidR="00DF0864" w:rsidRPr="0019104F" w:rsidTr="0019104F">
        <w:trPr>
          <w:trHeight w:val="26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Пројектна настава -Представа „Чудни су стазови деда мразови“ </w:t>
            </w:r>
          </w:p>
        </w:tc>
      </w:tr>
      <w:tr w:rsidR="00DF0864" w:rsidRPr="0019104F" w:rsidTr="0019104F">
        <w:trPr>
          <w:trHeight w:val="251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Подршка пливању за часни крст</w:t>
            </w:r>
          </w:p>
        </w:tc>
      </w:tr>
      <w:tr w:rsidR="00DF0864" w:rsidRPr="0019104F" w:rsidTr="0019104F">
        <w:trPr>
          <w:trHeight w:val="242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Читалачки клуб </w:t>
            </w:r>
          </w:p>
        </w:tc>
      </w:tr>
      <w:tr w:rsidR="00DF0864" w:rsidRPr="0019104F" w:rsidTr="0019104F">
        <w:trPr>
          <w:trHeight w:val="233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Учешће на Светосавској академији</w:t>
            </w:r>
          </w:p>
        </w:tc>
      </w:tr>
      <w:tr w:rsidR="00DF0864" w:rsidRPr="0019104F" w:rsidTr="0019104F">
        <w:trPr>
          <w:trHeight w:val="233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Учешће на конкурсу „Не прљај немаш изговор“</w:t>
            </w:r>
          </w:p>
        </w:tc>
      </w:tr>
      <w:tr w:rsidR="00DF0864" w:rsidRPr="0019104F" w:rsidTr="0019104F">
        <w:trPr>
          <w:trHeight w:val="314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Обележевање школе славе 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Еколошка радионица „Наши поклони за маме“</w:t>
            </w:r>
          </w:p>
        </w:tc>
      </w:tr>
      <w:tr w:rsidR="00DF0864" w:rsidRPr="0019104F" w:rsidTr="0019104F">
        <w:trPr>
          <w:trHeight w:val="269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Изненађење за осми март</w:t>
            </w:r>
          </w:p>
        </w:tc>
      </w:tr>
      <w:tr w:rsidR="00DF0864" w:rsidRPr="0019104F" w:rsidTr="0019104F">
        <w:trPr>
          <w:trHeight w:val="26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Дана жена</w:t>
            </w:r>
          </w:p>
        </w:tc>
      </w:tr>
      <w:tr w:rsidR="00DF0864" w:rsidRPr="0019104F" w:rsidTr="00030A8D">
        <w:trPr>
          <w:trHeight w:val="206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Еколошка акција прикупљања лименки</w:t>
            </w:r>
          </w:p>
        </w:tc>
      </w:tr>
      <w:tr w:rsidR="00DF0864" w:rsidRPr="0019104F" w:rsidTr="0019104F">
        <w:trPr>
          <w:trHeight w:val="269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Промоција књиге Горана Новакова</w:t>
            </w:r>
          </w:p>
        </w:tc>
      </w:tr>
      <w:tr w:rsidR="00DF0864" w:rsidRPr="0019104F" w:rsidTr="00030A8D">
        <w:trPr>
          <w:trHeight w:val="26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Пролећно уређење – садња свећа</w:t>
            </w:r>
          </w:p>
        </w:tc>
      </w:tr>
      <w:tr w:rsidR="00DF0864" w:rsidRPr="0019104F" w:rsidTr="00030A8D">
        <w:trPr>
          <w:trHeight w:val="161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Дана река</w:t>
            </w:r>
          </w:p>
        </w:tc>
      </w:tr>
      <w:tr w:rsidR="00DF0864" w:rsidRPr="0019104F" w:rsidTr="0019104F">
        <w:trPr>
          <w:trHeight w:val="323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Обележевање Светског дана воде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Учешће на међуокружној смотри 25. Фестивала луткарства основних школа (ФЛУОШ)</w:t>
            </w:r>
          </w:p>
        </w:tc>
      </w:tr>
      <w:tr w:rsidR="00DF0864" w:rsidRPr="0019104F" w:rsidTr="00030A8D">
        <w:trPr>
          <w:trHeight w:val="287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Посета Покрајинског секретара за спорт и омладину Владимира Батеза</w:t>
            </w:r>
          </w:p>
        </w:tc>
      </w:tr>
      <w:tr w:rsidR="00DF0864" w:rsidRPr="0019104F" w:rsidTr="0019104F">
        <w:trPr>
          <w:trHeight w:val="251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29.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Светског дана књиге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30.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Посета министра спорта и омладине Вање Удовичића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Учествовање на међународном фестивалу у Кањижи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Час са Матијом Бећковићем</w:t>
            </w:r>
          </w:p>
        </w:tc>
      </w:tr>
      <w:tr w:rsidR="00DF0864" w:rsidRPr="0019104F" w:rsidTr="0019104F">
        <w:trPr>
          <w:trHeight w:val="233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дана мађарске поезије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Учествовање на био базару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Дана планете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ускршњих празника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Светског дана кретања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Завршна еко радионица у пројекту „За чистије и зеленије школе Војводине“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39.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Учествовање у пројекту „Активне девојчице“</w:t>
            </w:r>
          </w:p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(донирана опрема, камп у Сентешу и Новом Бечеју)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40.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Луткарска представа за ученике нижих разреда НК</w:t>
            </w:r>
          </w:p>
        </w:tc>
      </w:tr>
      <w:tr w:rsidR="00DF0864" w:rsidRPr="0019104F" w:rsidTr="0019104F">
        <w:trPr>
          <w:trHeight w:val="269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Дана школе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Учествовање на Змајевим дечијим играма</w:t>
            </w:r>
          </w:p>
        </w:tc>
      </w:tr>
      <w:tr w:rsidR="00DF0864" w:rsidRPr="0019104F" w:rsidTr="0019104F">
        <w:trPr>
          <w:trHeight w:val="242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Додела награде за „Чистије и зеленије школе у Војводини“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Наградни излет „Чистије и зеленије школе у Војводини“</w:t>
            </w:r>
          </w:p>
        </w:tc>
      </w:tr>
      <w:tr w:rsidR="00DF0864" w:rsidRPr="0019104F" w:rsidTr="00F14E8C">
        <w:trPr>
          <w:trHeight w:val="350"/>
        </w:trPr>
        <w:tc>
          <w:tcPr>
            <w:tcW w:w="1434" w:type="dxa"/>
          </w:tcPr>
          <w:p w:rsidR="00DF0864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F0864" w:rsidRPr="0019104F" w:rsidRDefault="00DF086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Учествовање на ђачкој ликовној колонији</w:t>
            </w:r>
          </w:p>
        </w:tc>
      </w:tr>
      <w:tr w:rsidR="00EE75F0" w:rsidRPr="0019104F" w:rsidTr="00F14E8C">
        <w:trPr>
          <w:trHeight w:val="350"/>
        </w:trPr>
        <w:tc>
          <w:tcPr>
            <w:tcW w:w="1434" w:type="dxa"/>
          </w:tcPr>
          <w:p w:rsidR="00EE75F0" w:rsidRPr="00EE75F0" w:rsidRDefault="00EE75F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030A8D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0A8D">
              <w:rPr>
                <w:rFonts w:ascii="Times New Roman" w:hAnsi="Times New Roman"/>
                <w:sz w:val="20"/>
                <w:szCs w:val="20"/>
                <w:lang w:val="sr-Cyrl-CS"/>
              </w:rPr>
              <w:t>Учешће ученика на Окружном такмичењу  из фудбала</w:t>
            </w:r>
          </w:p>
        </w:tc>
      </w:tr>
      <w:tr w:rsidR="00EE75F0" w:rsidRPr="0019104F" w:rsidTr="00F14E8C">
        <w:trPr>
          <w:trHeight w:val="350"/>
        </w:trPr>
        <w:tc>
          <w:tcPr>
            <w:tcW w:w="1434" w:type="dxa"/>
          </w:tcPr>
          <w:p w:rsidR="00EE75F0" w:rsidRPr="00EE75F0" w:rsidRDefault="00EE75F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030A8D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0A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Учешће ученика на Окружном такмичењу из стоног тениса </w:t>
            </w:r>
          </w:p>
        </w:tc>
      </w:tr>
      <w:tr w:rsidR="00EE75F0" w:rsidRPr="0019104F" w:rsidTr="00F14E8C">
        <w:trPr>
          <w:trHeight w:val="350"/>
        </w:trPr>
        <w:tc>
          <w:tcPr>
            <w:tcW w:w="1434" w:type="dxa"/>
          </w:tcPr>
          <w:p w:rsidR="00EE75F0" w:rsidRPr="00EE75F0" w:rsidRDefault="00EE75F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030A8D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0A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Учешће ученика на Републичком такмичењу из стоног тениса </w:t>
            </w:r>
          </w:p>
        </w:tc>
      </w:tr>
      <w:tr w:rsidR="00EE75F0" w:rsidRPr="0019104F" w:rsidTr="00F14E8C">
        <w:trPr>
          <w:trHeight w:val="350"/>
        </w:trPr>
        <w:tc>
          <w:tcPr>
            <w:tcW w:w="1434" w:type="dxa"/>
          </w:tcPr>
          <w:p w:rsidR="00EE75F0" w:rsidRPr="00EE75F0" w:rsidRDefault="00EE75F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030A8D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0A8D">
              <w:rPr>
                <w:rFonts w:ascii="Times New Roman" w:hAnsi="Times New Roman"/>
                <w:sz w:val="20"/>
                <w:szCs w:val="20"/>
                <w:lang w:val="sr-Cyrl-CS"/>
              </w:rPr>
              <w:t>Учешће ученика на окружном такмичењу из спортске гимнастике</w:t>
            </w:r>
          </w:p>
        </w:tc>
      </w:tr>
      <w:tr w:rsidR="00EE75F0" w:rsidRPr="0019104F" w:rsidTr="00F14E8C">
        <w:trPr>
          <w:trHeight w:val="350"/>
        </w:trPr>
        <w:tc>
          <w:tcPr>
            <w:tcW w:w="1434" w:type="dxa"/>
          </w:tcPr>
          <w:p w:rsidR="00EE75F0" w:rsidRPr="00EE75F0" w:rsidRDefault="00EE75F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030A8D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0A8D">
              <w:rPr>
                <w:rFonts w:ascii="Times New Roman" w:hAnsi="Times New Roman"/>
                <w:sz w:val="20"/>
                <w:szCs w:val="20"/>
                <w:lang w:val="sr-Cyrl-CS"/>
              </w:rPr>
              <w:t>Освојено друго место на Окружном такмичењу из рукомета</w:t>
            </w:r>
          </w:p>
        </w:tc>
      </w:tr>
      <w:tr w:rsidR="00EE75F0" w:rsidRPr="0019104F" w:rsidTr="00F14E8C">
        <w:trPr>
          <w:trHeight w:val="350"/>
        </w:trPr>
        <w:tc>
          <w:tcPr>
            <w:tcW w:w="1434" w:type="dxa"/>
          </w:tcPr>
          <w:p w:rsidR="00EE75F0" w:rsidRPr="00EE75F0" w:rsidRDefault="00EE75F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030A8D" w:rsidRDefault="00EE75F0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0A8D">
              <w:rPr>
                <w:rFonts w:ascii="Times New Roman" w:hAnsi="Times New Roman"/>
                <w:sz w:val="20"/>
                <w:szCs w:val="20"/>
                <w:lang w:val="sr-Cyrl-CS"/>
              </w:rPr>
              <w:t>Реализације екскурзија од првог до осмог разреда</w:t>
            </w:r>
          </w:p>
        </w:tc>
      </w:tr>
    </w:tbl>
    <w:p w:rsidR="00DF0864" w:rsidRPr="0019104F" w:rsidRDefault="00DF0864" w:rsidP="00142DC0">
      <w:pPr>
        <w:pStyle w:val="ListParagraph"/>
        <w:ind w:left="-426" w:right="-56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DF0864" w:rsidRPr="0019104F" w:rsidTr="00780B4A">
        <w:trPr>
          <w:trHeight w:val="548"/>
        </w:trPr>
        <w:tc>
          <w:tcPr>
            <w:tcW w:w="1434" w:type="dxa"/>
            <w:tcBorders>
              <w:right w:val="single" w:sz="4" w:space="0" w:color="auto"/>
            </w:tcBorders>
          </w:tcPr>
          <w:p w:rsidR="00DF0864" w:rsidRPr="0019104F" w:rsidRDefault="00DF0864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2018/2019.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DF0864" w:rsidRPr="0019104F" w:rsidRDefault="00722D27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Унапређивање рада са ученицима у оквиру других облика образовно-васпитног рада (секције, допунска и додатна настава)</w:t>
            </w:r>
          </w:p>
        </w:tc>
      </w:tr>
      <w:tr w:rsidR="00722D27" w:rsidRPr="0019104F" w:rsidTr="00722D27">
        <w:trPr>
          <w:trHeight w:val="359"/>
        </w:trPr>
        <w:tc>
          <w:tcPr>
            <w:tcW w:w="1434" w:type="dxa"/>
          </w:tcPr>
          <w:p w:rsidR="00722D27" w:rsidRPr="0019104F" w:rsidRDefault="00722D27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22D27" w:rsidRPr="0019104F" w:rsidRDefault="00722D27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Писање вести за сајт</w:t>
            </w:r>
          </w:p>
        </w:tc>
      </w:tr>
      <w:tr w:rsidR="00722D27" w:rsidRPr="0019104F" w:rsidTr="00F14E8C">
        <w:trPr>
          <w:trHeight w:val="332"/>
        </w:trPr>
        <w:tc>
          <w:tcPr>
            <w:tcW w:w="1434" w:type="dxa"/>
          </w:tcPr>
          <w:p w:rsidR="00722D27" w:rsidRPr="0019104F" w:rsidRDefault="00722D27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22D27" w:rsidRPr="0019104F" w:rsidRDefault="00722D27" w:rsidP="00722D27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Писање вести за Просветни преглед</w:t>
            </w:r>
          </w:p>
        </w:tc>
      </w:tr>
      <w:tr w:rsidR="00722D27" w:rsidRPr="0019104F" w:rsidTr="00F14E8C">
        <w:trPr>
          <w:trHeight w:val="332"/>
        </w:trPr>
        <w:tc>
          <w:tcPr>
            <w:tcW w:w="1434" w:type="dxa"/>
          </w:tcPr>
          <w:p w:rsidR="00722D27" w:rsidRPr="0019104F" w:rsidRDefault="00722D27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22D27" w:rsidRPr="0019104F" w:rsidRDefault="00722D27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Златна медаља Новосадског сајма образовања „Путокази“</w:t>
            </w:r>
          </w:p>
        </w:tc>
      </w:tr>
      <w:tr w:rsidR="00722D27" w:rsidRPr="0019104F" w:rsidTr="00F14E8C">
        <w:trPr>
          <w:trHeight w:val="359"/>
        </w:trPr>
        <w:tc>
          <w:tcPr>
            <w:tcW w:w="1434" w:type="dxa"/>
          </w:tcPr>
          <w:p w:rsidR="00722D27" w:rsidRPr="0019104F" w:rsidRDefault="00722D27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22D27" w:rsidRPr="0019104F" w:rsidRDefault="00722D27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Објављивање песама наша два ученика у књизи „Сто младих талената“</w:t>
            </w:r>
          </w:p>
        </w:tc>
      </w:tr>
      <w:tr w:rsidR="00722D27" w:rsidRPr="0019104F" w:rsidTr="00F14E8C">
        <w:trPr>
          <w:trHeight w:val="350"/>
        </w:trPr>
        <w:tc>
          <w:tcPr>
            <w:tcW w:w="1434" w:type="dxa"/>
          </w:tcPr>
          <w:p w:rsidR="00722D27" w:rsidRPr="0019104F" w:rsidRDefault="00722D27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22D27" w:rsidRPr="0019104F" w:rsidRDefault="00722D27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Преглед дневника О-В рада (евиденција секција, допунске и додатне наставе)</w:t>
            </w:r>
          </w:p>
        </w:tc>
      </w:tr>
    </w:tbl>
    <w:p w:rsidR="0018385A" w:rsidRPr="00030A8D" w:rsidRDefault="0018385A" w:rsidP="00030A8D">
      <w:pPr>
        <w:ind w:right="-563"/>
        <w:jc w:val="both"/>
        <w:rPr>
          <w:rFonts w:ascii="Times New Roman" w:hAnsi="Times New Roman"/>
          <w:i/>
          <w:sz w:val="10"/>
          <w:szCs w:val="24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780B4A" w:rsidRPr="0019104F" w:rsidTr="0019104F">
        <w:trPr>
          <w:trHeight w:val="359"/>
        </w:trPr>
        <w:tc>
          <w:tcPr>
            <w:tcW w:w="1434" w:type="dxa"/>
            <w:tcBorders>
              <w:right w:val="single" w:sz="4" w:space="0" w:color="auto"/>
            </w:tcBorders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2018/2019.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Унапређивање заштите ученика од насиља, злостављања и занемаривања</w:t>
            </w:r>
          </w:p>
        </w:tc>
      </w:tr>
      <w:tr w:rsidR="00780B4A" w:rsidRPr="0019104F" w:rsidTr="007A6511">
        <w:trPr>
          <w:trHeight w:val="431"/>
        </w:trPr>
        <w:tc>
          <w:tcPr>
            <w:tcW w:w="1434" w:type="dxa"/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80B4A" w:rsidRPr="0019104F" w:rsidRDefault="00780B4A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Представљање Протокола о заштити ученика од насиља, злостављања и занемаривања Наставничком већу</w:t>
            </w:r>
          </w:p>
        </w:tc>
      </w:tr>
      <w:tr w:rsidR="00780B4A" w:rsidRPr="0019104F" w:rsidTr="00F14E8C">
        <w:trPr>
          <w:trHeight w:val="332"/>
        </w:trPr>
        <w:tc>
          <w:tcPr>
            <w:tcW w:w="1434" w:type="dxa"/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80B4A" w:rsidRPr="0019104F" w:rsidRDefault="00780B4A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Представљање новог Правилника о обављању друштвено-корисног рада Наставничком већу</w:t>
            </w:r>
          </w:p>
        </w:tc>
      </w:tr>
      <w:tr w:rsidR="00780B4A" w:rsidRPr="0019104F" w:rsidTr="00F14E8C">
        <w:trPr>
          <w:trHeight w:val="332"/>
        </w:trPr>
        <w:tc>
          <w:tcPr>
            <w:tcW w:w="1434" w:type="dxa"/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80B4A" w:rsidRPr="0019104F" w:rsidRDefault="00780B4A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Престављање Правилника о поступању установе у случају самње или утврђеног дискриминаторног понашања и вређања угледа, части или достојанства личности Наставничком већу</w:t>
            </w:r>
          </w:p>
        </w:tc>
      </w:tr>
      <w:tr w:rsidR="00780B4A" w:rsidRPr="0019104F" w:rsidTr="00F14E8C">
        <w:trPr>
          <w:trHeight w:val="359"/>
        </w:trPr>
        <w:tc>
          <w:tcPr>
            <w:tcW w:w="1434" w:type="dxa"/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80B4A" w:rsidRPr="0019104F" w:rsidRDefault="00780B4A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Вршњачка едукација о насиљу</w:t>
            </w:r>
          </w:p>
        </w:tc>
      </w:tr>
      <w:tr w:rsidR="00780B4A" w:rsidRPr="0019104F" w:rsidTr="00F14E8C">
        <w:trPr>
          <w:trHeight w:val="350"/>
        </w:trPr>
        <w:tc>
          <w:tcPr>
            <w:tcW w:w="1434" w:type="dxa"/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80B4A" w:rsidRPr="0019104F" w:rsidRDefault="00780B4A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Едукативни цртани филмови и филмови о насиљу</w:t>
            </w:r>
          </w:p>
        </w:tc>
      </w:tr>
      <w:tr w:rsidR="00780B4A" w:rsidRPr="0019104F" w:rsidTr="00F14E8C">
        <w:trPr>
          <w:trHeight w:val="350"/>
        </w:trPr>
        <w:tc>
          <w:tcPr>
            <w:tcW w:w="1434" w:type="dxa"/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80B4A" w:rsidRPr="0019104F" w:rsidRDefault="00780B4A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Предавање представника Полицијске станице Нови Кнежевац о безбедности ученика (НК, СК,</w:t>
            </w:r>
          </w:p>
          <w:p w:rsidR="00780B4A" w:rsidRPr="0019104F" w:rsidRDefault="00780B4A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БА)</w:t>
            </w:r>
          </w:p>
        </w:tc>
      </w:tr>
      <w:tr w:rsidR="00780B4A" w:rsidRPr="0019104F" w:rsidTr="00F14E8C">
        <w:trPr>
          <w:trHeight w:val="350"/>
        </w:trPr>
        <w:tc>
          <w:tcPr>
            <w:tcW w:w="1434" w:type="dxa"/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80B4A" w:rsidRPr="0019104F" w:rsidRDefault="00780B4A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Подела уџбеника „Пажљивко“ ученицима првих разреда</w:t>
            </w:r>
          </w:p>
        </w:tc>
      </w:tr>
      <w:tr w:rsidR="00780B4A" w:rsidRPr="0019104F" w:rsidTr="00F14E8C">
        <w:trPr>
          <w:trHeight w:val="350"/>
        </w:trPr>
        <w:tc>
          <w:tcPr>
            <w:tcW w:w="1434" w:type="dxa"/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80B4A" w:rsidRPr="0019104F" w:rsidRDefault="00780B4A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Предавање за запослене „Превенција наркоманије код ученика“</w:t>
            </w:r>
          </w:p>
        </w:tc>
      </w:tr>
    </w:tbl>
    <w:p w:rsidR="00780B4A" w:rsidRPr="0019104F" w:rsidRDefault="00780B4A" w:rsidP="00142DC0">
      <w:pPr>
        <w:pStyle w:val="ListParagraph"/>
        <w:ind w:left="-426" w:right="-56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780B4A" w:rsidRPr="0019104F" w:rsidTr="00780B4A">
        <w:trPr>
          <w:trHeight w:val="386"/>
        </w:trPr>
        <w:tc>
          <w:tcPr>
            <w:tcW w:w="1434" w:type="dxa"/>
            <w:tcBorders>
              <w:right w:val="single" w:sz="4" w:space="0" w:color="auto"/>
            </w:tcBorders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lastRenderedPageBreak/>
              <w:t>2018/2019.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Развијање мотивације ученика кроз учешће на интерним такмичењима на нивоу школе</w:t>
            </w:r>
          </w:p>
        </w:tc>
      </w:tr>
      <w:tr w:rsidR="00780B4A" w:rsidRPr="0019104F" w:rsidTr="0019104F">
        <w:trPr>
          <w:trHeight w:val="314"/>
        </w:trPr>
        <w:tc>
          <w:tcPr>
            <w:tcW w:w="1434" w:type="dxa"/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80B4A" w:rsidRPr="0019104F" w:rsidRDefault="00780B4A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Организовање интерног такмичења „Нај читач“</w:t>
            </w:r>
          </w:p>
        </w:tc>
      </w:tr>
      <w:tr w:rsidR="00780B4A" w:rsidRPr="0019104F" w:rsidTr="00F14E8C">
        <w:trPr>
          <w:trHeight w:val="332"/>
        </w:trPr>
        <w:tc>
          <w:tcPr>
            <w:tcW w:w="1434" w:type="dxa"/>
          </w:tcPr>
          <w:p w:rsidR="00780B4A" w:rsidRPr="0019104F" w:rsidRDefault="00780B4A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80B4A" w:rsidRPr="0019104F" w:rsidRDefault="00780B4A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Промовисање резултата интерног такмичења „Нај читач“ на сајту школе </w:t>
            </w:r>
          </w:p>
        </w:tc>
      </w:tr>
    </w:tbl>
    <w:p w:rsidR="001122DE" w:rsidRPr="0018385A" w:rsidRDefault="001122DE" w:rsidP="001122DE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  <w:szCs w:val="24"/>
        </w:rPr>
      </w:pPr>
      <w:r w:rsidRPr="0018385A">
        <w:rPr>
          <w:rFonts w:ascii="Times New Roman" w:hAnsi="Times New Roman"/>
          <w:b/>
          <w:sz w:val="28"/>
          <w:szCs w:val="24"/>
        </w:rPr>
        <w:t>2019/2020.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6F476C" w:rsidRPr="0019104F" w:rsidTr="0019104F">
        <w:trPr>
          <w:trHeight w:val="494"/>
        </w:trPr>
        <w:tc>
          <w:tcPr>
            <w:tcW w:w="1434" w:type="dxa"/>
            <w:tcBorders>
              <w:right w:val="single" w:sz="4" w:space="0" w:color="auto"/>
            </w:tcBorders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2019/2020.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Осмишљавање ефикасних мера за откривање даровитих ученика и осмишљавање стратегије рада са њима</w:t>
            </w:r>
          </w:p>
        </w:tc>
      </w:tr>
      <w:tr w:rsidR="006F476C" w:rsidRPr="0019104F" w:rsidTr="00A852C9">
        <w:trPr>
          <w:trHeight w:val="368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Учешће ученика на мађународном такмичењу из историје у Суботици</w:t>
            </w:r>
          </w:p>
        </w:tc>
      </w:tr>
      <w:tr w:rsidR="006F476C" w:rsidRPr="0019104F" w:rsidTr="00A852C9">
        <w:trPr>
          <w:trHeight w:val="368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Учешће на екипном међународном такмичењу из историје у Сегедину</w:t>
            </w:r>
          </w:p>
        </w:tc>
      </w:tr>
      <w:tr w:rsidR="006F476C" w:rsidRPr="0019104F" w:rsidTr="00A852C9">
        <w:trPr>
          <w:trHeight w:val="296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Такмичење из хемије у организацији Гимназије из Мађарске (у Сенти)</w:t>
            </w:r>
          </w:p>
        </w:tc>
      </w:tr>
      <w:tr w:rsidR="006F476C" w:rsidRPr="0019104F" w:rsidTr="00F14E8C">
        <w:trPr>
          <w:trHeight w:val="519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</w:rPr>
              <w:t xml:space="preserve">Учествовање на такмичењу немачког језика у организацији Немачког Удружења „Maria Theresiopolis“ из Суботице, Министарства унутрашњих послова СР Немачке, града Суботице и Покрајинског секретаријата за образовање, прописе, управу и националне мањине - националне заједнице  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Организација и реализација такмичења на општинском нивоу (математ</w:t>
            </w:r>
            <w:r w:rsidRPr="0019104F">
              <w:rPr>
                <w:rFonts w:ascii="Times New Roman" w:hAnsi="Times New Roman"/>
                <w:sz w:val="20"/>
                <w:szCs w:val="20"/>
              </w:rPr>
              <w:t>и</w:t>
            </w: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ка, немачки језик, физика, рецитовање, енглески језик, хемија, Мислиша, књижевна олимпијада, биологија, историја)</w:t>
            </w:r>
          </w:p>
        </w:tc>
      </w:tr>
      <w:tr w:rsidR="006F476C" w:rsidRPr="0019104F" w:rsidTr="00F14E8C">
        <w:trPr>
          <w:trHeight w:val="341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Реализација такмичења на окружном нивоу (математика, енглески језик, немачки језик</w:t>
            </w:r>
          </w:p>
        </w:tc>
      </w:tr>
      <w:tr w:rsidR="006F476C" w:rsidRPr="0019104F" w:rsidTr="00A852C9">
        <w:trPr>
          <w:trHeight w:val="593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A852C9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Учествовање намеђународном такмичењу из енглеског језика (</w:t>
            </w:r>
            <w:r w:rsidRPr="0019104F">
              <w:rPr>
                <w:rFonts w:ascii="Times New Roman" w:hAnsi="Times New Roman"/>
                <w:sz w:val="20"/>
                <w:szCs w:val="20"/>
              </w:rPr>
              <w:t>Global Hippo Association – 8th International English Language Olympiad)</w:t>
            </w:r>
          </w:p>
        </w:tc>
      </w:tr>
      <w:tr w:rsidR="006F476C" w:rsidRPr="0019104F" w:rsidTr="009641E3">
        <w:trPr>
          <w:trHeight w:val="242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Постављање вести о успесима на сајт школе</w:t>
            </w:r>
          </w:p>
        </w:tc>
      </w:tr>
    </w:tbl>
    <w:p w:rsidR="006F476C" w:rsidRPr="0019104F" w:rsidRDefault="006F476C" w:rsidP="006F476C">
      <w:pPr>
        <w:pStyle w:val="ListParagraph"/>
        <w:ind w:left="-426" w:right="-56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6F476C" w:rsidRPr="0019104F" w:rsidTr="0019104F">
        <w:trPr>
          <w:trHeight w:val="467"/>
        </w:trPr>
        <w:tc>
          <w:tcPr>
            <w:tcW w:w="1434" w:type="dxa"/>
            <w:tcBorders>
              <w:right w:val="single" w:sz="4" w:space="0" w:color="auto"/>
            </w:tcBorders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2019/2020.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Развијање и промовисање социјалних вештина,</w:t>
            </w:r>
          </w:p>
          <w:p w:rsidR="006F476C" w:rsidRPr="0019104F" w:rsidRDefault="006F476C" w:rsidP="00F14E8C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вредности и здравих стилова живота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Дружење са Црвеним крстом</w:t>
            </w:r>
          </w:p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Радионица прве помоћи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Обележавање Међународне недеље глувих 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Обележавања дана мађарске народне бајке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Европског викенда посматрања птица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Европског дана страних језика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Мини сајам књига у Новом Кнежевцу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Отварање Књиготеке у Ђали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Пројектна настава- октобар месец књиге у Н.К.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Учешће на горанској радионици у Суботици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Пројектна настава – правимо здрава јела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дана Примирја у Првом светском рату</w:t>
            </w:r>
          </w:p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„Жене у Првом светском рату“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Учешће на завршној горанској радионици у Београду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Светског дана борбе против инфекције ХИВ-ом</w:t>
            </w:r>
          </w:p>
        </w:tc>
      </w:tr>
      <w:tr w:rsidR="006F476C" w:rsidRPr="0019104F" w:rsidTr="0019104F">
        <w:trPr>
          <w:trHeight w:val="26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Промоција Музичке школе у ИО Б.Аранђелово и Српски Крстур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Предавање о репродуктивном здрављу у оквиру ДКР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 xml:space="preserve">Израда плаката о штетности пушења у оквиру ДКР 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Предавање о контроли беса у 8/2 Н.К. у оквиру ДКР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Радионице о толеранцији, ненасилном решавању сукоба у оквиру ЧОС-а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Вршњачка едукација ученика Гимназије и стручне школе „Доситеј Обрадовић“ на тему алкохолизма, стероида, здравих стилова живота и психоактивних супстанци</w:t>
            </w:r>
          </w:p>
        </w:tc>
      </w:tr>
      <w:tr w:rsidR="006F476C" w:rsidRPr="0019104F" w:rsidTr="00B56F5A">
        <w:trPr>
          <w:trHeight w:val="167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Обележавање школске славе Светог Саве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Учешће школе у пројекту „Квалитетно образовање за све“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 xml:space="preserve">Обележавање Међународног дана ретких </w:t>
            </w:r>
            <w:r w:rsidR="00EE75F0" w:rsidRPr="009641E3">
              <w:rPr>
                <w:rFonts w:ascii="Times New Roman" w:hAnsi="Times New Roman"/>
                <w:sz w:val="20"/>
                <w:szCs w:val="20"/>
              </w:rPr>
              <w:t>б</w:t>
            </w:r>
            <w:r w:rsidRPr="009641E3">
              <w:rPr>
                <w:rFonts w:ascii="Times New Roman" w:hAnsi="Times New Roman"/>
                <w:sz w:val="20"/>
                <w:szCs w:val="20"/>
              </w:rPr>
              <w:t>олести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23.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Обележавање Националног дана књиге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Обележевање Међународног дана жена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Обележавање Међународног дана река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B56F5A" w:rsidP="00B56F5A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Обележавање ускршњих празника </w:t>
            </w:r>
            <w:r w:rsidR="006F476C"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(кроз наставу на даљину)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Обележавање Међународног дана породице</w:t>
            </w:r>
          </w:p>
        </w:tc>
      </w:tr>
      <w:tr w:rsidR="00EE75F0" w:rsidRPr="0019104F" w:rsidTr="00F14E8C">
        <w:trPr>
          <w:trHeight w:val="350"/>
        </w:trPr>
        <w:tc>
          <w:tcPr>
            <w:tcW w:w="1434" w:type="dxa"/>
          </w:tcPr>
          <w:p w:rsidR="00EE75F0" w:rsidRPr="0019104F" w:rsidRDefault="0074272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742728" w:rsidRDefault="00EE75F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728">
              <w:rPr>
                <w:rFonts w:ascii="Times New Roman" w:hAnsi="Times New Roman"/>
                <w:sz w:val="20"/>
                <w:szCs w:val="20"/>
                <w:lang w:val="sr-Cyrl-CS"/>
              </w:rPr>
              <w:t>Учешће ученика на Окружном такмичењу из стоног тениса</w:t>
            </w:r>
          </w:p>
        </w:tc>
      </w:tr>
      <w:tr w:rsidR="00EE75F0" w:rsidRPr="0019104F" w:rsidTr="00F14E8C">
        <w:trPr>
          <w:trHeight w:val="350"/>
        </w:trPr>
        <w:tc>
          <w:tcPr>
            <w:tcW w:w="1434" w:type="dxa"/>
          </w:tcPr>
          <w:p w:rsidR="00EE75F0" w:rsidRPr="0019104F" w:rsidRDefault="0074272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29.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742728" w:rsidRDefault="00EE75F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728">
              <w:rPr>
                <w:rFonts w:ascii="Times New Roman" w:hAnsi="Times New Roman"/>
                <w:sz w:val="20"/>
                <w:szCs w:val="20"/>
                <w:lang w:val="sr-Cyrl-CS"/>
              </w:rPr>
              <w:t>Учешће на окружном такмичењу из пливања</w:t>
            </w:r>
          </w:p>
        </w:tc>
      </w:tr>
      <w:tr w:rsidR="00EE75F0" w:rsidRPr="0019104F" w:rsidTr="00F14E8C">
        <w:trPr>
          <w:trHeight w:val="350"/>
        </w:trPr>
        <w:tc>
          <w:tcPr>
            <w:tcW w:w="1434" w:type="dxa"/>
          </w:tcPr>
          <w:p w:rsidR="00EE75F0" w:rsidRPr="0019104F" w:rsidRDefault="0074272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30.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EE75F0" w:rsidRPr="00742728" w:rsidRDefault="00EE75F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728">
              <w:rPr>
                <w:rFonts w:ascii="Times New Roman" w:hAnsi="Times New Roman"/>
                <w:sz w:val="20"/>
                <w:szCs w:val="20"/>
                <w:lang w:val="sr-Cyrl-CS"/>
              </w:rPr>
              <w:t>Учешће ученика на окружном такмичењу у футсалу</w:t>
            </w:r>
          </w:p>
        </w:tc>
      </w:tr>
    </w:tbl>
    <w:p w:rsidR="006F476C" w:rsidRPr="0019104F" w:rsidRDefault="006F476C" w:rsidP="006F476C">
      <w:pPr>
        <w:pStyle w:val="ListParagraph"/>
        <w:ind w:left="-426" w:right="-56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6F476C" w:rsidRPr="0019104F" w:rsidTr="00F14E8C">
        <w:trPr>
          <w:trHeight w:val="548"/>
        </w:trPr>
        <w:tc>
          <w:tcPr>
            <w:tcW w:w="1434" w:type="dxa"/>
            <w:tcBorders>
              <w:right w:val="single" w:sz="4" w:space="0" w:color="auto"/>
            </w:tcBorders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2019/2020.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Унапређивање рада са ученицима у оквиру других облика образовно-васпитног рада (секције, допунска и додатна настава)</w:t>
            </w:r>
          </w:p>
        </w:tc>
      </w:tr>
      <w:tr w:rsidR="006F476C" w:rsidRPr="0019104F" w:rsidTr="00F14E8C">
        <w:trPr>
          <w:trHeight w:val="359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Анкетирање ученика виших одељења о интересовањима за ваннаставне активности</w:t>
            </w:r>
          </w:p>
        </w:tc>
      </w:tr>
      <w:tr w:rsidR="006F476C" w:rsidRPr="0019104F" w:rsidTr="00F14E8C">
        <w:trPr>
          <w:trHeight w:val="332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Писање вести за сајт</w:t>
            </w:r>
          </w:p>
        </w:tc>
      </w:tr>
      <w:tr w:rsidR="006F476C" w:rsidRPr="0019104F" w:rsidTr="00F14E8C">
        <w:trPr>
          <w:trHeight w:val="332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B56F5A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Пи</w:t>
            </w:r>
            <w:r w:rsidR="00B56F5A">
              <w:rPr>
                <w:rFonts w:ascii="Times New Roman" w:hAnsi="Times New Roman"/>
                <w:sz w:val="20"/>
                <w:szCs w:val="20"/>
                <w:lang w:val="sr-Cyrl-CS"/>
              </w:rPr>
              <w:t>сање вести за Просветни преглед</w:t>
            </w:r>
          </w:p>
        </w:tc>
      </w:tr>
      <w:tr w:rsidR="006F476C" w:rsidRPr="0019104F" w:rsidTr="00F14E8C">
        <w:trPr>
          <w:trHeight w:val="359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7A651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Златна медаља Новосадског сајма образовања „Путокази“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Преглед дневника О-В рада (евиденција секција, допунске и додатне наставе)</w:t>
            </w:r>
          </w:p>
        </w:tc>
      </w:tr>
    </w:tbl>
    <w:p w:rsidR="006F476C" w:rsidRPr="0019104F" w:rsidRDefault="006F476C" w:rsidP="006F476C">
      <w:pPr>
        <w:pStyle w:val="ListParagraph"/>
        <w:ind w:left="-426" w:right="-56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6F476C" w:rsidRPr="0019104F" w:rsidTr="00F14E8C">
        <w:trPr>
          <w:trHeight w:val="395"/>
        </w:trPr>
        <w:tc>
          <w:tcPr>
            <w:tcW w:w="1434" w:type="dxa"/>
            <w:tcBorders>
              <w:right w:val="single" w:sz="4" w:space="0" w:color="auto"/>
            </w:tcBorders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2019/2020.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Унапређивање заштите ученика од насиља, злостављања и занемаривања</w:t>
            </w:r>
          </w:p>
        </w:tc>
      </w:tr>
      <w:tr w:rsidR="006F476C" w:rsidRPr="0019104F" w:rsidTr="00F14E8C">
        <w:trPr>
          <w:trHeight w:val="519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B56F5A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Предавање за</w:t>
            </w:r>
            <w:r w:rsidR="00B56F5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ученике седмих и осмих разреда </w:t>
            </w: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„Безбедност деце на интернету“</w:t>
            </w:r>
          </w:p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Фондација „Тијана Јурић“</w:t>
            </w:r>
          </w:p>
        </w:tc>
      </w:tr>
      <w:tr w:rsidR="006F476C" w:rsidRPr="0019104F" w:rsidTr="00F14E8C">
        <w:trPr>
          <w:trHeight w:val="332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Едукативни цртани филмови и филмови који промовишу ненасиље</w:t>
            </w:r>
          </w:p>
        </w:tc>
      </w:tr>
      <w:tr w:rsidR="006F476C" w:rsidRPr="0019104F" w:rsidTr="00F14E8C">
        <w:trPr>
          <w:trHeight w:val="332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Предавање за ученике у Ђали „Другарство без мане“</w:t>
            </w:r>
          </w:p>
        </w:tc>
      </w:tr>
      <w:tr w:rsidR="006F476C" w:rsidRPr="0019104F" w:rsidTr="00F14E8C">
        <w:trPr>
          <w:trHeight w:val="359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Ликовне радионице на тему дечијих права и обавеза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Представа „Чудесна дружина Рице Кокице“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Пројекција филмова о другарству</w:t>
            </w:r>
          </w:p>
        </w:tc>
      </w:tr>
      <w:tr w:rsidR="006F476C" w:rsidRPr="0019104F" w:rsidTr="00F14E8C">
        <w:trPr>
          <w:trHeight w:val="350"/>
        </w:trPr>
        <w:tc>
          <w:tcPr>
            <w:tcW w:w="1434" w:type="dxa"/>
          </w:tcPr>
          <w:p w:rsidR="006F476C" w:rsidRPr="0019104F" w:rsidRDefault="006F476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F476C" w:rsidRPr="0019104F" w:rsidRDefault="006F476C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Предавање „Безбедност деце на интернету“ Фондације „Тијана Јурић“ и ИО Банатско Аранђелово и Српски Крстур</w:t>
            </w:r>
          </w:p>
        </w:tc>
      </w:tr>
    </w:tbl>
    <w:p w:rsidR="006F476C" w:rsidRPr="0019104F" w:rsidRDefault="006F476C" w:rsidP="006F476C">
      <w:pPr>
        <w:pStyle w:val="ListParagraph"/>
        <w:ind w:left="-426" w:right="-56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B804E4" w:rsidRPr="0019104F" w:rsidTr="00B804E4">
        <w:trPr>
          <w:trHeight w:val="386"/>
        </w:trPr>
        <w:tc>
          <w:tcPr>
            <w:tcW w:w="1434" w:type="dxa"/>
            <w:tcBorders>
              <w:right w:val="single" w:sz="4" w:space="0" w:color="auto"/>
            </w:tcBorders>
          </w:tcPr>
          <w:p w:rsidR="00B804E4" w:rsidRPr="0019104F" w:rsidRDefault="00B804E4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2019/2020.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B804E4" w:rsidRPr="0019104F" w:rsidRDefault="00B804E4" w:rsidP="00A377D4">
            <w:pPr>
              <w:tabs>
                <w:tab w:val="left" w:pos="1260"/>
              </w:tabs>
              <w:spacing w:after="0"/>
              <w:ind w:right="-720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</w:rPr>
              <w:t>Развијање мотивације ученика кроз учешће на интерним такмичењима на нивоу школе</w:t>
            </w:r>
          </w:p>
        </w:tc>
      </w:tr>
      <w:tr w:rsidR="00B804E4" w:rsidRPr="0019104F" w:rsidTr="0019104F">
        <w:trPr>
          <w:trHeight w:val="395"/>
        </w:trPr>
        <w:tc>
          <w:tcPr>
            <w:tcW w:w="1434" w:type="dxa"/>
          </w:tcPr>
          <w:p w:rsidR="00B804E4" w:rsidRPr="0019104F" w:rsidRDefault="00B804E4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B804E4" w:rsidRPr="0019104F" w:rsidRDefault="00B804E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Такмичење из енглеског језика за ученике трећих и четвртих разреда</w:t>
            </w:r>
          </w:p>
        </w:tc>
      </w:tr>
      <w:tr w:rsidR="00B804E4" w:rsidRPr="0019104F" w:rsidTr="00F14E8C">
        <w:trPr>
          <w:trHeight w:val="332"/>
        </w:trPr>
        <w:tc>
          <w:tcPr>
            <w:tcW w:w="1434" w:type="dxa"/>
          </w:tcPr>
          <w:p w:rsidR="00B804E4" w:rsidRPr="0019104F" w:rsidRDefault="00B804E4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B804E4" w:rsidRPr="0019104F" w:rsidRDefault="00B804E4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Промовисање резултата т</w:t>
            </w:r>
            <w:r w:rsidR="00735C42" w:rsidRPr="0019104F">
              <w:rPr>
                <w:rFonts w:ascii="Times New Roman" w:hAnsi="Times New Roman"/>
                <w:sz w:val="20"/>
                <w:szCs w:val="20"/>
              </w:rPr>
              <w:t>акмичења</w:t>
            </w:r>
            <w:r w:rsidRPr="0019104F">
              <w:rPr>
                <w:rFonts w:ascii="Times New Roman" w:hAnsi="Times New Roman"/>
                <w:sz w:val="20"/>
                <w:szCs w:val="20"/>
              </w:rPr>
              <w:t xml:space="preserve"> из енглеског језика за ученике трећих и четвртих разреда на сајту школе </w:t>
            </w:r>
          </w:p>
        </w:tc>
      </w:tr>
    </w:tbl>
    <w:p w:rsidR="00B804E4" w:rsidRPr="0018385A" w:rsidRDefault="00B55574" w:rsidP="00B55574">
      <w:pPr>
        <w:pStyle w:val="ListParagraph"/>
        <w:ind w:left="0" w:right="-563"/>
        <w:jc w:val="center"/>
        <w:rPr>
          <w:rFonts w:ascii="Times New Roman" w:hAnsi="Times New Roman"/>
          <w:b/>
          <w:sz w:val="28"/>
          <w:szCs w:val="24"/>
          <w:lang w:val="sr-Cyrl-RS"/>
        </w:rPr>
      </w:pPr>
      <w:r w:rsidRPr="0018385A">
        <w:rPr>
          <w:rFonts w:ascii="Times New Roman" w:hAnsi="Times New Roman"/>
          <w:b/>
          <w:sz w:val="28"/>
          <w:szCs w:val="24"/>
          <w:lang w:val="sr-Cyrl-RS"/>
        </w:rPr>
        <w:t>2020/2021.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B55574" w:rsidRPr="0019104F" w:rsidTr="00B55574">
        <w:trPr>
          <w:trHeight w:val="494"/>
        </w:trPr>
        <w:tc>
          <w:tcPr>
            <w:tcW w:w="1434" w:type="dxa"/>
            <w:tcBorders>
              <w:right w:val="single" w:sz="4" w:space="0" w:color="auto"/>
            </w:tcBorders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2020/2021</w:t>
            </w: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Осмишљавање ефикасних мера за откривање даровитих ученика и осмишљавање стратегије рада са њима</w:t>
            </w:r>
          </w:p>
        </w:tc>
      </w:tr>
      <w:tr w:rsidR="00B55574" w:rsidRPr="0019104F" w:rsidTr="00B55574">
        <w:trPr>
          <w:trHeight w:val="186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B55574" w:rsidRPr="00306E01" w:rsidRDefault="00B55574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Кенгур без граница</w:t>
            </w:r>
          </w:p>
        </w:tc>
      </w:tr>
      <w:tr w:rsidR="00B55574" w:rsidRPr="0019104F" w:rsidTr="00B55574">
        <w:trPr>
          <w:trHeight w:val="189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B55574" w:rsidRPr="00306E01" w:rsidRDefault="00B55574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Боравак ученика 8/2 Н.Л. у Петници</w:t>
            </w:r>
          </w:p>
        </w:tc>
      </w:tr>
      <w:tr w:rsidR="00B55574" w:rsidRPr="0019104F" w:rsidTr="00B55574">
        <w:trPr>
          <w:trHeight w:val="296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B55574" w:rsidRPr="00306E01" w:rsidRDefault="00B55574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RS"/>
              </w:rPr>
              <w:t>Окружно такмичење у стоном тенису</w:t>
            </w:r>
          </w:p>
        </w:tc>
      </w:tr>
      <w:tr w:rsidR="00B55574" w:rsidRPr="0019104F" w:rsidTr="00B55574">
        <w:trPr>
          <w:trHeight w:val="325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B55574" w:rsidRPr="00306E01" w:rsidRDefault="00B55574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RS"/>
              </w:rPr>
              <w:t>Обележавање Дана интелигенције „Скоцкај вијуге“</w:t>
            </w:r>
          </w:p>
        </w:tc>
      </w:tr>
      <w:tr w:rsidR="00B55574" w:rsidRPr="0019104F" w:rsidTr="00B55574">
        <w:trPr>
          <w:trHeight w:val="274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B55574" w:rsidRPr="00306E01" w:rsidRDefault="00B55574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RS"/>
              </w:rPr>
              <w:t>Републичко такмичење у стоном тенису</w:t>
            </w:r>
          </w:p>
        </w:tc>
      </w:tr>
      <w:tr w:rsidR="00B55574" w:rsidRPr="0019104F" w:rsidTr="00B55574">
        <w:trPr>
          <w:trHeight w:val="341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B55574" w:rsidRPr="00306E01" w:rsidRDefault="00B55574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RS"/>
              </w:rPr>
              <w:t>Организација секције за даровите ученике НТЦ</w:t>
            </w:r>
          </w:p>
        </w:tc>
      </w:tr>
      <w:tr w:rsidR="00B55574" w:rsidRPr="0019104F" w:rsidTr="00B55574">
        <w:trPr>
          <w:trHeight w:val="275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B55574" w:rsidRPr="00306E01" w:rsidRDefault="00B55574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RS"/>
              </w:rPr>
              <w:t>Учешће на такмичењу Економско-трговинске школе из Сенте „ЕкономиСтар“</w:t>
            </w:r>
          </w:p>
        </w:tc>
      </w:tr>
      <w:tr w:rsidR="00B55574" w:rsidRPr="0019104F" w:rsidTr="00B55574">
        <w:trPr>
          <w:trHeight w:val="242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B55574" w:rsidRPr="00306E01" w:rsidRDefault="00B55574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„Willkommen“ </w:t>
            </w:r>
            <w:r w:rsidRPr="00306E01">
              <w:rPr>
                <w:rFonts w:ascii="Times New Roman" w:hAnsi="Times New Roman"/>
                <w:sz w:val="20"/>
                <w:szCs w:val="20"/>
                <w:lang w:val="sr-Cyrl-RS"/>
              </w:rPr>
              <w:t>такмичење</w:t>
            </w:r>
          </w:p>
        </w:tc>
      </w:tr>
      <w:tr w:rsidR="00B55574" w:rsidRPr="0019104F" w:rsidTr="00B55574">
        <w:trPr>
          <w:trHeight w:val="242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B55574" w:rsidRPr="00306E01" w:rsidRDefault="00B55574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RS"/>
              </w:rPr>
              <w:t>Организација такмичења у дебати</w:t>
            </w:r>
          </w:p>
        </w:tc>
      </w:tr>
      <w:tr w:rsidR="00B55574" w:rsidRPr="0019104F" w:rsidTr="00B55574">
        <w:trPr>
          <w:trHeight w:val="242"/>
        </w:trPr>
        <w:tc>
          <w:tcPr>
            <w:tcW w:w="1434" w:type="dxa"/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B55574" w:rsidRPr="00306E01" w:rsidRDefault="00B55574" w:rsidP="00B55574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Вести о учествовању и резултатима даровитих ученика</w:t>
            </w:r>
          </w:p>
        </w:tc>
      </w:tr>
    </w:tbl>
    <w:p w:rsidR="00B55574" w:rsidRPr="00B55574" w:rsidRDefault="00B55574" w:rsidP="00B804E4">
      <w:pPr>
        <w:pStyle w:val="ListParagraph"/>
        <w:ind w:left="0" w:right="-563"/>
        <w:jc w:val="both"/>
        <w:rPr>
          <w:rFonts w:ascii="Times New Roman" w:hAnsi="Times New Roman"/>
          <w:i/>
          <w:sz w:val="24"/>
          <w:szCs w:val="24"/>
          <w:lang w:val="sr-Cyrl-RS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B55574" w:rsidRPr="0019104F" w:rsidTr="00B55574">
        <w:trPr>
          <w:trHeight w:val="467"/>
        </w:trPr>
        <w:tc>
          <w:tcPr>
            <w:tcW w:w="1434" w:type="dxa"/>
            <w:tcBorders>
              <w:right w:val="single" w:sz="4" w:space="0" w:color="auto"/>
            </w:tcBorders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0" w:right="-56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lastRenderedPageBreak/>
              <w:t>2020/2021</w:t>
            </w: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B55574" w:rsidRPr="0019104F" w:rsidRDefault="00B55574" w:rsidP="00B55574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Развијање и промовисање социјалних вештина,</w:t>
            </w:r>
          </w:p>
          <w:p w:rsidR="00B55574" w:rsidRPr="0019104F" w:rsidRDefault="00B55574" w:rsidP="00B55574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вредности и здравих стилова живота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Радионица пружања прве помоћи у сарадњи са Црвеним крстом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Учешће у хуманитарној акцији „Нурдор“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Учешће у хуманитарној акцији „Чепом до осмеха“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Међународне недеље глувих „Први знаци-велики кораци“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Учешће у хуманитарној акцији прикупљања одеће и играчака за Дом за децу ометену у развоју „Колевка“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Учешће на Горанској радионици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Међународног дана старијих особа „Писмо за баке и деке“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еколошког дана у оквиру Дечије недеље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дана инклузије у оквиру Дечије недеље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Дечија представа „Играју се деца света“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Међународног дана толеранције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Обележавање 1.децембра – Светског дана борбе против ХИВ-а и АИДС-а</w:t>
            </w:r>
          </w:p>
        </w:tc>
      </w:tr>
      <w:tr w:rsidR="001E3583" w:rsidRPr="0019104F" w:rsidTr="00C352DE">
        <w:trPr>
          <w:trHeight w:val="350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</w:t>
            </w: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едносменски рад у ИО Мајдан</w:t>
            </w:r>
          </w:p>
        </w:tc>
      </w:tr>
    </w:tbl>
    <w:p w:rsidR="00742728" w:rsidRDefault="00742728" w:rsidP="00B804E4">
      <w:pPr>
        <w:pStyle w:val="ListParagraph"/>
        <w:ind w:left="0" w:right="-56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1E3583" w:rsidRPr="0019104F" w:rsidTr="001E3583">
        <w:trPr>
          <w:trHeight w:val="256"/>
        </w:trPr>
        <w:tc>
          <w:tcPr>
            <w:tcW w:w="1434" w:type="dxa"/>
            <w:tcBorders>
              <w:right w:val="single" w:sz="4" w:space="0" w:color="auto"/>
            </w:tcBorders>
          </w:tcPr>
          <w:p w:rsidR="001E3583" w:rsidRPr="0019104F" w:rsidRDefault="001E3583" w:rsidP="00C352DE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2020/2021</w:t>
            </w: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1E3583" w:rsidRPr="0019104F" w:rsidRDefault="001E3583" w:rsidP="00C352DE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Промовисање рада школе на школском сајту и у Просветном прегледу</w:t>
            </w:r>
          </w:p>
        </w:tc>
      </w:tr>
      <w:tr w:rsidR="001E3583" w:rsidRPr="0019104F" w:rsidTr="00C352DE">
        <w:trPr>
          <w:trHeight w:val="186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Писање вести за сајт</w:t>
            </w:r>
          </w:p>
        </w:tc>
      </w:tr>
      <w:tr w:rsidR="001E3583" w:rsidRPr="0019104F" w:rsidTr="00C352DE">
        <w:trPr>
          <w:trHeight w:val="189"/>
        </w:trPr>
        <w:tc>
          <w:tcPr>
            <w:tcW w:w="1434" w:type="dxa"/>
          </w:tcPr>
          <w:p w:rsidR="001E3583" w:rsidRPr="0019104F" w:rsidRDefault="001E3583" w:rsidP="001E3583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Писање вести за Просветни преглед</w:t>
            </w:r>
          </w:p>
          <w:p w:rsidR="001E3583" w:rsidRPr="00306E01" w:rsidRDefault="001E3583" w:rsidP="001E3583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06E01">
              <w:rPr>
                <w:rFonts w:ascii="Times New Roman" w:hAnsi="Times New Roman"/>
                <w:sz w:val="20"/>
                <w:szCs w:val="20"/>
                <w:lang w:val="sr-Cyrl-CS"/>
              </w:rPr>
              <w:t>Слање вести</w:t>
            </w:r>
          </w:p>
        </w:tc>
      </w:tr>
    </w:tbl>
    <w:p w:rsidR="00742728" w:rsidRPr="00B56F5A" w:rsidRDefault="00742728" w:rsidP="00B804E4">
      <w:pPr>
        <w:pStyle w:val="ListParagraph"/>
        <w:ind w:left="0" w:right="-563"/>
        <w:jc w:val="both"/>
        <w:rPr>
          <w:rFonts w:ascii="Times New Roman" w:hAnsi="Times New Roman"/>
          <w:i/>
          <w:sz w:val="16"/>
          <w:szCs w:val="24"/>
        </w:rPr>
      </w:pPr>
    </w:p>
    <w:p w:rsidR="001122DE" w:rsidRPr="0019104F" w:rsidRDefault="004D7230" w:rsidP="004D7230">
      <w:pPr>
        <w:pStyle w:val="ListParagraph"/>
        <w:ind w:left="-426" w:right="-563"/>
        <w:jc w:val="center"/>
        <w:rPr>
          <w:rFonts w:ascii="Times New Roman" w:hAnsi="Times New Roman"/>
          <w:b/>
          <w:sz w:val="32"/>
          <w:szCs w:val="24"/>
        </w:rPr>
      </w:pPr>
      <w:r w:rsidRPr="0019104F">
        <w:rPr>
          <w:rFonts w:ascii="Times New Roman" w:hAnsi="Times New Roman"/>
          <w:b/>
          <w:sz w:val="32"/>
          <w:szCs w:val="24"/>
        </w:rPr>
        <w:t>ОБЛАСТ ПОСТИГНУЋА УЧЕНИКА</w:t>
      </w:r>
    </w:p>
    <w:p w:rsidR="004D7230" w:rsidRPr="0018385A" w:rsidRDefault="007A6511" w:rsidP="007A6511">
      <w:pPr>
        <w:pStyle w:val="ListParagraph"/>
        <w:ind w:left="-360" w:right="-563"/>
        <w:rPr>
          <w:rFonts w:ascii="Times New Roman" w:hAnsi="Times New Roman"/>
        </w:rPr>
      </w:pPr>
      <w:r w:rsidRPr="0018385A">
        <w:rPr>
          <w:rFonts w:ascii="Times New Roman" w:hAnsi="Times New Roman"/>
        </w:rPr>
        <w:t xml:space="preserve">ЦИЉ 1: </w:t>
      </w:r>
      <w:r w:rsidR="004D7230" w:rsidRPr="0018385A">
        <w:rPr>
          <w:rFonts w:ascii="Times New Roman" w:hAnsi="Times New Roman"/>
        </w:rPr>
        <w:t>Осмишљавање ефикасних мера за постизање остварености стандарда (основног, средњег и напредног нивоа) на завршном испиту</w:t>
      </w:r>
    </w:p>
    <w:p w:rsidR="001E3583" w:rsidRPr="0018385A" w:rsidRDefault="00DA031D" w:rsidP="0018385A">
      <w:pPr>
        <w:pStyle w:val="ListParagraph"/>
        <w:numPr>
          <w:ilvl w:val="0"/>
          <w:numId w:val="25"/>
        </w:numPr>
        <w:ind w:left="-360" w:right="-563"/>
        <w:rPr>
          <w:rFonts w:ascii="Times New Roman" w:hAnsi="Times New Roman"/>
          <w:lang w:val="sr-Cyrl-CS"/>
        </w:rPr>
      </w:pPr>
      <w:r w:rsidRPr="0018385A">
        <w:rPr>
          <w:rFonts w:ascii="Times New Roman" w:hAnsi="Times New Roman"/>
        </w:rPr>
        <w:t xml:space="preserve">Задаци: уједначавање критеријума оцењивања, сарадња са Саветом родитеља ради изналазења ефикасних мера за постизање бољег успеха на завршном испиту, </w:t>
      </w:r>
      <w:r w:rsidRPr="0018385A">
        <w:rPr>
          <w:rFonts w:ascii="Times New Roman" w:hAnsi="Times New Roman"/>
          <w:lang w:val="sr-Cyrl-CS"/>
        </w:rPr>
        <w:t>Сарадња са Ученичким парламентом ради изналажења ефикасних мера за постизање бољег успеха на завршном испиту, Сарадња са Наставничким већем ради изналажења ефикасних мера за постизање бољег успеха на завршном испиту</w:t>
      </w:r>
    </w:p>
    <w:p w:rsidR="004D7230" w:rsidRPr="0018385A" w:rsidRDefault="004D7230" w:rsidP="004D7230">
      <w:pPr>
        <w:pStyle w:val="ListParagraph"/>
        <w:ind w:left="-426" w:right="-563"/>
        <w:jc w:val="center"/>
        <w:rPr>
          <w:rFonts w:ascii="Times New Roman" w:hAnsi="Times New Roman"/>
          <w:szCs w:val="24"/>
        </w:rPr>
      </w:pPr>
      <w:r w:rsidRPr="0018385A">
        <w:rPr>
          <w:rFonts w:ascii="Times New Roman" w:hAnsi="Times New Roman"/>
          <w:b/>
          <w:sz w:val="28"/>
          <w:szCs w:val="24"/>
        </w:rPr>
        <w:t>2017/2018</w:t>
      </w:r>
      <w:r w:rsidR="00920205" w:rsidRPr="0018385A">
        <w:rPr>
          <w:rFonts w:ascii="Times New Roman" w:hAnsi="Times New Roman"/>
          <w:b/>
          <w:sz w:val="28"/>
          <w:szCs w:val="24"/>
        </w:rPr>
        <w:t>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4D7230" w:rsidRPr="0019104F" w:rsidTr="00F14E8C">
        <w:trPr>
          <w:trHeight w:val="395"/>
        </w:trPr>
        <w:tc>
          <w:tcPr>
            <w:tcW w:w="1434" w:type="dxa"/>
            <w:tcBorders>
              <w:right w:val="single" w:sz="4" w:space="0" w:color="auto"/>
            </w:tcBorders>
          </w:tcPr>
          <w:p w:rsidR="004D7230" w:rsidRPr="0019104F" w:rsidRDefault="004D723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2017/2018.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4D7230" w:rsidRPr="0019104F" w:rsidRDefault="004D7230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 xml:space="preserve">Осмишљавање ефикасних мера за постизање </w:t>
            </w:r>
            <w:r w:rsidR="00742728" w:rsidRPr="00742728">
              <w:rPr>
                <w:rFonts w:ascii="Times New Roman" w:hAnsi="Times New Roman"/>
                <w:b/>
                <w:sz w:val="20"/>
                <w:szCs w:val="20"/>
              </w:rPr>
              <w:t>ост</w:t>
            </w:r>
            <w:r w:rsidRPr="00742728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742728" w:rsidRPr="0074272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742728">
              <w:rPr>
                <w:rFonts w:ascii="Times New Roman" w:hAnsi="Times New Roman"/>
                <w:b/>
                <w:sz w:val="20"/>
                <w:szCs w:val="20"/>
              </w:rPr>
              <w:t>рености</w:t>
            </w:r>
            <w:r w:rsidRPr="00A85ABB">
              <w:rPr>
                <w:rFonts w:ascii="Times New Roman" w:hAnsi="Times New Roman"/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стандарда на завршном испиту</w:t>
            </w:r>
          </w:p>
        </w:tc>
      </w:tr>
      <w:tr w:rsidR="004D7230" w:rsidRPr="0019104F" w:rsidTr="00F14E8C">
        <w:trPr>
          <w:trHeight w:val="519"/>
        </w:trPr>
        <w:tc>
          <w:tcPr>
            <w:tcW w:w="1434" w:type="dxa"/>
          </w:tcPr>
          <w:p w:rsidR="004D7230" w:rsidRPr="0019104F" w:rsidRDefault="004D723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4D7230" w:rsidRPr="0019104F" w:rsidRDefault="004D723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Сарадња са Саветом родитеља ради изналажења ефикасних мера за постизање бољег успеха на завршном испиту</w:t>
            </w:r>
          </w:p>
        </w:tc>
      </w:tr>
      <w:tr w:rsidR="004D7230" w:rsidRPr="0019104F" w:rsidTr="00F14E8C">
        <w:trPr>
          <w:trHeight w:val="332"/>
        </w:trPr>
        <w:tc>
          <w:tcPr>
            <w:tcW w:w="1434" w:type="dxa"/>
          </w:tcPr>
          <w:p w:rsidR="004D7230" w:rsidRPr="0019104F" w:rsidRDefault="004D723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4D7230" w:rsidRPr="0019104F" w:rsidRDefault="004D723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Сарадња са Ученичким парламентом ради изналажења ефикасних мера за постизање бољег успеха на завршном испиту</w:t>
            </w:r>
          </w:p>
        </w:tc>
      </w:tr>
      <w:tr w:rsidR="004D7230" w:rsidRPr="0019104F" w:rsidTr="00F14E8C">
        <w:trPr>
          <w:trHeight w:val="332"/>
        </w:trPr>
        <w:tc>
          <w:tcPr>
            <w:tcW w:w="1434" w:type="dxa"/>
          </w:tcPr>
          <w:p w:rsidR="004D7230" w:rsidRPr="0019104F" w:rsidRDefault="004D723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4D7230" w:rsidRPr="0019104F" w:rsidRDefault="004D723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Сарадња са Одељењским већима осмих разреда ради изналажења ефикасних мера за постизање бољег успеха на завршном испиту</w:t>
            </w:r>
          </w:p>
        </w:tc>
      </w:tr>
    </w:tbl>
    <w:p w:rsidR="004D7230" w:rsidRPr="0018385A" w:rsidRDefault="00735C42" w:rsidP="00735C42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  <w:szCs w:val="24"/>
        </w:rPr>
      </w:pPr>
      <w:r w:rsidRPr="0018385A">
        <w:rPr>
          <w:rFonts w:ascii="Times New Roman" w:hAnsi="Times New Roman"/>
          <w:b/>
          <w:sz w:val="28"/>
          <w:szCs w:val="24"/>
        </w:rPr>
        <w:t>2018/2019.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735C42" w:rsidRPr="0019104F" w:rsidTr="00F14E8C">
        <w:trPr>
          <w:trHeight w:val="395"/>
        </w:trPr>
        <w:tc>
          <w:tcPr>
            <w:tcW w:w="1434" w:type="dxa"/>
            <w:tcBorders>
              <w:right w:val="single" w:sz="4" w:space="0" w:color="auto"/>
            </w:tcBorders>
          </w:tcPr>
          <w:p w:rsidR="00735C42" w:rsidRPr="0019104F" w:rsidRDefault="00735C42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2018/2019.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735C42" w:rsidRPr="0019104F" w:rsidRDefault="00735C42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 xml:space="preserve">Осмишљавање ефикасних мера за </w:t>
            </w:r>
            <w:r w:rsidR="00742728">
              <w:rPr>
                <w:rFonts w:ascii="Times New Roman" w:hAnsi="Times New Roman"/>
                <w:b/>
                <w:sz w:val="20"/>
                <w:szCs w:val="20"/>
              </w:rPr>
              <w:t>постизање ост</w:t>
            </w: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74272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рености стандарда на завршном испиту</w:t>
            </w:r>
          </w:p>
        </w:tc>
      </w:tr>
      <w:tr w:rsidR="00735C42" w:rsidRPr="0019104F" w:rsidTr="00742728">
        <w:trPr>
          <w:trHeight w:val="323"/>
        </w:trPr>
        <w:tc>
          <w:tcPr>
            <w:tcW w:w="1434" w:type="dxa"/>
          </w:tcPr>
          <w:p w:rsidR="00735C42" w:rsidRPr="0019104F" w:rsidRDefault="00735C42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35C42" w:rsidRPr="0019104F" w:rsidRDefault="00735C42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Представљање извештаја о обављеном завршном испиту за школску 2017/2018. годину Наставничком већу</w:t>
            </w:r>
          </w:p>
        </w:tc>
      </w:tr>
      <w:tr w:rsidR="00735C42" w:rsidRPr="0019104F" w:rsidTr="00F14E8C">
        <w:trPr>
          <w:trHeight w:val="332"/>
        </w:trPr>
        <w:tc>
          <w:tcPr>
            <w:tcW w:w="1434" w:type="dxa"/>
          </w:tcPr>
          <w:p w:rsidR="00735C42" w:rsidRPr="0019104F" w:rsidRDefault="00735C42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35C42" w:rsidRPr="0019104F" w:rsidRDefault="00735C42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Одабир наше школе за учешће у Међународном истраживању Тимсс 2019.</w:t>
            </w:r>
          </w:p>
        </w:tc>
      </w:tr>
      <w:tr w:rsidR="00735C42" w:rsidRPr="0019104F" w:rsidTr="00F14E8C">
        <w:trPr>
          <w:trHeight w:val="332"/>
        </w:trPr>
        <w:tc>
          <w:tcPr>
            <w:tcW w:w="1434" w:type="dxa"/>
          </w:tcPr>
          <w:p w:rsidR="00735C42" w:rsidRPr="0019104F" w:rsidRDefault="00735C42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35C42" w:rsidRPr="0019104F" w:rsidRDefault="00735C42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Учествовање ученика 4/1 НК у међународном истраживању Тимсс 2019.</w:t>
            </w:r>
          </w:p>
        </w:tc>
      </w:tr>
      <w:tr w:rsidR="00735C42" w:rsidRPr="0019104F" w:rsidTr="00F14E8C">
        <w:trPr>
          <w:trHeight w:val="332"/>
        </w:trPr>
        <w:tc>
          <w:tcPr>
            <w:tcW w:w="1434" w:type="dxa"/>
          </w:tcPr>
          <w:p w:rsidR="00735C42" w:rsidRPr="0019104F" w:rsidRDefault="00735C42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735C42" w:rsidRPr="0019104F" w:rsidRDefault="00735C42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Тестирање постигннућа ученика четвртих разреда </w:t>
            </w:r>
          </w:p>
        </w:tc>
      </w:tr>
    </w:tbl>
    <w:p w:rsidR="00F74D29" w:rsidRPr="00314A7B" w:rsidRDefault="00F74D29" w:rsidP="00314A7B">
      <w:pPr>
        <w:ind w:right="-563"/>
        <w:jc w:val="center"/>
        <w:rPr>
          <w:rFonts w:ascii="Times New Roman" w:hAnsi="Times New Roman"/>
          <w:b/>
          <w:sz w:val="28"/>
          <w:szCs w:val="24"/>
        </w:rPr>
      </w:pPr>
      <w:r w:rsidRPr="00314A7B">
        <w:rPr>
          <w:rFonts w:ascii="Times New Roman" w:hAnsi="Times New Roman"/>
          <w:b/>
          <w:sz w:val="28"/>
          <w:szCs w:val="24"/>
        </w:rPr>
        <w:t>2019/2020.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F74D29" w:rsidRPr="0019104F" w:rsidTr="00F14E8C">
        <w:trPr>
          <w:trHeight w:val="395"/>
        </w:trPr>
        <w:tc>
          <w:tcPr>
            <w:tcW w:w="1434" w:type="dxa"/>
            <w:tcBorders>
              <w:right w:val="single" w:sz="4" w:space="0" w:color="auto"/>
            </w:tcBorders>
          </w:tcPr>
          <w:p w:rsidR="00F74D29" w:rsidRPr="0019104F" w:rsidRDefault="00F74D29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2019/2020.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F74D29" w:rsidRPr="0019104F" w:rsidRDefault="00F74D29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 xml:space="preserve">Осмишљавање </w:t>
            </w:r>
            <w:r w:rsidR="00742728">
              <w:rPr>
                <w:rFonts w:ascii="Times New Roman" w:hAnsi="Times New Roman"/>
                <w:b/>
                <w:sz w:val="20"/>
                <w:szCs w:val="20"/>
              </w:rPr>
              <w:t>ефикасних мера за постизање ост</w:t>
            </w: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74272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рености стандарда на завршном испиту</w:t>
            </w:r>
          </w:p>
        </w:tc>
      </w:tr>
      <w:tr w:rsidR="00F74D29" w:rsidRPr="0019104F" w:rsidTr="00742728">
        <w:trPr>
          <w:trHeight w:val="368"/>
        </w:trPr>
        <w:tc>
          <w:tcPr>
            <w:tcW w:w="1434" w:type="dxa"/>
          </w:tcPr>
          <w:p w:rsidR="00F74D29" w:rsidRPr="0019104F" w:rsidRDefault="00F74D29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F74D29" w:rsidRPr="0019104F" w:rsidRDefault="00F74D29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Представљање извештаја о обављеном завршном испиту за школску 2018/2019. годину Наставничком већу</w:t>
            </w:r>
          </w:p>
        </w:tc>
      </w:tr>
    </w:tbl>
    <w:p w:rsidR="00D10768" w:rsidRPr="0018385A" w:rsidRDefault="00D10768" w:rsidP="00D10768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  <w:szCs w:val="24"/>
        </w:rPr>
      </w:pPr>
      <w:r w:rsidRPr="0018385A">
        <w:rPr>
          <w:rFonts w:ascii="Times New Roman" w:hAnsi="Times New Roman"/>
          <w:b/>
          <w:sz w:val="28"/>
          <w:szCs w:val="24"/>
        </w:rPr>
        <w:lastRenderedPageBreak/>
        <w:t>2020/2021.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D10768" w:rsidRPr="0019104F" w:rsidTr="00F14E8C">
        <w:trPr>
          <w:trHeight w:val="395"/>
        </w:trPr>
        <w:tc>
          <w:tcPr>
            <w:tcW w:w="1434" w:type="dxa"/>
            <w:tcBorders>
              <w:right w:val="single" w:sz="4" w:space="0" w:color="auto"/>
            </w:tcBorders>
          </w:tcPr>
          <w:p w:rsidR="00D10768" w:rsidRPr="0019104F" w:rsidRDefault="00D1076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2020/2021.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D10768" w:rsidRPr="0019104F" w:rsidRDefault="00D10768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 xml:space="preserve">Осмишљавање </w:t>
            </w:r>
            <w:r w:rsidR="00742728">
              <w:rPr>
                <w:rFonts w:ascii="Times New Roman" w:hAnsi="Times New Roman"/>
                <w:b/>
                <w:sz w:val="20"/>
                <w:szCs w:val="20"/>
              </w:rPr>
              <w:t>ефикасних мера за постизање ост</w:t>
            </w: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74272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рености стандарда на завршном испиту</w:t>
            </w:r>
          </w:p>
        </w:tc>
      </w:tr>
      <w:tr w:rsidR="00D10768" w:rsidRPr="0019104F" w:rsidTr="00742728">
        <w:trPr>
          <w:trHeight w:val="332"/>
        </w:trPr>
        <w:tc>
          <w:tcPr>
            <w:tcW w:w="1434" w:type="dxa"/>
          </w:tcPr>
          <w:p w:rsidR="00D10768" w:rsidRPr="0019104F" w:rsidRDefault="00D10768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10768" w:rsidRPr="0019104F" w:rsidRDefault="00D10768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Представљање извештаја о обављеном завршном испиту за школску 2019/2020. годину Наставничком већу</w:t>
            </w:r>
          </w:p>
        </w:tc>
      </w:tr>
    </w:tbl>
    <w:p w:rsidR="00F74D29" w:rsidRPr="0019104F" w:rsidRDefault="00F74D29" w:rsidP="00F74D29">
      <w:pPr>
        <w:pStyle w:val="ListParagraph"/>
        <w:ind w:left="-426" w:right="-563"/>
        <w:jc w:val="center"/>
        <w:rPr>
          <w:rFonts w:ascii="Times New Roman" w:hAnsi="Times New Roman"/>
          <w:sz w:val="24"/>
          <w:szCs w:val="24"/>
        </w:rPr>
      </w:pPr>
    </w:p>
    <w:p w:rsidR="00623E50" w:rsidRPr="0019104F" w:rsidRDefault="00623E50" w:rsidP="00F74D29">
      <w:pPr>
        <w:pStyle w:val="ListParagraph"/>
        <w:ind w:left="-426" w:right="-563"/>
        <w:jc w:val="center"/>
        <w:rPr>
          <w:rFonts w:ascii="Times New Roman" w:hAnsi="Times New Roman"/>
          <w:b/>
          <w:sz w:val="32"/>
          <w:szCs w:val="24"/>
        </w:rPr>
      </w:pPr>
      <w:r w:rsidRPr="0019104F">
        <w:rPr>
          <w:rFonts w:ascii="Times New Roman" w:hAnsi="Times New Roman"/>
          <w:b/>
          <w:sz w:val="32"/>
          <w:szCs w:val="24"/>
        </w:rPr>
        <w:t>ОБЛАСТ РУКОВОЂЕЊЕ И ОРГАНИЗАЦИЈА</w:t>
      </w:r>
    </w:p>
    <w:p w:rsidR="00623E50" w:rsidRPr="0018385A" w:rsidRDefault="00623E50" w:rsidP="00623E50">
      <w:pPr>
        <w:pStyle w:val="ListParagraph"/>
        <w:ind w:left="-426" w:right="-563"/>
        <w:rPr>
          <w:rFonts w:ascii="Times New Roman" w:hAnsi="Times New Roman"/>
        </w:rPr>
      </w:pPr>
      <w:r w:rsidRPr="0018385A">
        <w:rPr>
          <w:rFonts w:ascii="Times New Roman" w:hAnsi="Times New Roman"/>
        </w:rPr>
        <w:t>ЦИЉ 1: Увођење ефикасних мера за похваљивање и награђивање запослених</w:t>
      </w:r>
    </w:p>
    <w:p w:rsidR="00623E50" w:rsidRPr="0018385A" w:rsidRDefault="00623E50" w:rsidP="00623E50">
      <w:pPr>
        <w:pStyle w:val="ListParagraph"/>
        <w:ind w:left="-426" w:right="-563"/>
        <w:rPr>
          <w:rFonts w:ascii="Times New Roman" w:hAnsi="Times New Roman"/>
        </w:rPr>
      </w:pPr>
      <w:r w:rsidRPr="0018385A">
        <w:rPr>
          <w:rFonts w:ascii="Times New Roman" w:hAnsi="Times New Roman"/>
        </w:rPr>
        <w:t>ЦИЉ 2: Развијање сарадње са другим основним школама ради размене искуства и дружења</w:t>
      </w:r>
    </w:p>
    <w:p w:rsidR="00623E50" w:rsidRPr="0018385A" w:rsidRDefault="00623E50" w:rsidP="00623E50">
      <w:pPr>
        <w:pStyle w:val="ListParagraph"/>
        <w:ind w:left="-426" w:right="-563"/>
        <w:rPr>
          <w:rFonts w:ascii="Times New Roman" w:hAnsi="Times New Roman"/>
        </w:rPr>
      </w:pPr>
      <w:r w:rsidRPr="0018385A">
        <w:rPr>
          <w:rFonts w:ascii="Times New Roman" w:hAnsi="Times New Roman"/>
        </w:rPr>
        <w:t xml:space="preserve">Задаци: </w:t>
      </w:r>
    </w:p>
    <w:p w:rsidR="00623E50" w:rsidRPr="0018385A" w:rsidRDefault="00623E50" w:rsidP="00623E50">
      <w:pPr>
        <w:pStyle w:val="ListParagraph"/>
        <w:ind w:left="-426" w:right="-563"/>
        <w:jc w:val="both"/>
        <w:rPr>
          <w:rFonts w:ascii="Times New Roman" w:hAnsi="Times New Roman"/>
          <w:lang w:val="sr-Cyrl-CS"/>
        </w:rPr>
      </w:pPr>
      <w:r w:rsidRPr="0018385A">
        <w:rPr>
          <w:rFonts w:ascii="Times New Roman" w:hAnsi="Times New Roman"/>
        </w:rPr>
        <w:t xml:space="preserve">1: </w:t>
      </w:r>
      <w:r w:rsidRPr="0018385A">
        <w:rPr>
          <w:rFonts w:ascii="Times New Roman" w:hAnsi="Times New Roman"/>
          <w:lang w:val="sr-Cyrl-CS"/>
        </w:rPr>
        <w:t>Сачињавање Протокола о похваљивању и награђивању запослених</w:t>
      </w:r>
    </w:p>
    <w:p w:rsidR="00A377D4" w:rsidRPr="0018385A" w:rsidRDefault="00623E50" w:rsidP="00742728">
      <w:pPr>
        <w:pStyle w:val="ListParagraph"/>
        <w:ind w:left="-426" w:right="-563"/>
        <w:jc w:val="both"/>
        <w:rPr>
          <w:rFonts w:ascii="Times New Roman" w:hAnsi="Times New Roman"/>
        </w:rPr>
      </w:pPr>
      <w:r w:rsidRPr="0018385A">
        <w:rPr>
          <w:rFonts w:ascii="Times New Roman" w:hAnsi="Times New Roman"/>
          <w:lang w:val="sr-Cyrl-CS"/>
        </w:rPr>
        <w:t>2: Успостављање сарадње са неком основном школом из Србије, као и неком основном школом из Мађарске, Посета основних школа ради размене искустава и дружења, Позив основним школама да гостују у нашој школи ради размене искустава и дружења</w:t>
      </w:r>
    </w:p>
    <w:p w:rsidR="00623E50" w:rsidRPr="0018385A" w:rsidRDefault="00623E50" w:rsidP="00623E50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</w:rPr>
      </w:pPr>
      <w:r w:rsidRPr="0018385A">
        <w:rPr>
          <w:rFonts w:ascii="Times New Roman" w:hAnsi="Times New Roman"/>
          <w:b/>
          <w:sz w:val="28"/>
        </w:rPr>
        <w:t>2019/2020.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623E50" w:rsidRPr="0019104F" w:rsidTr="00F14E8C">
        <w:trPr>
          <w:trHeight w:val="395"/>
        </w:trPr>
        <w:tc>
          <w:tcPr>
            <w:tcW w:w="1434" w:type="dxa"/>
            <w:tcBorders>
              <w:right w:val="single" w:sz="4" w:space="0" w:color="auto"/>
            </w:tcBorders>
          </w:tcPr>
          <w:p w:rsidR="00623E50" w:rsidRPr="0019104F" w:rsidRDefault="00623E5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2019/2020.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623E50" w:rsidRPr="0019104F" w:rsidRDefault="00623E50" w:rsidP="00F14E8C">
            <w:pPr>
              <w:pStyle w:val="ListParagraph"/>
              <w:spacing w:after="0" w:line="240" w:lineRule="auto"/>
              <w:ind w:left="0" w:right="162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</w:rPr>
              <w:t>Увођење ефикасних мера за похваљивање и награђивање запослених</w:t>
            </w:r>
          </w:p>
        </w:tc>
      </w:tr>
      <w:tr w:rsidR="00623E50" w:rsidRPr="0019104F" w:rsidTr="0019104F">
        <w:trPr>
          <w:trHeight w:val="314"/>
        </w:trPr>
        <w:tc>
          <w:tcPr>
            <w:tcW w:w="1434" w:type="dxa"/>
          </w:tcPr>
          <w:p w:rsidR="00623E50" w:rsidRPr="0019104F" w:rsidRDefault="00623E5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23E50" w:rsidRPr="0019104F" w:rsidRDefault="00623E50" w:rsidP="00F14E8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Израда Протокола о похваљивању и награђивању запослених</w:t>
            </w:r>
          </w:p>
        </w:tc>
      </w:tr>
    </w:tbl>
    <w:p w:rsidR="0019104F" w:rsidRPr="00742728" w:rsidRDefault="0019104F" w:rsidP="00742728">
      <w:pPr>
        <w:ind w:right="-563"/>
        <w:rPr>
          <w:rFonts w:ascii="Times New Roman" w:hAnsi="Times New Roman"/>
          <w:sz w:val="8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623E50" w:rsidRPr="0019104F" w:rsidTr="00F14E8C">
        <w:trPr>
          <w:trHeight w:val="395"/>
        </w:trPr>
        <w:tc>
          <w:tcPr>
            <w:tcW w:w="1434" w:type="dxa"/>
            <w:tcBorders>
              <w:right w:val="single" w:sz="4" w:space="0" w:color="auto"/>
            </w:tcBorders>
          </w:tcPr>
          <w:p w:rsidR="00623E50" w:rsidRPr="0019104F" w:rsidRDefault="00623E5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2019/2020.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623E50" w:rsidRPr="0019104F" w:rsidRDefault="00623E50" w:rsidP="00623E50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</w:rPr>
              <w:t xml:space="preserve">Развијање сарадње са другим основним школама </w:t>
            </w:r>
          </w:p>
          <w:p w:rsidR="00623E50" w:rsidRPr="0019104F" w:rsidRDefault="00623E50" w:rsidP="00623E50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</w:rPr>
              <w:t>ради размене искуства и дружења</w:t>
            </w:r>
          </w:p>
        </w:tc>
      </w:tr>
      <w:tr w:rsidR="00623E50" w:rsidRPr="0019104F" w:rsidTr="0019104F">
        <w:trPr>
          <w:trHeight w:val="341"/>
        </w:trPr>
        <w:tc>
          <w:tcPr>
            <w:tcW w:w="1434" w:type="dxa"/>
          </w:tcPr>
          <w:p w:rsidR="00623E50" w:rsidRPr="0019104F" w:rsidRDefault="00623E5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23E50" w:rsidRPr="0019104F" w:rsidRDefault="00623E50" w:rsidP="00F14E8C">
            <w:pPr>
              <w:tabs>
                <w:tab w:val="center" w:pos="4703"/>
                <w:tab w:val="right" w:pos="9406"/>
              </w:tabs>
              <w:spacing w:after="0" w:line="240" w:lineRule="auto"/>
              <w:ind w:left="-90" w:right="-108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Успостављање сарад. са основном школом из Кибекхазе у Мађарској</w:t>
            </w:r>
          </w:p>
        </w:tc>
      </w:tr>
      <w:tr w:rsidR="00623E50" w:rsidRPr="0019104F" w:rsidTr="0019104F">
        <w:trPr>
          <w:trHeight w:val="359"/>
        </w:trPr>
        <w:tc>
          <w:tcPr>
            <w:tcW w:w="1434" w:type="dxa"/>
          </w:tcPr>
          <w:p w:rsidR="00623E50" w:rsidRPr="0019104F" w:rsidRDefault="00623E50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23E50" w:rsidRPr="0019104F" w:rsidRDefault="00623E50" w:rsidP="00F14E8C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Посета Основној школи у Кибекхази у Мађарској</w:t>
            </w:r>
          </w:p>
        </w:tc>
      </w:tr>
    </w:tbl>
    <w:p w:rsidR="00A377D4" w:rsidRPr="00742728" w:rsidRDefault="00A377D4" w:rsidP="0019104F">
      <w:pPr>
        <w:pStyle w:val="ListParagraph"/>
        <w:ind w:left="0" w:right="-563"/>
        <w:rPr>
          <w:rFonts w:ascii="Times New Roman" w:hAnsi="Times New Roman"/>
          <w:sz w:val="10"/>
        </w:rPr>
      </w:pPr>
    </w:p>
    <w:p w:rsidR="00623E50" w:rsidRPr="0019104F" w:rsidRDefault="00F14E8C" w:rsidP="00F14E8C">
      <w:pPr>
        <w:pStyle w:val="ListParagraph"/>
        <w:ind w:left="-426" w:right="-563"/>
        <w:jc w:val="center"/>
        <w:rPr>
          <w:rFonts w:ascii="Times New Roman" w:hAnsi="Times New Roman"/>
          <w:b/>
          <w:sz w:val="32"/>
        </w:rPr>
      </w:pPr>
      <w:r w:rsidRPr="0019104F">
        <w:rPr>
          <w:rFonts w:ascii="Times New Roman" w:hAnsi="Times New Roman"/>
          <w:b/>
          <w:sz w:val="32"/>
        </w:rPr>
        <w:t>ОБЛАСТ РЕСУРСИ</w:t>
      </w:r>
    </w:p>
    <w:p w:rsidR="00F14E8C" w:rsidRPr="0018385A" w:rsidRDefault="00F14E8C" w:rsidP="00F14E8C">
      <w:pPr>
        <w:pStyle w:val="ListParagraph"/>
        <w:ind w:left="-426" w:right="-563"/>
        <w:rPr>
          <w:rFonts w:ascii="Times New Roman" w:hAnsi="Times New Roman"/>
          <w:lang w:val="sr-Cyrl-CS"/>
        </w:rPr>
      </w:pPr>
      <w:r w:rsidRPr="0018385A">
        <w:rPr>
          <w:rFonts w:ascii="Times New Roman" w:hAnsi="Times New Roman"/>
        </w:rPr>
        <w:t>ЦИЉ 1:</w:t>
      </w:r>
      <w:r w:rsidRPr="0018385A">
        <w:rPr>
          <w:rFonts w:ascii="Times New Roman" w:hAnsi="Times New Roman"/>
          <w:lang w:val="sr-Cyrl-CS"/>
        </w:rPr>
        <w:t xml:space="preserve"> Унапређивање материјално-техничких ресурса и набавка савремених дидактичких и наставних средстава</w:t>
      </w:r>
    </w:p>
    <w:p w:rsidR="00F14E8C" w:rsidRPr="0018385A" w:rsidRDefault="00F14E8C" w:rsidP="00F14E8C">
      <w:pPr>
        <w:pStyle w:val="ListParagraph"/>
        <w:ind w:left="-426" w:right="-563"/>
        <w:rPr>
          <w:rFonts w:ascii="Times New Roman" w:hAnsi="Times New Roman"/>
          <w:lang w:val="sr-Cyrl-CS"/>
        </w:rPr>
      </w:pPr>
      <w:r w:rsidRPr="0018385A">
        <w:rPr>
          <w:rFonts w:ascii="Times New Roman" w:hAnsi="Times New Roman"/>
        </w:rPr>
        <w:t xml:space="preserve">ЦИЉ 2: </w:t>
      </w:r>
      <w:r w:rsidRPr="0018385A">
        <w:rPr>
          <w:rFonts w:ascii="Times New Roman" w:hAnsi="Times New Roman"/>
          <w:lang w:val="sr-Cyrl-CS"/>
        </w:rPr>
        <w:t>Унапређивање естетских и хигијенских услова рада у школи</w:t>
      </w:r>
    </w:p>
    <w:p w:rsidR="00F14E8C" w:rsidRPr="0018385A" w:rsidRDefault="00F14E8C" w:rsidP="00F14E8C">
      <w:pPr>
        <w:pStyle w:val="ListParagraph"/>
        <w:ind w:left="-426" w:right="-563"/>
        <w:rPr>
          <w:rFonts w:ascii="Times New Roman" w:hAnsi="Times New Roman"/>
          <w:lang w:val="sr-Cyrl-CS"/>
        </w:rPr>
      </w:pPr>
      <w:r w:rsidRPr="0018385A">
        <w:rPr>
          <w:rFonts w:ascii="Times New Roman" w:hAnsi="Times New Roman"/>
          <w:lang w:val="sr-Cyrl-CS"/>
        </w:rPr>
        <w:t xml:space="preserve">Задаци: </w:t>
      </w:r>
    </w:p>
    <w:p w:rsidR="00F14E8C" w:rsidRPr="0018385A" w:rsidRDefault="00F14E8C" w:rsidP="00F14E8C">
      <w:pPr>
        <w:pStyle w:val="ListParagraph"/>
        <w:ind w:left="-426" w:right="-563"/>
        <w:rPr>
          <w:rFonts w:ascii="Times New Roman" w:hAnsi="Times New Roman"/>
          <w:lang w:val="sr-Cyrl-CS"/>
        </w:rPr>
      </w:pPr>
      <w:r w:rsidRPr="0018385A">
        <w:rPr>
          <w:rFonts w:ascii="Times New Roman" w:hAnsi="Times New Roman"/>
          <w:lang w:val="sr-Cyrl-CS"/>
        </w:rPr>
        <w:t>1: Анализа постојећег стања у школи по питању наставних средстава, Попис потребних наставних средстава  у школи, Обезбеђивање финансијских средстава  кроз аплицирање на пројекте, Набавка саврем. настав. средстава</w:t>
      </w:r>
    </w:p>
    <w:p w:rsidR="00F14E8C" w:rsidRPr="0018385A" w:rsidRDefault="00F14E8C" w:rsidP="00F14E8C">
      <w:pPr>
        <w:pStyle w:val="ListParagraph"/>
        <w:ind w:left="-426" w:right="-563"/>
        <w:rPr>
          <w:rFonts w:ascii="Times New Roman" w:hAnsi="Times New Roman"/>
          <w:lang w:val="sr-Cyrl-CS"/>
        </w:rPr>
      </w:pPr>
      <w:r w:rsidRPr="0018385A">
        <w:rPr>
          <w:rFonts w:ascii="Times New Roman" w:hAnsi="Times New Roman"/>
          <w:lang w:val="sr-Cyrl-CS"/>
        </w:rPr>
        <w:t>(расписивање јавних набавки према потребама и приоритетим.)</w:t>
      </w:r>
    </w:p>
    <w:p w:rsidR="0019104F" w:rsidRPr="0018385A" w:rsidRDefault="00F14E8C" w:rsidP="0018385A">
      <w:pPr>
        <w:pStyle w:val="ListParagraph"/>
        <w:ind w:left="-426" w:right="-563"/>
        <w:rPr>
          <w:rFonts w:ascii="Times New Roman" w:hAnsi="Times New Roman"/>
          <w:lang w:val="sr-Cyrl-CS"/>
        </w:rPr>
      </w:pPr>
      <w:r w:rsidRPr="0018385A">
        <w:rPr>
          <w:rFonts w:ascii="Times New Roman" w:hAnsi="Times New Roman"/>
          <w:lang w:val="sr-Cyrl-CS"/>
        </w:rPr>
        <w:t>2: Попис приоритетних санација и реконструкција на нивоу школе, Набавка материјалних средстава кроз аплицирање на конкурсима, Реновирање на нивоу школе по приоритетима</w:t>
      </w:r>
    </w:p>
    <w:p w:rsidR="00F14E8C" w:rsidRPr="0018385A" w:rsidRDefault="00F14E8C" w:rsidP="00F14E8C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  <w:lang w:val="sr-Cyrl-CS"/>
        </w:rPr>
      </w:pPr>
      <w:r w:rsidRPr="0018385A">
        <w:rPr>
          <w:rFonts w:ascii="Times New Roman" w:hAnsi="Times New Roman"/>
          <w:b/>
          <w:sz w:val="28"/>
          <w:lang w:val="sr-Cyrl-CS"/>
        </w:rPr>
        <w:t>2017/2018.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F14E8C" w:rsidRPr="0019104F" w:rsidTr="00F14E8C">
        <w:trPr>
          <w:trHeight w:val="395"/>
        </w:trPr>
        <w:tc>
          <w:tcPr>
            <w:tcW w:w="1434" w:type="dxa"/>
            <w:tcBorders>
              <w:right w:val="single" w:sz="4" w:space="0" w:color="auto"/>
            </w:tcBorders>
          </w:tcPr>
          <w:p w:rsidR="00F14E8C" w:rsidRPr="0019104F" w:rsidRDefault="00F14E8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2017/2018.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F14E8C" w:rsidRPr="0019104F" w:rsidRDefault="00F14E8C" w:rsidP="00F14E8C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 xml:space="preserve">Унапређивање материјално-техничких ресурса и набавка </w:t>
            </w:r>
          </w:p>
          <w:p w:rsidR="00F14E8C" w:rsidRPr="0019104F" w:rsidRDefault="00F14E8C" w:rsidP="00F14E8C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савремених дидактичких и наставних средстава</w:t>
            </w:r>
          </w:p>
        </w:tc>
      </w:tr>
      <w:tr w:rsidR="00F14E8C" w:rsidRPr="0019104F" w:rsidTr="0019104F">
        <w:trPr>
          <w:trHeight w:val="395"/>
        </w:trPr>
        <w:tc>
          <w:tcPr>
            <w:tcW w:w="1434" w:type="dxa"/>
          </w:tcPr>
          <w:p w:rsidR="00F14E8C" w:rsidRPr="0019104F" w:rsidRDefault="00F14E8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F14E8C" w:rsidRPr="0019104F" w:rsidRDefault="00F14E8C" w:rsidP="00F14E8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Набавка интерактивне табле у Српском Крстуру</w:t>
            </w:r>
          </w:p>
        </w:tc>
      </w:tr>
      <w:tr w:rsidR="00F14E8C" w:rsidRPr="0019104F" w:rsidTr="00F14E8C">
        <w:trPr>
          <w:trHeight w:val="519"/>
        </w:trPr>
        <w:tc>
          <w:tcPr>
            <w:tcW w:w="1434" w:type="dxa"/>
          </w:tcPr>
          <w:p w:rsidR="00F14E8C" w:rsidRPr="0019104F" w:rsidRDefault="00F14E8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F14E8C" w:rsidRPr="0019104F" w:rsidRDefault="00F14E8C" w:rsidP="00F14E8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Обезбеђивање финансијских средстава  кроз аплицирање на пројекат за поправку врата и крова на котларници у Српском Крстуру</w:t>
            </w:r>
          </w:p>
        </w:tc>
      </w:tr>
      <w:tr w:rsidR="00F14E8C" w:rsidRPr="0019104F" w:rsidTr="00F14E8C">
        <w:trPr>
          <w:trHeight w:val="519"/>
        </w:trPr>
        <w:tc>
          <w:tcPr>
            <w:tcW w:w="1434" w:type="dxa"/>
          </w:tcPr>
          <w:p w:rsidR="00F14E8C" w:rsidRPr="0019104F" w:rsidRDefault="00F14E8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F14E8C" w:rsidRPr="0019104F" w:rsidRDefault="00F14E8C" w:rsidP="00F14E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Обезбеђивање финансијских средстава  кроз аплицирање на пројекат за реконструкцију дела крова и прозора у школи у Мајдану</w:t>
            </w:r>
          </w:p>
        </w:tc>
      </w:tr>
      <w:tr w:rsidR="00F14E8C" w:rsidRPr="0019104F" w:rsidTr="00F14E8C">
        <w:trPr>
          <w:trHeight w:val="519"/>
        </w:trPr>
        <w:tc>
          <w:tcPr>
            <w:tcW w:w="1434" w:type="dxa"/>
          </w:tcPr>
          <w:p w:rsidR="00F14E8C" w:rsidRPr="0019104F" w:rsidRDefault="00F14E8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F14E8C" w:rsidRPr="0019104F" w:rsidRDefault="00F14E8C" w:rsidP="00F14E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Обезбеђивање финансијских средстава  кроз аплицирање на пројекат за ремонт и чишћење котла на мазут у Новом Кнежевцу</w:t>
            </w:r>
          </w:p>
        </w:tc>
      </w:tr>
      <w:tr w:rsidR="00F14E8C" w:rsidRPr="0019104F" w:rsidTr="003E61AE">
        <w:trPr>
          <w:trHeight w:val="305"/>
        </w:trPr>
        <w:tc>
          <w:tcPr>
            <w:tcW w:w="1434" w:type="dxa"/>
          </w:tcPr>
          <w:p w:rsidR="00F14E8C" w:rsidRPr="0019104F" w:rsidRDefault="00F14E8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F14E8C" w:rsidRPr="0019104F" w:rsidRDefault="00F14E8C" w:rsidP="00F14E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Обезбеђивање финансијских средстава за опремање и унапређење информатичких кабинета </w:t>
            </w:r>
          </w:p>
        </w:tc>
      </w:tr>
      <w:tr w:rsidR="00F14E8C" w:rsidRPr="0019104F" w:rsidTr="003E61AE">
        <w:trPr>
          <w:trHeight w:val="251"/>
        </w:trPr>
        <w:tc>
          <w:tcPr>
            <w:tcW w:w="1434" w:type="dxa"/>
          </w:tcPr>
          <w:p w:rsidR="00F14E8C" w:rsidRPr="0019104F" w:rsidRDefault="00F14E8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F14E8C" w:rsidRPr="0019104F" w:rsidRDefault="00F14E8C" w:rsidP="00F14E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Аплицирање на пројекат за реновирање школе у Ђали</w:t>
            </w:r>
          </w:p>
        </w:tc>
      </w:tr>
      <w:tr w:rsidR="00F14E8C" w:rsidRPr="0019104F" w:rsidTr="003E61AE">
        <w:trPr>
          <w:trHeight w:val="422"/>
        </w:trPr>
        <w:tc>
          <w:tcPr>
            <w:tcW w:w="1434" w:type="dxa"/>
          </w:tcPr>
          <w:p w:rsidR="00F14E8C" w:rsidRPr="0019104F" w:rsidRDefault="00F14E8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F14E8C" w:rsidRPr="0019104F" w:rsidRDefault="00F14E8C" w:rsidP="00F14E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Обезбеђивање финансијских средстава  кроз аплицирање на пројекат за израду противпожарног плана за три огранка</w:t>
            </w:r>
          </w:p>
        </w:tc>
      </w:tr>
      <w:tr w:rsidR="00F14E8C" w:rsidRPr="0019104F" w:rsidTr="0019104F">
        <w:trPr>
          <w:trHeight w:val="341"/>
        </w:trPr>
        <w:tc>
          <w:tcPr>
            <w:tcW w:w="1434" w:type="dxa"/>
          </w:tcPr>
          <w:p w:rsidR="00F14E8C" w:rsidRPr="0019104F" w:rsidRDefault="00F14E8C" w:rsidP="00F14E8C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F14E8C" w:rsidRPr="0019104F" w:rsidRDefault="00F14E8C" w:rsidP="00F14E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Коричење пројекта за реновирање централног објекта и објекта у Банат.Аранђелову</w:t>
            </w:r>
          </w:p>
        </w:tc>
      </w:tr>
    </w:tbl>
    <w:p w:rsidR="00F14E8C" w:rsidRPr="0019104F" w:rsidRDefault="00F14E8C" w:rsidP="00F14E8C">
      <w:pPr>
        <w:pStyle w:val="ListParagraph"/>
        <w:ind w:left="-426" w:right="-563"/>
        <w:rPr>
          <w:rFonts w:ascii="Times New Roman" w:hAnsi="Times New Roman"/>
          <w:sz w:val="24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D070D3" w:rsidRPr="0019104F" w:rsidTr="0019104F">
        <w:trPr>
          <w:trHeight w:val="296"/>
        </w:trPr>
        <w:tc>
          <w:tcPr>
            <w:tcW w:w="1434" w:type="dxa"/>
            <w:tcBorders>
              <w:right w:val="single" w:sz="4" w:space="0" w:color="auto"/>
            </w:tcBorders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2017/2018.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Унапређивање естетских и хигијенских услова рада у школи</w:t>
            </w:r>
          </w:p>
        </w:tc>
      </w:tr>
      <w:tr w:rsidR="00D070D3" w:rsidRPr="0019104F" w:rsidTr="0019104F">
        <w:trPr>
          <w:trHeight w:val="341"/>
        </w:trPr>
        <w:tc>
          <w:tcPr>
            <w:tcW w:w="1434" w:type="dxa"/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Реновирање на нивоу школе- уређење медијатеке (хобловање паркета)</w:t>
            </w:r>
          </w:p>
        </w:tc>
      </w:tr>
    </w:tbl>
    <w:p w:rsidR="00D070D3" w:rsidRPr="0018385A" w:rsidRDefault="00D070D3" w:rsidP="0019104F">
      <w:pPr>
        <w:pStyle w:val="ListParagraph"/>
        <w:ind w:left="0" w:right="-563"/>
        <w:jc w:val="center"/>
        <w:rPr>
          <w:rFonts w:ascii="Times New Roman" w:hAnsi="Times New Roman"/>
          <w:b/>
          <w:sz w:val="28"/>
        </w:rPr>
      </w:pPr>
      <w:r w:rsidRPr="0018385A">
        <w:rPr>
          <w:rFonts w:ascii="Times New Roman" w:hAnsi="Times New Roman"/>
          <w:b/>
          <w:sz w:val="28"/>
        </w:rPr>
        <w:lastRenderedPageBreak/>
        <w:t>2018/2019.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D070D3" w:rsidRPr="0019104F" w:rsidTr="0019104F">
        <w:trPr>
          <w:trHeight w:val="395"/>
        </w:trPr>
        <w:tc>
          <w:tcPr>
            <w:tcW w:w="1434" w:type="dxa"/>
            <w:tcBorders>
              <w:right w:val="single" w:sz="4" w:space="0" w:color="auto"/>
            </w:tcBorders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2018/2019.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 xml:space="preserve">Унапређивање материјално-техничких ресурса и набавка </w:t>
            </w:r>
          </w:p>
          <w:p w:rsidR="00D070D3" w:rsidRPr="0019104F" w:rsidRDefault="00D070D3" w:rsidP="0019104F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савремених дидактичких и наставних средстава</w:t>
            </w:r>
          </w:p>
        </w:tc>
      </w:tr>
      <w:tr w:rsidR="00D070D3" w:rsidRPr="0019104F" w:rsidTr="003E61AE">
        <w:trPr>
          <w:trHeight w:val="260"/>
        </w:trPr>
        <w:tc>
          <w:tcPr>
            <w:tcW w:w="1434" w:type="dxa"/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Сервисирање рачунара у информатичком кабинету у свим огранцима</w:t>
            </w:r>
          </w:p>
        </w:tc>
      </w:tr>
      <w:tr w:rsidR="00D070D3" w:rsidRPr="0019104F" w:rsidTr="003E61AE">
        <w:trPr>
          <w:trHeight w:val="260"/>
        </w:trPr>
        <w:tc>
          <w:tcPr>
            <w:tcW w:w="1434" w:type="dxa"/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Обука два наставника за координаторе електонског дневника</w:t>
            </w:r>
          </w:p>
        </w:tc>
      </w:tr>
      <w:tr w:rsidR="00D070D3" w:rsidRPr="0019104F" w:rsidTr="003E61AE">
        <w:trPr>
          <w:trHeight w:val="251"/>
        </w:trPr>
        <w:tc>
          <w:tcPr>
            <w:tcW w:w="1434" w:type="dxa"/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Набавка два таблета да координаторе есДневника</w:t>
            </w:r>
          </w:p>
        </w:tc>
      </w:tr>
      <w:tr w:rsidR="00D070D3" w:rsidRPr="0019104F" w:rsidTr="003E61AE">
        <w:trPr>
          <w:trHeight w:val="251"/>
        </w:trPr>
        <w:tc>
          <w:tcPr>
            <w:tcW w:w="1434" w:type="dxa"/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Довод амрест мреже (интернет мрежа)</w:t>
            </w:r>
          </w:p>
        </w:tc>
      </w:tr>
      <w:tr w:rsidR="00D070D3" w:rsidRPr="0019104F" w:rsidTr="003E61AE">
        <w:trPr>
          <w:trHeight w:val="233"/>
        </w:trPr>
        <w:tc>
          <w:tcPr>
            <w:tcW w:w="1434" w:type="dxa"/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Обнова лиценци за интерактивне табле</w:t>
            </w:r>
          </w:p>
        </w:tc>
      </w:tr>
      <w:tr w:rsidR="00D070D3" w:rsidRPr="0019104F" w:rsidTr="003E61AE">
        <w:trPr>
          <w:trHeight w:val="233"/>
        </w:trPr>
        <w:tc>
          <w:tcPr>
            <w:tcW w:w="1434" w:type="dxa"/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Измена пројеката за реновирање школа у Бан.Аранђелову и Новом Кнежевцу</w:t>
            </w:r>
          </w:p>
        </w:tc>
      </w:tr>
      <w:tr w:rsidR="00D070D3" w:rsidRPr="0019104F" w:rsidTr="003E61AE">
        <w:trPr>
          <w:trHeight w:val="233"/>
        </w:trPr>
        <w:tc>
          <w:tcPr>
            <w:tcW w:w="1434" w:type="dxa"/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Набавка 57 лап топова за потребе вођења електорнског дневника</w:t>
            </w:r>
          </w:p>
        </w:tc>
      </w:tr>
    </w:tbl>
    <w:p w:rsidR="0019104F" w:rsidRPr="00B56F5A" w:rsidRDefault="0019104F" w:rsidP="003E61AE">
      <w:pPr>
        <w:ind w:right="-563"/>
        <w:rPr>
          <w:rFonts w:ascii="Times New Roman" w:hAnsi="Times New Roman"/>
          <w:sz w:val="8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D070D3" w:rsidRPr="0019104F" w:rsidTr="003E61AE">
        <w:trPr>
          <w:trHeight w:val="314"/>
        </w:trPr>
        <w:tc>
          <w:tcPr>
            <w:tcW w:w="1434" w:type="dxa"/>
            <w:tcBorders>
              <w:right w:val="single" w:sz="4" w:space="0" w:color="auto"/>
            </w:tcBorders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2018/2019.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Унапређивање естетских и хигијенских услова рада у школи</w:t>
            </w:r>
          </w:p>
        </w:tc>
      </w:tr>
      <w:tr w:rsidR="00D070D3" w:rsidRPr="0019104F" w:rsidTr="003E61AE">
        <w:trPr>
          <w:trHeight w:val="260"/>
        </w:trPr>
        <w:tc>
          <w:tcPr>
            <w:tcW w:w="1434" w:type="dxa"/>
          </w:tcPr>
          <w:p w:rsidR="00D070D3" w:rsidRPr="0019104F" w:rsidRDefault="00D070D3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Комплетно уређење тоалета у школи у Ђали</w:t>
            </w:r>
          </w:p>
        </w:tc>
      </w:tr>
      <w:tr w:rsidR="00D070D3" w:rsidRPr="0019104F" w:rsidTr="003E61AE">
        <w:trPr>
          <w:trHeight w:val="242"/>
        </w:trPr>
        <w:tc>
          <w:tcPr>
            <w:tcW w:w="1434" w:type="dxa"/>
          </w:tcPr>
          <w:p w:rsidR="00D070D3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Чишћење резервоара котла на мазут у Новом Кнежевцу</w:t>
            </w:r>
          </w:p>
        </w:tc>
      </w:tr>
      <w:tr w:rsidR="00D070D3" w:rsidRPr="0019104F" w:rsidTr="003E61AE">
        <w:trPr>
          <w:trHeight w:val="422"/>
        </w:trPr>
        <w:tc>
          <w:tcPr>
            <w:tcW w:w="1434" w:type="dxa"/>
          </w:tcPr>
          <w:p w:rsidR="00D070D3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Реновирање котларнице у Ђали</w:t>
            </w:r>
          </w:p>
          <w:p w:rsidR="00D070D3" w:rsidRPr="0019104F" w:rsidRDefault="00D070D3" w:rsidP="0019104F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Постављање новог стакла</w:t>
            </w:r>
          </w:p>
        </w:tc>
      </w:tr>
      <w:tr w:rsidR="00D070D3" w:rsidRPr="0019104F" w:rsidTr="003E61AE">
        <w:trPr>
          <w:trHeight w:val="251"/>
        </w:trPr>
        <w:tc>
          <w:tcPr>
            <w:tcW w:w="1434" w:type="dxa"/>
          </w:tcPr>
          <w:p w:rsidR="00D070D3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Реновирање котларнице у Српском Крстуру- кров и врата</w:t>
            </w:r>
          </w:p>
        </w:tc>
      </w:tr>
      <w:tr w:rsidR="00D070D3" w:rsidRPr="0019104F" w:rsidTr="003E61AE">
        <w:trPr>
          <w:trHeight w:val="251"/>
        </w:trPr>
        <w:tc>
          <w:tcPr>
            <w:tcW w:w="1434" w:type="dxa"/>
          </w:tcPr>
          <w:p w:rsidR="00D070D3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Чишћење оџака </w:t>
            </w:r>
          </w:p>
        </w:tc>
      </w:tr>
      <w:tr w:rsidR="00D070D3" w:rsidRPr="0019104F" w:rsidTr="003E61AE">
        <w:trPr>
          <w:trHeight w:val="233"/>
        </w:trPr>
        <w:tc>
          <w:tcPr>
            <w:tcW w:w="1434" w:type="dxa"/>
          </w:tcPr>
          <w:p w:rsidR="00D070D3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Израда пројекта за промену грејања – грејање на гас</w:t>
            </w:r>
          </w:p>
        </w:tc>
      </w:tr>
      <w:tr w:rsidR="00D070D3" w:rsidRPr="0019104F" w:rsidTr="003E61AE">
        <w:trPr>
          <w:trHeight w:val="233"/>
        </w:trPr>
        <w:tc>
          <w:tcPr>
            <w:tcW w:w="1434" w:type="dxa"/>
          </w:tcPr>
          <w:p w:rsidR="00D070D3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D070D3" w:rsidRPr="0019104F" w:rsidRDefault="00D070D3" w:rsidP="0019104F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Реновирање школе у Банатском Аранђелову</w:t>
            </w:r>
          </w:p>
        </w:tc>
      </w:tr>
    </w:tbl>
    <w:p w:rsidR="003E61AE" w:rsidRPr="0018385A" w:rsidRDefault="003E61AE" w:rsidP="006810C2">
      <w:pPr>
        <w:pStyle w:val="ListParagraph"/>
        <w:ind w:left="-426" w:right="-563"/>
        <w:jc w:val="center"/>
        <w:rPr>
          <w:rFonts w:ascii="Times New Roman" w:hAnsi="Times New Roman"/>
          <w:b/>
          <w:sz w:val="6"/>
        </w:rPr>
      </w:pPr>
    </w:p>
    <w:p w:rsidR="00D070D3" w:rsidRPr="0018385A" w:rsidRDefault="006810C2" w:rsidP="006810C2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</w:rPr>
      </w:pPr>
      <w:r w:rsidRPr="0018385A">
        <w:rPr>
          <w:rFonts w:ascii="Times New Roman" w:hAnsi="Times New Roman"/>
          <w:b/>
          <w:sz w:val="28"/>
        </w:rPr>
        <w:t>2019/2020.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6810C2" w:rsidRPr="0019104F" w:rsidTr="0019104F">
        <w:trPr>
          <w:trHeight w:val="395"/>
        </w:trPr>
        <w:tc>
          <w:tcPr>
            <w:tcW w:w="1434" w:type="dxa"/>
            <w:tcBorders>
              <w:right w:val="single" w:sz="4" w:space="0" w:color="auto"/>
            </w:tcBorders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2019/2020.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 xml:space="preserve">Унапређивање материјално-техничких ресурса и набавка </w:t>
            </w:r>
          </w:p>
          <w:p w:rsidR="006810C2" w:rsidRPr="0019104F" w:rsidRDefault="006810C2" w:rsidP="0019104F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савремених дидактичких и наставних средстава</w:t>
            </w:r>
          </w:p>
        </w:tc>
      </w:tr>
      <w:tr w:rsidR="006810C2" w:rsidRPr="0019104F" w:rsidTr="003E61AE">
        <w:trPr>
          <w:trHeight w:val="350"/>
        </w:trPr>
        <w:tc>
          <w:tcPr>
            <w:tcW w:w="1434" w:type="dxa"/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810C2" w:rsidRPr="0019104F" w:rsidRDefault="006810C2" w:rsidP="001910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</w:rPr>
              <w:t>Набавка 9 лап топ рачунара и пројектора у оквиру пројекта „Увођење дигиталих уџбеника“</w:t>
            </w:r>
          </w:p>
        </w:tc>
      </w:tr>
      <w:tr w:rsidR="006810C2" w:rsidRPr="0019104F" w:rsidTr="003E61AE">
        <w:trPr>
          <w:trHeight w:val="269"/>
        </w:trPr>
        <w:tc>
          <w:tcPr>
            <w:tcW w:w="1434" w:type="dxa"/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810C2" w:rsidRPr="0019104F" w:rsidRDefault="006810C2" w:rsidP="001910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Набавка тастатуре за ученике са сметњама у развоју</w:t>
            </w:r>
          </w:p>
        </w:tc>
      </w:tr>
      <w:tr w:rsidR="006810C2" w:rsidRPr="0019104F" w:rsidTr="003E61AE">
        <w:trPr>
          <w:trHeight w:val="341"/>
        </w:trPr>
        <w:tc>
          <w:tcPr>
            <w:tcW w:w="1434" w:type="dxa"/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810C2" w:rsidRPr="0019104F" w:rsidRDefault="006810C2" w:rsidP="0019104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Набавка пет паметних табли и пројектора кроз конкурс Покрајинског секретаријата за образовање</w:t>
            </w:r>
          </w:p>
        </w:tc>
      </w:tr>
      <w:tr w:rsidR="006810C2" w:rsidRPr="0019104F" w:rsidTr="003E61AE">
        <w:trPr>
          <w:trHeight w:val="269"/>
        </w:trPr>
        <w:tc>
          <w:tcPr>
            <w:tcW w:w="1434" w:type="dxa"/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810C2" w:rsidRPr="0019104F" w:rsidRDefault="006810C2" w:rsidP="001910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Одобрена средства за стручно усавршавање запослених преко конкурса</w:t>
            </w:r>
          </w:p>
        </w:tc>
      </w:tr>
      <w:tr w:rsidR="006810C2" w:rsidRPr="0019104F" w:rsidTr="003E61AE">
        <w:trPr>
          <w:trHeight w:val="260"/>
        </w:trPr>
        <w:tc>
          <w:tcPr>
            <w:tcW w:w="1434" w:type="dxa"/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810C2" w:rsidRPr="0019104F" w:rsidRDefault="006810C2" w:rsidP="0019104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Набавка 5 штампача са скенером кроз аплицирање на пројекат</w:t>
            </w:r>
          </w:p>
        </w:tc>
      </w:tr>
      <w:tr w:rsidR="006810C2" w:rsidRPr="0019104F" w:rsidTr="003E61AE">
        <w:trPr>
          <w:trHeight w:val="251"/>
        </w:trPr>
        <w:tc>
          <w:tcPr>
            <w:tcW w:w="1434" w:type="dxa"/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810C2" w:rsidRPr="0019104F" w:rsidRDefault="006810C2" w:rsidP="0019104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Одобрен пројекат опремања школске библиотеке књигама на мађарском језику</w:t>
            </w:r>
          </w:p>
        </w:tc>
      </w:tr>
      <w:tr w:rsidR="006810C2" w:rsidRPr="0019104F" w:rsidTr="003E61AE">
        <w:trPr>
          <w:trHeight w:val="242"/>
        </w:trPr>
        <w:tc>
          <w:tcPr>
            <w:tcW w:w="1434" w:type="dxa"/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810C2" w:rsidRPr="0019104F" w:rsidRDefault="006810C2" w:rsidP="0019104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Присуство 2 лична пратиоца у матичној школи</w:t>
            </w:r>
          </w:p>
        </w:tc>
      </w:tr>
    </w:tbl>
    <w:p w:rsidR="006810C2" w:rsidRPr="00B56F5A" w:rsidRDefault="006810C2" w:rsidP="006810C2">
      <w:pPr>
        <w:pStyle w:val="ListParagraph"/>
        <w:ind w:left="-426" w:right="-563"/>
        <w:rPr>
          <w:rFonts w:ascii="Times New Roman" w:hAnsi="Times New Roman"/>
          <w:sz w:val="16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6810C2" w:rsidRPr="0019104F" w:rsidTr="0019104F">
        <w:trPr>
          <w:trHeight w:val="287"/>
        </w:trPr>
        <w:tc>
          <w:tcPr>
            <w:tcW w:w="1434" w:type="dxa"/>
            <w:tcBorders>
              <w:right w:val="single" w:sz="4" w:space="0" w:color="auto"/>
            </w:tcBorders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2019/2020.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Унапређивање естетских и хигијенских услова рада у школи</w:t>
            </w:r>
          </w:p>
        </w:tc>
      </w:tr>
      <w:tr w:rsidR="006810C2" w:rsidRPr="0019104F" w:rsidTr="003E61AE">
        <w:trPr>
          <w:trHeight w:val="251"/>
        </w:trPr>
        <w:tc>
          <w:tcPr>
            <w:tcW w:w="1434" w:type="dxa"/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810C2" w:rsidRPr="0019104F" w:rsidRDefault="006810C2" w:rsidP="0019104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Реконструкција школе у Банатском Аранђелову</w:t>
            </w:r>
          </w:p>
        </w:tc>
      </w:tr>
      <w:tr w:rsidR="006810C2" w:rsidRPr="0019104F" w:rsidTr="003E61AE">
        <w:trPr>
          <w:trHeight w:val="251"/>
        </w:trPr>
        <w:tc>
          <w:tcPr>
            <w:tcW w:w="1434" w:type="dxa"/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810C2" w:rsidRPr="0019104F" w:rsidRDefault="006810C2" w:rsidP="0019104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Аплицирање на конкурс за измену грејања- грејања на гас</w:t>
            </w:r>
          </w:p>
        </w:tc>
      </w:tr>
      <w:tr w:rsidR="006810C2" w:rsidRPr="0019104F" w:rsidTr="003E61AE">
        <w:trPr>
          <w:trHeight w:val="242"/>
        </w:trPr>
        <w:tc>
          <w:tcPr>
            <w:tcW w:w="1434" w:type="dxa"/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810C2" w:rsidRPr="0019104F" w:rsidRDefault="006810C2" w:rsidP="0019104F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Уређење спортског терена и паркинга у Српском Крстуру</w:t>
            </w:r>
          </w:p>
        </w:tc>
      </w:tr>
      <w:tr w:rsidR="006810C2" w:rsidRPr="0019104F" w:rsidTr="003E61AE">
        <w:trPr>
          <w:trHeight w:val="242"/>
        </w:trPr>
        <w:tc>
          <w:tcPr>
            <w:tcW w:w="1434" w:type="dxa"/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810C2" w:rsidRPr="0019104F" w:rsidRDefault="006810C2" w:rsidP="0019104F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Елаборат енергетске ефикасности за школу у Ђали</w:t>
            </w:r>
          </w:p>
        </w:tc>
      </w:tr>
      <w:tr w:rsidR="006810C2" w:rsidRPr="0019104F" w:rsidTr="003E61AE">
        <w:trPr>
          <w:trHeight w:val="224"/>
        </w:trPr>
        <w:tc>
          <w:tcPr>
            <w:tcW w:w="1434" w:type="dxa"/>
          </w:tcPr>
          <w:p w:rsidR="006810C2" w:rsidRPr="0019104F" w:rsidRDefault="006810C2" w:rsidP="0019104F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810C2" w:rsidRPr="0019104F" w:rsidRDefault="006810C2" w:rsidP="0019104F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Почетак реконструкције школе у Новом Кнежевцу</w:t>
            </w:r>
          </w:p>
        </w:tc>
      </w:tr>
    </w:tbl>
    <w:p w:rsidR="006810C2" w:rsidRPr="0018385A" w:rsidRDefault="001E3583" w:rsidP="006810C2">
      <w:pPr>
        <w:pStyle w:val="ListParagraph"/>
        <w:ind w:left="-426" w:right="-563"/>
        <w:jc w:val="center"/>
        <w:rPr>
          <w:rFonts w:ascii="Times New Roman" w:hAnsi="Times New Roman"/>
          <w:b/>
          <w:sz w:val="28"/>
          <w:lang w:val="sr-Cyrl-RS"/>
        </w:rPr>
      </w:pPr>
      <w:r w:rsidRPr="0018385A">
        <w:rPr>
          <w:rFonts w:ascii="Times New Roman" w:hAnsi="Times New Roman"/>
          <w:b/>
          <w:sz w:val="28"/>
          <w:lang w:val="sr-Cyrl-RS"/>
        </w:rPr>
        <w:t xml:space="preserve">2020/2021. </w:t>
      </w: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1E3583" w:rsidRPr="0019104F" w:rsidTr="00C352DE">
        <w:trPr>
          <w:trHeight w:val="395"/>
        </w:trPr>
        <w:tc>
          <w:tcPr>
            <w:tcW w:w="1434" w:type="dxa"/>
            <w:tcBorders>
              <w:right w:val="single" w:sz="4" w:space="0" w:color="auto"/>
            </w:tcBorders>
          </w:tcPr>
          <w:p w:rsidR="001E3583" w:rsidRPr="0019104F" w:rsidRDefault="001E3583" w:rsidP="00C352DE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2020/2021</w:t>
            </w: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1E3583" w:rsidRPr="0019104F" w:rsidRDefault="001E3583" w:rsidP="00C352DE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 xml:space="preserve">Унапређивање материјално-техничких ресурса и набавка </w:t>
            </w:r>
          </w:p>
          <w:p w:rsidR="001E3583" w:rsidRPr="0019104F" w:rsidRDefault="001E3583" w:rsidP="00C352DE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савремених дидактичких и наставних средстава</w:t>
            </w:r>
          </w:p>
        </w:tc>
      </w:tr>
      <w:tr w:rsidR="001E3583" w:rsidRPr="0019104F" w:rsidTr="001E3583">
        <w:trPr>
          <w:trHeight w:val="216"/>
        </w:trPr>
        <w:tc>
          <w:tcPr>
            <w:tcW w:w="1434" w:type="dxa"/>
          </w:tcPr>
          <w:p w:rsidR="001E3583" w:rsidRPr="0019104F" w:rsidRDefault="001E3583" w:rsidP="00C352DE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E3583" w:rsidRPr="001E3583" w:rsidRDefault="001E3583" w:rsidP="00C352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Набавке 20 табли – паноа за учионице</w:t>
            </w:r>
          </w:p>
        </w:tc>
      </w:tr>
      <w:tr w:rsidR="001E3583" w:rsidRPr="0019104F" w:rsidTr="00C352DE">
        <w:trPr>
          <w:trHeight w:val="269"/>
        </w:trPr>
        <w:tc>
          <w:tcPr>
            <w:tcW w:w="1434" w:type="dxa"/>
          </w:tcPr>
          <w:p w:rsidR="001E3583" w:rsidRPr="0019104F" w:rsidRDefault="001E3583" w:rsidP="00C352DE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1E3583" w:rsidRPr="0019104F" w:rsidRDefault="006270CB" w:rsidP="00C352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Стручно усавршавање запослених кроз пројекат</w:t>
            </w:r>
          </w:p>
        </w:tc>
      </w:tr>
    </w:tbl>
    <w:p w:rsidR="001E3583" w:rsidRPr="006270CB" w:rsidRDefault="001E3583" w:rsidP="006810C2">
      <w:pPr>
        <w:pStyle w:val="ListParagraph"/>
        <w:ind w:left="-426" w:right="-563"/>
        <w:jc w:val="center"/>
        <w:rPr>
          <w:rFonts w:ascii="Times New Roman" w:hAnsi="Times New Roman"/>
          <w:b/>
          <w:sz w:val="20"/>
          <w:lang w:val="sr-Cyrl-RS"/>
        </w:rPr>
      </w:pPr>
    </w:p>
    <w:tbl>
      <w:tblPr>
        <w:tblW w:w="108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9450"/>
      </w:tblGrid>
      <w:tr w:rsidR="006270CB" w:rsidRPr="0019104F" w:rsidTr="00C352DE">
        <w:trPr>
          <w:trHeight w:val="287"/>
        </w:trPr>
        <w:tc>
          <w:tcPr>
            <w:tcW w:w="1434" w:type="dxa"/>
            <w:tcBorders>
              <w:right w:val="single" w:sz="4" w:space="0" w:color="auto"/>
            </w:tcBorders>
          </w:tcPr>
          <w:p w:rsidR="006270CB" w:rsidRPr="0019104F" w:rsidRDefault="006270CB" w:rsidP="00C352DE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2020/2021</w:t>
            </w:r>
            <w:r w:rsidRPr="0019104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450" w:type="dxa"/>
            <w:tcBorders>
              <w:right w:val="single" w:sz="4" w:space="0" w:color="auto"/>
            </w:tcBorders>
          </w:tcPr>
          <w:p w:rsidR="006270CB" w:rsidRPr="0019104F" w:rsidRDefault="006270CB" w:rsidP="00C352DE">
            <w:pPr>
              <w:pStyle w:val="ListParagraph"/>
              <w:spacing w:after="0" w:line="240" w:lineRule="auto"/>
              <w:ind w:left="-432" w:right="-5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04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Унапређивање естетских и хигијенских услова рада у школи</w:t>
            </w:r>
          </w:p>
        </w:tc>
      </w:tr>
      <w:tr w:rsidR="006270CB" w:rsidRPr="0019104F" w:rsidTr="00C352DE">
        <w:trPr>
          <w:trHeight w:val="251"/>
        </w:trPr>
        <w:tc>
          <w:tcPr>
            <w:tcW w:w="1434" w:type="dxa"/>
          </w:tcPr>
          <w:p w:rsidR="006270CB" w:rsidRPr="0019104F" w:rsidRDefault="006270CB" w:rsidP="00C352DE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270CB" w:rsidRPr="0019104F" w:rsidRDefault="006270CB" w:rsidP="00C352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Нови прозори у ИО Мајдану</w:t>
            </w:r>
          </w:p>
        </w:tc>
      </w:tr>
      <w:tr w:rsidR="006270CB" w:rsidRPr="0019104F" w:rsidTr="00C352DE">
        <w:trPr>
          <w:trHeight w:val="251"/>
        </w:trPr>
        <w:tc>
          <w:tcPr>
            <w:tcW w:w="1434" w:type="dxa"/>
          </w:tcPr>
          <w:p w:rsidR="006270CB" w:rsidRPr="0019104F" w:rsidRDefault="006270CB" w:rsidP="00C352DE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270CB" w:rsidRPr="0019104F" w:rsidRDefault="006270CB" w:rsidP="00C352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Дечије игралиште у ИО у Мајдану</w:t>
            </w:r>
          </w:p>
        </w:tc>
      </w:tr>
      <w:tr w:rsidR="006270CB" w:rsidRPr="0019104F" w:rsidTr="00C352DE">
        <w:trPr>
          <w:trHeight w:val="242"/>
        </w:trPr>
        <w:tc>
          <w:tcPr>
            <w:tcW w:w="1434" w:type="dxa"/>
          </w:tcPr>
          <w:p w:rsidR="006270CB" w:rsidRPr="0019104F" w:rsidRDefault="006270CB" w:rsidP="00C352DE">
            <w:pPr>
              <w:pStyle w:val="ListParagraph"/>
              <w:spacing w:after="0" w:line="240" w:lineRule="auto"/>
              <w:ind w:left="0" w:right="-56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104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450" w:type="dxa"/>
            <w:tcBorders>
              <w:right w:val="single" w:sz="4" w:space="0" w:color="auto"/>
            </w:tcBorders>
            <w:vAlign w:val="center"/>
          </w:tcPr>
          <w:p w:rsidR="006270CB" w:rsidRPr="0019104F" w:rsidRDefault="006270CB" w:rsidP="00C352DE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Набавка новог котла у Српском Крстуру</w:t>
            </w:r>
          </w:p>
        </w:tc>
      </w:tr>
    </w:tbl>
    <w:p w:rsidR="006270CB" w:rsidRPr="001E3583" w:rsidRDefault="006270CB" w:rsidP="006810C2">
      <w:pPr>
        <w:pStyle w:val="ListParagraph"/>
        <w:ind w:left="-426" w:right="-563"/>
        <w:jc w:val="center"/>
        <w:rPr>
          <w:rFonts w:ascii="Times New Roman" w:hAnsi="Times New Roman"/>
          <w:b/>
          <w:sz w:val="32"/>
          <w:lang w:val="sr-Cyrl-RS"/>
        </w:rPr>
      </w:pPr>
    </w:p>
    <w:p w:rsidR="00314A7B" w:rsidRDefault="00314A7B" w:rsidP="00B56F5A">
      <w:pPr>
        <w:pStyle w:val="ListParagraph"/>
        <w:ind w:left="-426" w:right="-563" w:firstLine="426"/>
        <w:jc w:val="both"/>
        <w:rPr>
          <w:rFonts w:ascii="Times New Roman" w:hAnsi="Times New Roman"/>
          <w:sz w:val="24"/>
          <w:szCs w:val="24"/>
        </w:rPr>
      </w:pPr>
    </w:p>
    <w:p w:rsidR="00314A7B" w:rsidRDefault="00314A7B" w:rsidP="00B56F5A">
      <w:pPr>
        <w:pStyle w:val="ListParagraph"/>
        <w:ind w:left="-426" w:right="-563" w:firstLine="426"/>
        <w:jc w:val="both"/>
        <w:rPr>
          <w:rFonts w:ascii="Times New Roman" w:hAnsi="Times New Roman"/>
          <w:sz w:val="24"/>
          <w:szCs w:val="24"/>
        </w:rPr>
      </w:pPr>
    </w:p>
    <w:p w:rsidR="00314A7B" w:rsidRDefault="00314A7B" w:rsidP="00B56F5A">
      <w:pPr>
        <w:pStyle w:val="ListParagraph"/>
        <w:ind w:left="-426" w:right="-563" w:firstLine="426"/>
        <w:jc w:val="both"/>
        <w:rPr>
          <w:rFonts w:ascii="Times New Roman" w:hAnsi="Times New Roman"/>
          <w:sz w:val="24"/>
          <w:szCs w:val="24"/>
        </w:rPr>
      </w:pPr>
    </w:p>
    <w:p w:rsidR="00AD2AB6" w:rsidRDefault="00897987" w:rsidP="00B56F5A">
      <w:pPr>
        <w:pStyle w:val="ListParagraph"/>
        <w:ind w:left="-426" w:right="-563" w:firstLine="426"/>
        <w:jc w:val="both"/>
        <w:rPr>
          <w:rFonts w:ascii="Times New Roman" w:hAnsi="Times New Roman"/>
          <w:sz w:val="24"/>
          <w:szCs w:val="24"/>
        </w:rPr>
      </w:pPr>
      <w:r w:rsidRPr="0019104F">
        <w:rPr>
          <w:rFonts w:ascii="Times New Roman" w:hAnsi="Times New Roman"/>
          <w:sz w:val="24"/>
          <w:szCs w:val="24"/>
        </w:rPr>
        <w:lastRenderedPageBreak/>
        <w:t xml:space="preserve">Извештај о реализацији ШРП презентован је Стручном активу за развојно планирање, Наставничком већу, Савету родитеља и </w:t>
      </w:r>
      <w:r w:rsidR="00A05E31">
        <w:rPr>
          <w:rFonts w:ascii="Times New Roman" w:hAnsi="Times New Roman"/>
          <w:sz w:val="24"/>
          <w:szCs w:val="24"/>
          <w:lang w:val="sr-Cyrl-RS"/>
        </w:rPr>
        <w:t xml:space="preserve">усвојен је </w:t>
      </w:r>
      <w:bookmarkStart w:id="0" w:name="_GoBack"/>
      <w:bookmarkEnd w:id="0"/>
      <w:r w:rsidRPr="0019104F">
        <w:rPr>
          <w:rFonts w:ascii="Times New Roman" w:hAnsi="Times New Roman"/>
          <w:sz w:val="24"/>
          <w:szCs w:val="24"/>
        </w:rPr>
        <w:t>на седници Школског одбора. Извештај ће бити полазна основа за сачињавање новог Школског развојног плана заједно са свим извештајима о самовредновању у претходне три године.</w:t>
      </w:r>
    </w:p>
    <w:p w:rsidR="004E6CD6" w:rsidRDefault="004E6CD6" w:rsidP="0019104F">
      <w:pPr>
        <w:pStyle w:val="ListParagraph"/>
        <w:ind w:left="-426" w:right="-563" w:firstLine="1146"/>
        <w:jc w:val="both"/>
        <w:rPr>
          <w:rFonts w:ascii="Times New Roman" w:hAnsi="Times New Roman"/>
          <w:sz w:val="24"/>
          <w:szCs w:val="24"/>
        </w:rPr>
      </w:pPr>
    </w:p>
    <w:p w:rsidR="004E6CD6" w:rsidRDefault="004E6CD6" w:rsidP="0019104F">
      <w:pPr>
        <w:pStyle w:val="ListParagraph"/>
        <w:ind w:left="-426" w:right="-563" w:firstLine="1146"/>
        <w:jc w:val="both"/>
        <w:rPr>
          <w:rFonts w:ascii="Times New Roman" w:hAnsi="Times New Roman"/>
          <w:sz w:val="24"/>
          <w:szCs w:val="24"/>
        </w:rPr>
      </w:pPr>
    </w:p>
    <w:p w:rsidR="004E6CD6" w:rsidRDefault="004E6CD6" w:rsidP="004E6CD6">
      <w:pPr>
        <w:pStyle w:val="ListParagraph"/>
        <w:ind w:left="-426" w:right="-563" w:firstLine="1146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Директор школе</w:t>
      </w:r>
    </w:p>
    <w:p w:rsidR="004E6CD6" w:rsidRPr="004E6CD6" w:rsidRDefault="004E6CD6" w:rsidP="004E6CD6">
      <w:pPr>
        <w:pStyle w:val="ListParagraph"/>
        <w:ind w:left="-426" w:right="-563" w:firstLine="1146"/>
        <w:jc w:val="right"/>
        <w:rPr>
          <w:rFonts w:ascii="Times New Roman" w:hAnsi="Times New Roman"/>
          <w:b/>
          <w:sz w:val="32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Светлана Тамаши Јевтић</w:t>
      </w:r>
    </w:p>
    <w:sectPr w:rsidR="004E6CD6" w:rsidRPr="004E6CD6" w:rsidSect="00926969">
      <w:pgSz w:w="12240" w:h="15840"/>
      <w:pgMar w:top="567" w:right="1080" w:bottom="284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C08" w:rsidRDefault="00E20C08" w:rsidP="003E61AE">
      <w:pPr>
        <w:spacing w:after="0" w:line="240" w:lineRule="auto"/>
      </w:pPr>
      <w:r>
        <w:separator/>
      </w:r>
    </w:p>
  </w:endnote>
  <w:endnote w:type="continuationSeparator" w:id="0">
    <w:p w:rsidR="00E20C08" w:rsidRDefault="00E20C08" w:rsidP="003E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C08" w:rsidRDefault="00E20C08" w:rsidP="003E61AE">
      <w:pPr>
        <w:spacing w:after="0" w:line="240" w:lineRule="auto"/>
      </w:pPr>
      <w:r>
        <w:separator/>
      </w:r>
    </w:p>
  </w:footnote>
  <w:footnote w:type="continuationSeparator" w:id="0">
    <w:p w:rsidR="00E20C08" w:rsidRDefault="00E20C08" w:rsidP="003E6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5B12"/>
    <w:multiLevelType w:val="hybridMultilevel"/>
    <w:tmpl w:val="19FA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C96"/>
    <w:multiLevelType w:val="hybridMultilevel"/>
    <w:tmpl w:val="105274B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CFA7257"/>
    <w:multiLevelType w:val="hybridMultilevel"/>
    <w:tmpl w:val="62C69E8E"/>
    <w:lvl w:ilvl="0" w:tplc="4E30040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2B32"/>
    <w:multiLevelType w:val="hybridMultilevel"/>
    <w:tmpl w:val="AEF2F828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8465B97"/>
    <w:multiLevelType w:val="hybridMultilevel"/>
    <w:tmpl w:val="16A64C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0C9F"/>
    <w:multiLevelType w:val="hybridMultilevel"/>
    <w:tmpl w:val="A83214AA"/>
    <w:lvl w:ilvl="0" w:tplc="0409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226534C5"/>
    <w:multiLevelType w:val="hybridMultilevel"/>
    <w:tmpl w:val="649E6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132F"/>
    <w:multiLevelType w:val="hybridMultilevel"/>
    <w:tmpl w:val="2654EEB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7ED7710"/>
    <w:multiLevelType w:val="hybridMultilevel"/>
    <w:tmpl w:val="754E954E"/>
    <w:lvl w:ilvl="0" w:tplc="7B46BC3A">
      <w:start w:val="2018"/>
      <w:numFmt w:val="bullet"/>
      <w:lvlText w:val="-"/>
      <w:lvlJc w:val="left"/>
      <w:pPr>
        <w:ind w:left="-66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2B7B42D2"/>
    <w:multiLevelType w:val="hybridMultilevel"/>
    <w:tmpl w:val="89C826EA"/>
    <w:lvl w:ilvl="0" w:tplc="0409000B">
      <w:start w:val="1"/>
      <w:numFmt w:val="bullet"/>
      <w:lvlText w:val=""/>
      <w:lvlJc w:val="left"/>
      <w:pPr>
        <w:ind w:left="18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0" w15:restartNumberingAfterBreak="0">
    <w:nsid w:val="3799380B"/>
    <w:multiLevelType w:val="hybridMultilevel"/>
    <w:tmpl w:val="9B4A0AA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32700EB"/>
    <w:multiLevelType w:val="hybridMultilevel"/>
    <w:tmpl w:val="BD34E97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8B7472D"/>
    <w:multiLevelType w:val="hybridMultilevel"/>
    <w:tmpl w:val="25FEEEB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B15170E"/>
    <w:multiLevelType w:val="hybridMultilevel"/>
    <w:tmpl w:val="3482A90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C400716"/>
    <w:multiLevelType w:val="hybridMultilevel"/>
    <w:tmpl w:val="748E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5668"/>
    <w:multiLevelType w:val="hybridMultilevel"/>
    <w:tmpl w:val="2B1EA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DE6C53"/>
    <w:multiLevelType w:val="hybridMultilevel"/>
    <w:tmpl w:val="ECE0C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156E3"/>
    <w:multiLevelType w:val="hybridMultilevel"/>
    <w:tmpl w:val="F830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5C6E"/>
    <w:multiLevelType w:val="hybridMultilevel"/>
    <w:tmpl w:val="764CC1D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A006A42"/>
    <w:multiLevelType w:val="hybridMultilevel"/>
    <w:tmpl w:val="7934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55D54"/>
    <w:multiLevelType w:val="hybridMultilevel"/>
    <w:tmpl w:val="8FF6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F2860"/>
    <w:multiLevelType w:val="hybridMultilevel"/>
    <w:tmpl w:val="59BA8A78"/>
    <w:lvl w:ilvl="0" w:tplc="A9D60CA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705F7"/>
    <w:multiLevelType w:val="hybridMultilevel"/>
    <w:tmpl w:val="B91850F8"/>
    <w:lvl w:ilvl="0" w:tplc="04090001">
      <w:start w:val="1"/>
      <w:numFmt w:val="bullet"/>
      <w:lvlText w:val=""/>
      <w:lvlJc w:val="left"/>
      <w:pPr>
        <w:ind w:left="-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6A05080C"/>
    <w:multiLevelType w:val="hybridMultilevel"/>
    <w:tmpl w:val="41C8F568"/>
    <w:lvl w:ilvl="0" w:tplc="0409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24" w15:restartNumberingAfterBreak="0">
    <w:nsid w:val="6CB23A76"/>
    <w:multiLevelType w:val="hybridMultilevel"/>
    <w:tmpl w:val="E1FE86F2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6B30079"/>
    <w:multiLevelType w:val="hybridMultilevel"/>
    <w:tmpl w:val="2608828E"/>
    <w:lvl w:ilvl="0" w:tplc="0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17"/>
  </w:num>
  <w:num w:numId="5">
    <w:abstractNumId w:val="13"/>
  </w:num>
  <w:num w:numId="6">
    <w:abstractNumId w:val="1"/>
  </w:num>
  <w:num w:numId="7">
    <w:abstractNumId w:val="16"/>
  </w:num>
  <w:num w:numId="8">
    <w:abstractNumId w:val="9"/>
  </w:num>
  <w:num w:numId="9">
    <w:abstractNumId w:val="5"/>
  </w:num>
  <w:num w:numId="10">
    <w:abstractNumId w:val="10"/>
  </w:num>
  <w:num w:numId="11">
    <w:abstractNumId w:val="25"/>
  </w:num>
  <w:num w:numId="12">
    <w:abstractNumId w:val="12"/>
  </w:num>
  <w:num w:numId="13">
    <w:abstractNumId w:val="6"/>
  </w:num>
  <w:num w:numId="14">
    <w:abstractNumId w:val="18"/>
  </w:num>
  <w:num w:numId="15">
    <w:abstractNumId w:val="7"/>
  </w:num>
  <w:num w:numId="16">
    <w:abstractNumId w:val="24"/>
  </w:num>
  <w:num w:numId="17">
    <w:abstractNumId w:val="11"/>
  </w:num>
  <w:num w:numId="18">
    <w:abstractNumId w:val="3"/>
  </w:num>
  <w:num w:numId="19">
    <w:abstractNumId w:val="0"/>
  </w:num>
  <w:num w:numId="20">
    <w:abstractNumId w:val="21"/>
  </w:num>
  <w:num w:numId="21">
    <w:abstractNumId w:val="2"/>
  </w:num>
  <w:num w:numId="22">
    <w:abstractNumId w:val="15"/>
  </w:num>
  <w:num w:numId="23">
    <w:abstractNumId w:val="8"/>
  </w:num>
  <w:num w:numId="24">
    <w:abstractNumId w:val="22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CB9"/>
    <w:rsid w:val="00024561"/>
    <w:rsid w:val="00030A8D"/>
    <w:rsid w:val="00081DF2"/>
    <w:rsid w:val="000A67D2"/>
    <w:rsid w:val="000C5B5F"/>
    <w:rsid w:val="001122DE"/>
    <w:rsid w:val="00116C5F"/>
    <w:rsid w:val="001311FA"/>
    <w:rsid w:val="00142DC0"/>
    <w:rsid w:val="00173292"/>
    <w:rsid w:val="00176DD5"/>
    <w:rsid w:val="0018385A"/>
    <w:rsid w:val="0019104F"/>
    <w:rsid w:val="001A34A1"/>
    <w:rsid w:val="001C5402"/>
    <w:rsid w:val="001D7B78"/>
    <w:rsid w:val="001E3583"/>
    <w:rsid w:val="0020271B"/>
    <w:rsid w:val="002132AF"/>
    <w:rsid w:val="00225BBB"/>
    <w:rsid w:val="00230F71"/>
    <w:rsid w:val="002326E2"/>
    <w:rsid w:val="002D389B"/>
    <w:rsid w:val="002F0A10"/>
    <w:rsid w:val="002F3F7C"/>
    <w:rsid w:val="00303689"/>
    <w:rsid w:val="00314A7B"/>
    <w:rsid w:val="00316FB3"/>
    <w:rsid w:val="003302E2"/>
    <w:rsid w:val="00342F11"/>
    <w:rsid w:val="003606A0"/>
    <w:rsid w:val="003654A7"/>
    <w:rsid w:val="003C2A53"/>
    <w:rsid w:val="003E61AE"/>
    <w:rsid w:val="003F20B8"/>
    <w:rsid w:val="003F332B"/>
    <w:rsid w:val="00413CD7"/>
    <w:rsid w:val="00475F14"/>
    <w:rsid w:val="00483506"/>
    <w:rsid w:val="004C38F2"/>
    <w:rsid w:val="004D7230"/>
    <w:rsid w:val="004E6CD6"/>
    <w:rsid w:val="005146C7"/>
    <w:rsid w:val="005672C1"/>
    <w:rsid w:val="00567AFD"/>
    <w:rsid w:val="00573643"/>
    <w:rsid w:val="00580F24"/>
    <w:rsid w:val="00581F49"/>
    <w:rsid w:val="005B5E05"/>
    <w:rsid w:val="005F293B"/>
    <w:rsid w:val="00611D6B"/>
    <w:rsid w:val="00620036"/>
    <w:rsid w:val="00623E50"/>
    <w:rsid w:val="006270CB"/>
    <w:rsid w:val="00631ED3"/>
    <w:rsid w:val="006810C2"/>
    <w:rsid w:val="006B0EDD"/>
    <w:rsid w:val="006C531D"/>
    <w:rsid w:val="006E0F4C"/>
    <w:rsid w:val="006F476C"/>
    <w:rsid w:val="00710625"/>
    <w:rsid w:val="00722D27"/>
    <w:rsid w:val="00735C42"/>
    <w:rsid w:val="00737348"/>
    <w:rsid w:val="00742728"/>
    <w:rsid w:val="00747CB9"/>
    <w:rsid w:val="00753880"/>
    <w:rsid w:val="007711C9"/>
    <w:rsid w:val="00780B4A"/>
    <w:rsid w:val="0078162D"/>
    <w:rsid w:val="007A6511"/>
    <w:rsid w:val="007A75BD"/>
    <w:rsid w:val="007B7415"/>
    <w:rsid w:val="007D0C19"/>
    <w:rsid w:val="00800377"/>
    <w:rsid w:val="008079DA"/>
    <w:rsid w:val="00871E0A"/>
    <w:rsid w:val="0087514F"/>
    <w:rsid w:val="00881228"/>
    <w:rsid w:val="0088168C"/>
    <w:rsid w:val="00886565"/>
    <w:rsid w:val="00897987"/>
    <w:rsid w:val="008B3974"/>
    <w:rsid w:val="008C535F"/>
    <w:rsid w:val="008D536F"/>
    <w:rsid w:val="009056A1"/>
    <w:rsid w:val="00920205"/>
    <w:rsid w:val="00920DB9"/>
    <w:rsid w:val="00926969"/>
    <w:rsid w:val="009412C9"/>
    <w:rsid w:val="009518E5"/>
    <w:rsid w:val="009641E3"/>
    <w:rsid w:val="00967CA1"/>
    <w:rsid w:val="009834CA"/>
    <w:rsid w:val="009855A8"/>
    <w:rsid w:val="00997023"/>
    <w:rsid w:val="009A7624"/>
    <w:rsid w:val="009D044B"/>
    <w:rsid w:val="009D7BEF"/>
    <w:rsid w:val="009E4C32"/>
    <w:rsid w:val="009F3A1B"/>
    <w:rsid w:val="00A05E31"/>
    <w:rsid w:val="00A10B9B"/>
    <w:rsid w:val="00A377D4"/>
    <w:rsid w:val="00A44AB0"/>
    <w:rsid w:val="00A53ABB"/>
    <w:rsid w:val="00A852C9"/>
    <w:rsid w:val="00A85ABB"/>
    <w:rsid w:val="00AA1E29"/>
    <w:rsid w:val="00AD2AB6"/>
    <w:rsid w:val="00AD7102"/>
    <w:rsid w:val="00B02111"/>
    <w:rsid w:val="00B31E4D"/>
    <w:rsid w:val="00B418AF"/>
    <w:rsid w:val="00B456DA"/>
    <w:rsid w:val="00B55574"/>
    <w:rsid w:val="00B56F5A"/>
    <w:rsid w:val="00B804E4"/>
    <w:rsid w:val="00B9277A"/>
    <w:rsid w:val="00BA320F"/>
    <w:rsid w:val="00BB515D"/>
    <w:rsid w:val="00BB728E"/>
    <w:rsid w:val="00BE7949"/>
    <w:rsid w:val="00BF3C16"/>
    <w:rsid w:val="00BF76A0"/>
    <w:rsid w:val="00C352DE"/>
    <w:rsid w:val="00C61878"/>
    <w:rsid w:val="00C8353D"/>
    <w:rsid w:val="00C97851"/>
    <w:rsid w:val="00CA65B8"/>
    <w:rsid w:val="00CC6DAF"/>
    <w:rsid w:val="00CF2B6D"/>
    <w:rsid w:val="00D070D3"/>
    <w:rsid w:val="00D07F71"/>
    <w:rsid w:val="00D10768"/>
    <w:rsid w:val="00D34B5F"/>
    <w:rsid w:val="00D6709C"/>
    <w:rsid w:val="00D80426"/>
    <w:rsid w:val="00D8307F"/>
    <w:rsid w:val="00DA031D"/>
    <w:rsid w:val="00DE0BD2"/>
    <w:rsid w:val="00DF0864"/>
    <w:rsid w:val="00E20C08"/>
    <w:rsid w:val="00E61FEB"/>
    <w:rsid w:val="00EC2C19"/>
    <w:rsid w:val="00ED3505"/>
    <w:rsid w:val="00ED47FF"/>
    <w:rsid w:val="00EE75F0"/>
    <w:rsid w:val="00EF3F2F"/>
    <w:rsid w:val="00F14E8C"/>
    <w:rsid w:val="00F41075"/>
    <w:rsid w:val="00F628D0"/>
    <w:rsid w:val="00F74D29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D5D6C-77C6-430F-967E-6DC823B2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1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B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47CB9"/>
    <w:rPr>
      <w:rFonts w:eastAsia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47CB9"/>
    <w:rPr>
      <w:rFonts w:eastAsia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E0F4C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2F3F7C"/>
    <w:rPr>
      <w:rFonts w:eastAsia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Default">
    <w:name w:val="Default"/>
    <w:rsid w:val="00920DB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326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1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4E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1A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E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61AE"/>
    <w:rPr>
      <w:sz w:val="22"/>
      <w:szCs w:val="22"/>
    </w:rPr>
  </w:style>
  <w:style w:type="paragraph" w:customStyle="1" w:styleId="WW-Default">
    <w:name w:val="WW-Default"/>
    <w:rsid w:val="00ED47FF"/>
    <w:pPr>
      <w:suppressAutoHyphens/>
      <w:autoSpaceDE w:val="0"/>
    </w:pPr>
    <w:rPr>
      <w:rFonts w:ascii="Times New Roman" w:eastAsia="Calibri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FD43-5CC9-4507-B84C-534F0DF7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4425</Words>
  <Characters>25224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PedPsiholog</cp:lastModifiedBy>
  <cp:revision>30</cp:revision>
  <cp:lastPrinted>2021-01-14T07:47:00Z</cp:lastPrinted>
  <dcterms:created xsi:type="dcterms:W3CDTF">2020-12-02T11:15:00Z</dcterms:created>
  <dcterms:modified xsi:type="dcterms:W3CDTF">2021-01-14T07:52:00Z</dcterms:modified>
</cp:coreProperties>
</file>