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E7" w:rsidRPr="00654FB6" w:rsidRDefault="00B36CDB" w:rsidP="00872710">
      <w:pPr>
        <w:spacing w:after="0" w:line="240" w:lineRule="auto"/>
        <w:outlineLvl w:val="0"/>
        <w:rPr>
          <w:rFonts w:ascii="Times New Roman" w:hAnsi="Times New Roman"/>
        </w:rPr>
      </w:pPr>
      <w:r w:rsidRPr="00654FB6">
        <w:rPr>
          <w:rFonts w:ascii="Times New Roman" w:hAnsi="Times New Roman"/>
          <w:noProof/>
          <w:lang w:val="sr-Latn-RS" w:eastAsia="sr-Latn-RS"/>
        </w:rPr>
        <w:drawing>
          <wp:anchor distT="0" distB="0" distL="114300" distR="114300" simplePos="0" relativeHeight="251657216" behindDoc="0" locked="0" layoutInCell="1" allowOverlap="1">
            <wp:simplePos x="0" y="0"/>
            <wp:positionH relativeFrom="column">
              <wp:posOffset>5810250</wp:posOffset>
            </wp:positionH>
            <wp:positionV relativeFrom="paragraph">
              <wp:posOffset>-47625</wp:posOffset>
            </wp:positionV>
            <wp:extent cx="857250" cy="1153160"/>
            <wp:effectExtent l="0" t="0" r="0" b="0"/>
            <wp:wrapSquare wrapText="bothSides"/>
            <wp:docPr id="2" name="Picture 1" descr="jovan jovanovic zmaj novi kneze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an jovanovic zmaj novi knezevac"/>
                    <pic:cNvPicPr>
                      <a:picLocks noChangeAspect="1" noChangeArrowheads="1"/>
                    </pic:cNvPicPr>
                  </pic:nvPicPr>
                  <pic:blipFill>
                    <a:blip r:embed="rId7"/>
                    <a:srcRect/>
                    <a:stretch>
                      <a:fillRect/>
                    </a:stretch>
                  </pic:blipFill>
                  <pic:spPr bwMode="auto">
                    <a:xfrm>
                      <a:off x="0" y="0"/>
                      <a:ext cx="857250" cy="1153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11959" w:rsidRPr="00654FB6">
        <w:rPr>
          <w:rFonts w:ascii="Times New Roman" w:hAnsi="Times New Roman"/>
        </w:rPr>
        <w:t>Република Србија-АП Војводина</w:t>
      </w:r>
    </w:p>
    <w:p w:rsidR="00E11959" w:rsidRPr="00654FB6" w:rsidRDefault="00E11959" w:rsidP="00E11959">
      <w:pPr>
        <w:spacing w:after="0" w:line="240" w:lineRule="auto"/>
        <w:rPr>
          <w:rFonts w:ascii="Times New Roman" w:hAnsi="Times New Roman"/>
        </w:rPr>
      </w:pPr>
      <w:r w:rsidRPr="00654FB6">
        <w:rPr>
          <w:rFonts w:ascii="Times New Roman" w:hAnsi="Times New Roman"/>
        </w:rPr>
        <w:t>Основна школа „ Јован Јовановић Змај“</w:t>
      </w:r>
    </w:p>
    <w:p w:rsidR="00E11959" w:rsidRPr="00654FB6" w:rsidRDefault="00E11959" w:rsidP="00E11959">
      <w:pPr>
        <w:spacing w:after="0" w:line="240" w:lineRule="auto"/>
        <w:rPr>
          <w:rFonts w:ascii="Times New Roman" w:hAnsi="Times New Roman"/>
        </w:rPr>
      </w:pPr>
      <w:r w:rsidRPr="00654FB6">
        <w:rPr>
          <w:rFonts w:ascii="Times New Roman" w:hAnsi="Times New Roman"/>
        </w:rPr>
        <w:t>Нови Кнежевац</w:t>
      </w:r>
    </w:p>
    <w:p w:rsidR="006F7245" w:rsidRPr="00654FB6" w:rsidRDefault="006F7245" w:rsidP="00E11959">
      <w:pPr>
        <w:spacing w:after="0" w:line="240" w:lineRule="auto"/>
        <w:rPr>
          <w:rFonts w:ascii="Times New Roman" w:hAnsi="Times New Roman"/>
          <w:lang w:val="sr-Cyrl-RS"/>
        </w:rPr>
      </w:pPr>
      <w:r w:rsidRPr="00654FB6">
        <w:rPr>
          <w:rFonts w:ascii="Times New Roman" w:hAnsi="Times New Roman"/>
          <w:lang w:val="sr-Cyrl-RS"/>
        </w:rPr>
        <w:t>Деловодни број:</w:t>
      </w:r>
      <w:r w:rsidR="00C1337A" w:rsidRPr="00654FB6">
        <w:rPr>
          <w:rFonts w:ascii="Times New Roman" w:hAnsi="Times New Roman"/>
          <w:lang w:val="sr-Cyrl-RS"/>
        </w:rPr>
        <w:t xml:space="preserve"> </w:t>
      </w:r>
    </w:p>
    <w:p w:rsidR="006F7245" w:rsidRPr="00654FB6" w:rsidRDefault="006F7245" w:rsidP="00E11959">
      <w:pPr>
        <w:spacing w:after="0" w:line="240" w:lineRule="auto"/>
        <w:rPr>
          <w:rFonts w:ascii="Times New Roman" w:hAnsi="Times New Roman"/>
          <w:lang w:val="sr-Cyrl-RS"/>
        </w:rPr>
      </w:pPr>
      <w:r w:rsidRPr="00654FB6">
        <w:rPr>
          <w:rFonts w:ascii="Times New Roman" w:hAnsi="Times New Roman"/>
          <w:lang w:val="sr-Cyrl-RS"/>
        </w:rPr>
        <w:t xml:space="preserve">Датум: </w:t>
      </w:r>
    </w:p>
    <w:p w:rsidR="00E11959" w:rsidRPr="00654FB6" w:rsidRDefault="00E11959" w:rsidP="00E11959">
      <w:pPr>
        <w:spacing w:after="0" w:line="240" w:lineRule="auto"/>
        <w:rPr>
          <w:rFonts w:ascii="Times New Roman" w:hAnsi="Times New Roman"/>
        </w:rPr>
      </w:pPr>
    </w:p>
    <w:p w:rsidR="006A55A6" w:rsidRPr="00654FB6" w:rsidRDefault="006A55A6" w:rsidP="006A55A6">
      <w:pPr>
        <w:spacing w:after="0" w:line="240" w:lineRule="auto"/>
        <w:rPr>
          <w:rFonts w:ascii="Times New Roman" w:hAnsi="Times New Roman"/>
          <w:b/>
          <w:sz w:val="52"/>
          <w:szCs w:val="32"/>
        </w:rPr>
      </w:pPr>
    </w:p>
    <w:p w:rsidR="004410A2" w:rsidRPr="00654FB6" w:rsidRDefault="00872710" w:rsidP="006F7245">
      <w:pPr>
        <w:spacing w:after="0" w:line="240" w:lineRule="auto"/>
        <w:jc w:val="center"/>
        <w:outlineLvl w:val="0"/>
        <w:rPr>
          <w:rFonts w:ascii="Times New Roman" w:hAnsi="Times New Roman"/>
          <w:b/>
          <w:sz w:val="52"/>
          <w:szCs w:val="32"/>
        </w:rPr>
      </w:pPr>
      <w:r w:rsidRPr="00654FB6">
        <w:rPr>
          <w:rFonts w:ascii="Times New Roman" w:hAnsi="Times New Roman"/>
          <w:b/>
          <w:sz w:val="52"/>
          <w:szCs w:val="32"/>
        </w:rPr>
        <w:t xml:space="preserve">            </w:t>
      </w:r>
    </w:p>
    <w:p w:rsidR="006A55A6" w:rsidRPr="00654FB6" w:rsidRDefault="006A55A6" w:rsidP="00872710">
      <w:pPr>
        <w:spacing w:after="0" w:line="240" w:lineRule="auto"/>
        <w:jc w:val="center"/>
        <w:outlineLvl w:val="0"/>
        <w:rPr>
          <w:rFonts w:ascii="Times New Roman" w:hAnsi="Times New Roman"/>
          <w:b/>
          <w:sz w:val="52"/>
          <w:szCs w:val="32"/>
        </w:rPr>
      </w:pPr>
      <w:r w:rsidRPr="00654FB6">
        <w:rPr>
          <w:rFonts w:ascii="Times New Roman" w:hAnsi="Times New Roman"/>
          <w:b/>
          <w:sz w:val="52"/>
          <w:szCs w:val="32"/>
        </w:rPr>
        <w:t xml:space="preserve">Извештај о самовредновању </w:t>
      </w:r>
    </w:p>
    <w:p w:rsidR="00B12CFB" w:rsidRPr="00654FB6" w:rsidRDefault="00122BEA" w:rsidP="00DC209D">
      <w:pPr>
        <w:spacing w:after="0" w:line="240" w:lineRule="auto"/>
        <w:jc w:val="center"/>
        <w:rPr>
          <w:rFonts w:ascii="Times New Roman" w:hAnsi="Times New Roman"/>
          <w:b/>
          <w:sz w:val="52"/>
          <w:szCs w:val="32"/>
        </w:rPr>
      </w:pPr>
      <w:r w:rsidRPr="00654FB6">
        <w:rPr>
          <w:rFonts w:ascii="Times New Roman" w:hAnsi="Times New Roman"/>
          <w:b/>
          <w:sz w:val="52"/>
          <w:szCs w:val="32"/>
        </w:rPr>
        <w:t>за школску 20</w:t>
      </w:r>
      <w:r w:rsidR="00B36CDB" w:rsidRPr="00654FB6">
        <w:rPr>
          <w:rFonts w:ascii="Times New Roman" w:hAnsi="Times New Roman"/>
          <w:b/>
          <w:sz w:val="52"/>
          <w:szCs w:val="32"/>
        </w:rPr>
        <w:t>21</w:t>
      </w:r>
      <w:r w:rsidRPr="00654FB6">
        <w:rPr>
          <w:rFonts w:ascii="Times New Roman" w:hAnsi="Times New Roman"/>
          <w:b/>
          <w:sz w:val="52"/>
          <w:szCs w:val="32"/>
        </w:rPr>
        <w:t>/</w:t>
      </w:r>
      <w:r w:rsidR="006A55A6" w:rsidRPr="00654FB6">
        <w:rPr>
          <w:rFonts w:ascii="Times New Roman" w:hAnsi="Times New Roman"/>
          <w:b/>
          <w:sz w:val="52"/>
          <w:szCs w:val="32"/>
        </w:rPr>
        <w:t>20</w:t>
      </w:r>
      <w:r w:rsidR="00B36CDB" w:rsidRPr="00654FB6">
        <w:rPr>
          <w:rFonts w:ascii="Times New Roman" w:hAnsi="Times New Roman"/>
          <w:b/>
          <w:sz w:val="52"/>
          <w:szCs w:val="32"/>
        </w:rPr>
        <w:t>22</w:t>
      </w:r>
      <w:r w:rsidR="006A55A6" w:rsidRPr="00654FB6">
        <w:rPr>
          <w:rFonts w:ascii="Times New Roman" w:hAnsi="Times New Roman"/>
          <w:b/>
          <w:sz w:val="52"/>
          <w:szCs w:val="32"/>
        </w:rPr>
        <w:t>. годину</w:t>
      </w:r>
    </w:p>
    <w:p w:rsidR="004410A2" w:rsidRPr="00654FB6" w:rsidRDefault="004410A2" w:rsidP="00DC209D">
      <w:pPr>
        <w:spacing w:after="0" w:line="240" w:lineRule="auto"/>
        <w:jc w:val="center"/>
        <w:rPr>
          <w:rFonts w:ascii="Times New Roman" w:hAnsi="Times New Roman"/>
          <w:b/>
          <w:sz w:val="44"/>
          <w:szCs w:val="32"/>
        </w:rPr>
      </w:pPr>
    </w:p>
    <w:p w:rsidR="004410A2" w:rsidRPr="00654FB6" w:rsidRDefault="004410A2" w:rsidP="004410A2">
      <w:pPr>
        <w:spacing w:after="0" w:line="240" w:lineRule="auto"/>
        <w:jc w:val="center"/>
        <w:rPr>
          <w:rFonts w:ascii="Times New Roman" w:hAnsi="Times New Roman"/>
          <w:b/>
          <w:sz w:val="44"/>
          <w:szCs w:val="32"/>
        </w:rPr>
      </w:pPr>
    </w:p>
    <w:p w:rsidR="004410A2" w:rsidRPr="00654FB6" w:rsidRDefault="00122BEA" w:rsidP="004410A2">
      <w:pPr>
        <w:spacing w:after="0" w:line="240" w:lineRule="auto"/>
        <w:jc w:val="center"/>
        <w:rPr>
          <w:rFonts w:ascii="Times New Roman" w:hAnsi="Times New Roman"/>
          <w:b/>
          <w:sz w:val="44"/>
          <w:szCs w:val="32"/>
        </w:rPr>
      </w:pPr>
      <w:r w:rsidRPr="00654FB6">
        <w:rPr>
          <w:rFonts w:ascii="Times New Roman" w:hAnsi="Times New Roman"/>
          <w:b/>
          <w:sz w:val="44"/>
          <w:szCs w:val="32"/>
        </w:rPr>
        <w:t>Област</w:t>
      </w:r>
      <w:r w:rsidR="006A55A6" w:rsidRPr="00654FB6">
        <w:rPr>
          <w:rFonts w:ascii="Times New Roman" w:hAnsi="Times New Roman"/>
          <w:b/>
          <w:sz w:val="44"/>
          <w:szCs w:val="32"/>
        </w:rPr>
        <w:t xml:space="preserve">: </w:t>
      </w:r>
    </w:p>
    <w:p w:rsidR="006A55A6" w:rsidRDefault="00B36CDB" w:rsidP="006A55A6">
      <w:pPr>
        <w:spacing w:after="0" w:line="240" w:lineRule="auto"/>
        <w:jc w:val="center"/>
        <w:rPr>
          <w:rFonts w:ascii="Times New Roman" w:hAnsi="Times New Roman"/>
          <w:b/>
          <w:sz w:val="24"/>
          <w:szCs w:val="32"/>
          <w:lang w:val="sr-Cyrl-RS"/>
        </w:rPr>
      </w:pPr>
      <w:r w:rsidRPr="00654FB6">
        <w:rPr>
          <w:rFonts w:ascii="Times New Roman" w:hAnsi="Times New Roman"/>
          <w:b/>
          <w:sz w:val="44"/>
          <w:szCs w:val="32"/>
          <w:lang w:val="sr-Cyrl-RS"/>
        </w:rPr>
        <w:t>Настава и учење</w:t>
      </w:r>
    </w:p>
    <w:p w:rsidR="00CA18F6" w:rsidRPr="00CA18F6" w:rsidRDefault="00CA18F6" w:rsidP="006A55A6">
      <w:pPr>
        <w:spacing w:after="0" w:line="240" w:lineRule="auto"/>
        <w:jc w:val="center"/>
        <w:rPr>
          <w:rFonts w:ascii="Times New Roman" w:hAnsi="Times New Roman"/>
          <w:b/>
          <w:noProof/>
          <w:sz w:val="24"/>
          <w:szCs w:val="32"/>
          <w:lang w:val="sr-Cyrl-RS" w:eastAsia="sr-Latn-RS"/>
        </w:rPr>
      </w:pPr>
    </w:p>
    <w:p w:rsidR="004410A2" w:rsidRPr="00654FB6" w:rsidRDefault="00CA18F6" w:rsidP="006A55A6">
      <w:pPr>
        <w:spacing w:after="0" w:line="240" w:lineRule="auto"/>
        <w:jc w:val="center"/>
        <w:rPr>
          <w:rFonts w:ascii="Times New Roman" w:hAnsi="Times New Roman"/>
          <w:b/>
          <w:sz w:val="44"/>
          <w:szCs w:val="32"/>
        </w:rPr>
      </w:pPr>
      <w:r w:rsidRPr="00CA18F6">
        <w:rPr>
          <w:rFonts w:ascii="Times New Roman" w:hAnsi="Times New Roman"/>
          <w:b/>
          <w:noProof/>
          <w:sz w:val="44"/>
          <w:szCs w:val="32"/>
          <w:lang w:val="sr-Latn-RS" w:eastAsia="sr-Latn-RS"/>
        </w:rPr>
        <w:drawing>
          <wp:inline distT="0" distB="0" distL="0" distR="0">
            <wp:extent cx="3143250" cy="3384233"/>
            <wp:effectExtent l="0" t="0" r="0" b="0"/>
            <wp:docPr id="1" name="Picture 1" descr="C:\Users\PedPsiholog\Desktop\Слике за Тимове\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Psiholog\Desktop\Слике за Тимове\4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4602" cy="3385689"/>
                    </a:xfrm>
                    <a:prstGeom prst="rect">
                      <a:avLst/>
                    </a:prstGeom>
                    <a:noFill/>
                    <a:ln>
                      <a:noFill/>
                    </a:ln>
                  </pic:spPr>
                </pic:pic>
              </a:graphicData>
            </a:graphic>
          </wp:inline>
        </w:drawing>
      </w:r>
    </w:p>
    <w:p w:rsidR="00CA18F6" w:rsidRDefault="00CA18F6" w:rsidP="00872710">
      <w:pPr>
        <w:spacing w:after="0" w:line="240" w:lineRule="auto"/>
        <w:jc w:val="center"/>
        <w:outlineLvl w:val="0"/>
        <w:rPr>
          <w:rFonts w:ascii="Times New Roman" w:hAnsi="Times New Roman"/>
          <w:b/>
          <w:sz w:val="28"/>
          <w:szCs w:val="32"/>
          <w:lang w:val="sr-Cyrl-RS"/>
        </w:rPr>
      </w:pPr>
    </w:p>
    <w:p w:rsidR="006A55A6" w:rsidRPr="00654FB6" w:rsidRDefault="00B36CDB" w:rsidP="00872710">
      <w:pPr>
        <w:spacing w:after="0" w:line="240" w:lineRule="auto"/>
        <w:jc w:val="center"/>
        <w:outlineLvl w:val="0"/>
        <w:rPr>
          <w:rFonts w:ascii="Times New Roman" w:hAnsi="Times New Roman"/>
          <w:b/>
          <w:sz w:val="28"/>
          <w:szCs w:val="32"/>
        </w:rPr>
      </w:pPr>
      <w:r w:rsidRPr="00654FB6">
        <w:rPr>
          <w:rFonts w:ascii="Times New Roman" w:hAnsi="Times New Roman"/>
          <w:b/>
          <w:sz w:val="28"/>
          <w:szCs w:val="32"/>
          <w:lang w:val="sr-Cyrl-RS"/>
        </w:rPr>
        <w:t>Ј</w:t>
      </w:r>
      <w:r w:rsidRPr="00654FB6">
        <w:rPr>
          <w:rFonts w:ascii="Times New Roman" w:hAnsi="Times New Roman"/>
          <w:b/>
          <w:sz w:val="28"/>
          <w:szCs w:val="32"/>
        </w:rPr>
        <w:t>ул, 2022</w:t>
      </w:r>
      <w:r w:rsidR="006A55A6" w:rsidRPr="00654FB6">
        <w:rPr>
          <w:rFonts w:ascii="Times New Roman" w:hAnsi="Times New Roman"/>
          <w:b/>
          <w:sz w:val="28"/>
          <w:szCs w:val="32"/>
        </w:rPr>
        <w:t>. године</w:t>
      </w:r>
    </w:p>
    <w:p w:rsidR="006A55A6" w:rsidRPr="00654FB6" w:rsidRDefault="006A55A6" w:rsidP="00DC209D">
      <w:pPr>
        <w:spacing w:after="0" w:line="240" w:lineRule="auto"/>
        <w:jc w:val="center"/>
        <w:rPr>
          <w:rFonts w:ascii="Times New Roman" w:hAnsi="Times New Roman"/>
          <w:b/>
          <w:sz w:val="44"/>
          <w:szCs w:val="32"/>
        </w:rPr>
      </w:pPr>
    </w:p>
    <w:p w:rsidR="00E11959" w:rsidRPr="00654FB6" w:rsidRDefault="00E11959" w:rsidP="00943855">
      <w:pPr>
        <w:spacing w:after="0" w:line="240" w:lineRule="auto"/>
        <w:rPr>
          <w:rFonts w:ascii="Times New Roman" w:hAnsi="Times New Roman"/>
          <w:b/>
          <w:sz w:val="32"/>
          <w:szCs w:val="32"/>
          <w:u w:val="single"/>
        </w:rPr>
      </w:pPr>
    </w:p>
    <w:p w:rsidR="00E11959" w:rsidRPr="00654FB6" w:rsidRDefault="00E11959" w:rsidP="00E11959">
      <w:pPr>
        <w:spacing w:after="0" w:line="240" w:lineRule="auto"/>
        <w:rPr>
          <w:rFonts w:ascii="Times New Roman" w:hAnsi="Times New Roman"/>
        </w:rPr>
      </w:pPr>
    </w:p>
    <w:p w:rsidR="00522863" w:rsidRPr="00654FB6" w:rsidRDefault="00522863" w:rsidP="00E11959">
      <w:pPr>
        <w:spacing w:after="0" w:line="240" w:lineRule="auto"/>
        <w:rPr>
          <w:rFonts w:ascii="Times New Roman" w:hAnsi="Times New Roman"/>
        </w:rPr>
      </w:pPr>
    </w:p>
    <w:p w:rsidR="00522863" w:rsidRPr="00654FB6" w:rsidRDefault="00522863" w:rsidP="00E11959">
      <w:pPr>
        <w:spacing w:after="0" w:line="240" w:lineRule="auto"/>
        <w:rPr>
          <w:rFonts w:ascii="Times New Roman" w:hAnsi="Times New Roman"/>
        </w:rPr>
      </w:pPr>
    </w:p>
    <w:p w:rsidR="00843D22" w:rsidRPr="00654FB6" w:rsidRDefault="00843D22" w:rsidP="00943855">
      <w:pPr>
        <w:spacing w:after="0" w:line="240" w:lineRule="auto"/>
        <w:ind w:firstLine="720"/>
        <w:jc w:val="both"/>
        <w:rPr>
          <w:rFonts w:ascii="Times New Roman" w:hAnsi="Times New Roman"/>
          <w:sz w:val="24"/>
        </w:rPr>
      </w:pPr>
    </w:p>
    <w:p w:rsidR="00843D22" w:rsidRPr="00654FB6" w:rsidRDefault="00843D22" w:rsidP="00943855">
      <w:pPr>
        <w:spacing w:after="0" w:line="240" w:lineRule="auto"/>
        <w:ind w:firstLine="720"/>
        <w:jc w:val="both"/>
        <w:rPr>
          <w:rFonts w:ascii="Times New Roman" w:hAnsi="Times New Roman"/>
          <w:sz w:val="24"/>
        </w:rPr>
      </w:pPr>
    </w:p>
    <w:p w:rsidR="00CA18F6" w:rsidRDefault="00CA18F6" w:rsidP="00943855">
      <w:pPr>
        <w:spacing w:after="0" w:line="240" w:lineRule="auto"/>
        <w:ind w:firstLine="720"/>
        <w:jc w:val="both"/>
        <w:rPr>
          <w:rFonts w:ascii="Times New Roman" w:hAnsi="Times New Roman"/>
          <w:sz w:val="24"/>
        </w:rPr>
      </w:pPr>
    </w:p>
    <w:p w:rsidR="00943855" w:rsidRPr="00654FB6" w:rsidRDefault="00DC209D" w:rsidP="00943855">
      <w:pPr>
        <w:spacing w:after="0" w:line="240" w:lineRule="auto"/>
        <w:ind w:firstLine="720"/>
        <w:jc w:val="both"/>
        <w:rPr>
          <w:rFonts w:ascii="Times New Roman" w:hAnsi="Times New Roman"/>
          <w:sz w:val="24"/>
        </w:rPr>
      </w:pPr>
      <w:r w:rsidRPr="00654FB6">
        <w:rPr>
          <w:rFonts w:ascii="Times New Roman" w:hAnsi="Times New Roman"/>
          <w:sz w:val="24"/>
        </w:rPr>
        <w:t>На првом састанк</w:t>
      </w:r>
      <w:r w:rsidR="00943855" w:rsidRPr="00654FB6">
        <w:rPr>
          <w:rFonts w:ascii="Times New Roman" w:hAnsi="Times New Roman"/>
          <w:sz w:val="24"/>
        </w:rPr>
        <w:t>у Т</w:t>
      </w:r>
      <w:r w:rsidR="0054657E" w:rsidRPr="00654FB6">
        <w:rPr>
          <w:rFonts w:ascii="Times New Roman" w:hAnsi="Times New Roman"/>
          <w:sz w:val="24"/>
        </w:rPr>
        <w:t>има за самовредновање у школ</w:t>
      </w:r>
      <w:r w:rsidRPr="00654FB6">
        <w:rPr>
          <w:rFonts w:ascii="Times New Roman" w:hAnsi="Times New Roman"/>
          <w:sz w:val="24"/>
        </w:rPr>
        <w:t>с</w:t>
      </w:r>
      <w:r w:rsidR="0054657E" w:rsidRPr="00654FB6">
        <w:rPr>
          <w:rFonts w:ascii="Times New Roman" w:hAnsi="Times New Roman"/>
          <w:sz w:val="24"/>
        </w:rPr>
        <w:t>к</w:t>
      </w:r>
      <w:r w:rsidR="00122BEA" w:rsidRPr="00654FB6">
        <w:rPr>
          <w:rFonts w:ascii="Times New Roman" w:hAnsi="Times New Roman"/>
          <w:sz w:val="24"/>
        </w:rPr>
        <w:t>ој 20</w:t>
      </w:r>
      <w:r w:rsidR="006D5EEB" w:rsidRPr="00654FB6">
        <w:rPr>
          <w:rFonts w:ascii="Times New Roman" w:hAnsi="Times New Roman"/>
          <w:sz w:val="24"/>
        </w:rPr>
        <w:t>21</w:t>
      </w:r>
      <w:r w:rsidR="00122BEA" w:rsidRPr="00654FB6">
        <w:rPr>
          <w:rFonts w:ascii="Times New Roman" w:hAnsi="Times New Roman"/>
          <w:sz w:val="24"/>
        </w:rPr>
        <w:t>/</w:t>
      </w:r>
      <w:r w:rsidR="00943855" w:rsidRPr="00654FB6">
        <w:rPr>
          <w:rFonts w:ascii="Times New Roman" w:hAnsi="Times New Roman"/>
          <w:sz w:val="24"/>
        </w:rPr>
        <w:t>20</w:t>
      </w:r>
      <w:r w:rsidR="006D5EEB" w:rsidRPr="00654FB6">
        <w:rPr>
          <w:rFonts w:ascii="Times New Roman" w:hAnsi="Times New Roman"/>
          <w:sz w:val="24"/>
        </w:rPr>
        <w:t>22</w:t>
      </w:r>
      <w:r w:rsidR="00943855" w:rsidRPr="00654FB6">
        <w:rPr>
          <w:rFonts w:ascii="Times New Roman" w:hAnsi="Times New Roman"/>
          <w:sz w:val="24"/>
        </w:rPr>
        <w:t>. г</w:t>
      </w:r>
      <w:r w:rsidRPr="00654FB6">
        <w:rPr>
          <w:rFonts w:ascii="Times New Roman" w:hAnsi="Times New Roman"/>
          <w:sz w:val="24"/>
        </w:rPr>
        <w:t>одини одлучено је да се ове године вре</w:t>
      </w:r>
      <w:r w:rsidR="00122BEA" w:rsidRPr="00654FB6">
        <w:rPr>
          <w:rFonts w:ascii="Times New Roman" w:hAnsi="Times New Roman"/>
          <w:sz w:val="24"/>
        </w:rPr>
        <w:t>днује</w:t>
      </w:r>
      <w:r w:rsidR="00943855" w:rsidRPr="00654FB6">
        <w:rPr>
          <w:rFonts w:ascii="Times New Roman" w:hAnsi="Times New Roman"/>
          <w:sz w:val="24"/>
        </w:rPr>
        <w:t xml:space="preserve"> </w:t>
      </w:r>
      <w:r w:rsidRPr="00654FB6">
        <w:rPr>
          <w:rFonts w:ascii="Times New Roman" w:hAnsi="Times New Roman"/>
          <w:sz w:val="24"/>
        </w:rPr>
        <w:t>област квалитета</w:t>
      </w:r>
      <w:r w:rsidR="00943855" w:rsidRPr="00654FB6">
        <w:rPr>
          <w:rFonts w:ascii="Times New Roman" w:hAnsi="Times New Roman"/>
          <w:sz w:val="24"/>
        </w:rPr>
        <w:t xml:space="preserve"> </w:t>
      </w:r>
      <w:r w:rsidR="006D5EEB" w:rsidRPr="00654FB6">
        <w:rPr>
          <w:rFonts w:ascii="Times New Roman" w:hAnsi="Times New Roman"/>
          <w:sz w:val="24"/>
        </w:rPr>
        <w:t>–</w:t>
      </w:r>
      <w:r w:rsidR="00122BEA" w:rsidRPr="00654FB6">
        <w:rPr>
          <w:rFonts w:ascii="Times New Roman" w:hAnsi="Times New Roman"/>
          <w:sz w:val="24"/>
        </w:rPr>
        <w:t xml:space="preserve"> </w:t>
      </w:r>
      <w:r w:rsidR="009E386B" w:rsidRPr="00654FB6">
        <w:rPr>
          <w:rFonts w:ascii="Times New Roman" w:hAnsi="Times New Roman"/>
          <w:sz w:val="24"/>
          <w:lang w:val="sr-Cyrl-RS"/>
        </w:rPr>
        <w:t>Руковођење и</w:t>
      </w:r>
      <w:r w:rsidR="006D5EEB" w:rsidRPr="00654FB6">
        <w:rPr>
          <w:rFonts w:ascii="Times New Roman" w:hAnsi="Times New Roman"/>
          <w:sz w:val="24"/>
          <w:lang w:val="sr-Cyrl-RS"/>
        </w:rPr>
        <w:t xml:space="preserve"> ресурси</w:t>
      </w:r>
      <w:r w:rsidR="00943855" w:rsidRPr="00654FB6">
        <w:rPr>
          <w:rFonts w:ascii="Times New Roman" w:hAnsi="Times New Roman"/>
          <w:sz w:val="24"/>
        </w:rPr>
        <w:t xml:space="preserve">. </w:t>
      </w:r>
      <w:r w:rsidRPr="00654FB6">
        <w:rPr>
          <w:rFonts w:ascii="Times New Roman" w:hAnsi="Times New Roman"/>
          <w:sz w:val="24"/>
        </w:rPr>
        <w:t>То је одлучено узимајући у обзир И</w:t>
      </w:r>
      <w:r w:rsidR="006D5EEB" w:rsidRPr="00654FB6">
        <w:rPr>
          <w:rFonts w:ascii="Times New Roman" w:hAnsi="Times New Roman"/>
          <w:sz w:val="24"/>
        </w:rPr>
        <w:t>звештај о самовредновању за 2020/2021</w:t>
      </w:r>
      <w:r w:rsidRPr="00654FB6">
        <w:rPr>
          <w:rFonts w:ascii="Times New Roman" w:hAnsi="Times New Roman"/>
          <w:sz w:val="24"/>
        </w:rPr>
        <w:t xml:space="preserve">. </w:t>
      </w:r>
      <w:r w:rsidR="006E565F" w:rsidRPr="00654FB6">
        <w:rPr>
          <w:rFonts w:ascii="Times New Roman" w:hAnsi="Times New Roman"/>
          <w:sz w:val="24"/>
        </w:rPr>
        <w:t xml:space="preserve">годину </w:t>
      </w:r>
      <w:r w:rsidRPr="00654FB6">
        <w:rPr>
          <w:rFonts w:ascii="Times New Roman" w:hAnsi="Times New Roman"/>
          <w:sz w:val="24"/>
        </w:rPr>
        <w:t>као и Годиш</w:t>
      </w:r>
      <w:r w:rsidR="006D5EEB" w:rsidRPr="00654FB6">
        <w:rPr>
          <w:rFonts w:ascii="Times New Roman" w:hAnsi="Times New Roman"/>
          <w:sz w:val="24"/>
        </w:rPr>
        <w:t>њи извештај о раду школе за 2020/2021</w:t>
      </w:r>
      <w:r w:rsidRPr="00654FB6">
        <w:rPr>
          <w:rFonts w:ascii="Times New Roman" w:hAnsi="Times New Roman"/>
          <w:sz w:val="24"/>
        </w:rPr>
        <w:t xml:space="preserve">. </w:t>
      </w:r>
      <w:r w:rsidR="008432C7" w:rsidRPr="00654FB6">
        <w:rPr>
          <w:rFonts w:ascii="Times New Roman" w:hAnsi="Times New Roman"/>
          <w:sz w:val="24"/>
        </w:rPr>
        <w:t>г</w:t>
      </w:r>
      <w:r w:rsidRPr="00654FB6">
        <w:rPr>
          <w:rFonts w:ascii="Times New Roman" w:hAnsi="Times New Roman"/>
          <w:sz w:val="24"/>
        </w:rPr>
        <w:t xml:space="preserve">одину. Увидом у Извештај о самовредновању </w:t>
      </w:r>
      <w:r w:rsidR="00943855" w:rsidRPr="00654FB6">
        <w:rPr>
          <w:rFonts w:ascii="Times New Roman" w:hAnsi="Times New Roman"/>
          <w:sz w:val="24"/>
        </w:rPr>
        <w:t xml:space="preserve">у претходних пет година, чланови </w:t>
      </w:r>
      <w:r w:rsidR="009E386B" w:rsidRPr="00654FB6">
        <w:rPr>
          <w:rFonts w:ascii="Times New Roman" w:hAnsi="Times New Roman"/>
          <w:sz w:val="24"/>
        </w:rPr>
        <w:t>Тима одлучили су да вреднују 1</w:t>
      </w:r>
      <w:r w:rsidR="00271E34" w:rsidRPr="00654FB6">
        <w:rPr>
          <w:rFonts w:ascii="Times New Roman" w:hAnsi="Times New Roman"/>
          <w:sz w:val="24"/>
        </w:rPr>
        <w:t>.</w:t>
      </w:r>
      <w:r w:rsidR="00943855" w:rsidRPr="00654FB6">
        <w:rPr>
          <w:rFonts w:ascii="Times New Roman" w:hAnsi="Times New Roman"/>
          <w:sz w:val="24"/>
        </w:rPr>
        <w:t xml:space="preserve"> </w:t>
      </w:r>
      <w:r w:rsidR="006E565F" w:rsidRPr="00654FB6">
        <w:rPr>
          <w:rFonts w:ascii="Times New Roman" w:hAnsi="Times New Roman"/>
          <w:sz w:val="24"/>
        </w:rPr>
        <w:t>о</w:t>
      </w:r>
      <w:r w:rsidR="00943855" w:rsidRPr="00654FB6">
        <w:rPr>
          <w:rFonts w:ascii="Times New Roman" w:hAnsi="Times New Roman"/>
          <w:sz w:val="24"/>
        </w:rPr>
        <w:t>бласт из Правилника о стандардима квалитета рада установе.</w:t>
      </w:r>
    </w:p>
    <w:p w:rsidR="00321C21" w:rsidRPr="00654FB6" w:rsidRDefault="006D5EEB" w:rsidP="00321C21">
      <w:pPr>
        <w:spacing w:after="0" w:line="240" w:lineRule="auto"/>
        <w:ind w:firstLine="720"/>
        <w:jc w:val="both"/>
        <w:rPr>
          <w:rFonts w:ascii="Times New Roman" w:hAnsi="Times New Roman"/>
          <w:sz w:val="24"/>
          <w:lang w:val="sr-Cyrl-RS"/>
        </w:rPr>
      </w:pPr>
      <w:r w:rsidRPr="00654FB6">
        <w:rPr>
          <w:rFonts w:ascii="Times New Roman" w:hAnsi="Times New Roman"/>
          <w:sz w:val="24"/>
          <w:lang w:val="sr-Cyrl-RS"/>
        </w:rPr>
        <w:t>Како је 16.9.2021. године дошло до промене директора, чланови Тима на састанку су одлучили да промене и</w:t>
      </w:r>
      <w:r w:rsidR="00321C21" w:rsidRPr="00654FB6">
        <w:rPr>
          <w:rFonts w:ascii="Times New Roman" w:hAnsi="Times New Roman"/>
          <w:sz w:val="24"/>
          <w:lang w:val="sr-Cyrl-RS"/>
        </w:rPr>
        <w:t xml:space="preserve">збор области за самовредновање. За самовредновање изабрана је област Настава и учење. </w:t>
      </w:r>
    </w:p>
    <w:p w:rsidR="00943855" w:rsidRPr="00654FB6" w:rsidRDefault="00943855" w:rsidP="00943855">
      <w:pPr>
        <w:spacing w:after="0" w:line="240" w:lineRule="auto"/>
        <w:ind w:firstLine="720"/>
        <w:jc w:val="both"/>
        <w:rPr>
          <w:rFonts w:ascii="Times New Roman" w:hAnsi="Times New Roman"/>
          <w:sz w:val="24"/>
        </w:rPr>
      </w:pPr>
    </w:p>
    <w:p w:rsidR="009766A2" w:rsidRPr="00654FB6" w:rsidRDefault="00DC209D" w:rsidP="009766A2">
      <w:pPr>
        <w:spacing w:after="0" w:line="240" w:lineRule="auto"/>
        <w:ind w:firstLine="720"/>
        <w:jc w:val="both"/>
        <w:rPr>
          <w:rFonts w:ascii="Times New Roman" w:hAnsi="Times New Roman"/>
          <w:sz w:val="24"/>
          <w:lang w:val="sr-Cyrl-RS"/>
        </w:rPr>
      </w:pPr>
      <w:r w:rsidRPr="00654FB6">
        <w:rPr>
          <w:rFonts w:ascii="Times New Roman" w:hAnsi="Times New Roman"/>
          <w:sz w:val="24"/>
        </w:rPr>
        <w:t>Након ув</w:t>
      </w:r>
      <w:r w:rsidR="00BF0CE8" w:rsidRPr="00654FB6">
        <w:rPr>
          <w:rFonts w:ascii="Times New Roman" w:hAnsi="Times New Roman"/>
          <w:sz w:val="24"/>
        </w:rPr>
        <w:t>и</w:t>
      </w:r>
      <w:r w:rsidRPr="00654FB6">
        <w:rPr>
          <w:rFonts w:ascii="Times New Roman" w:hAnsi="Times New Roman"/>
          <w:sz w:val="24"/>
        </w:rPr>
        <w:t>да у стандарде и ин</w:t>
      </w:r>
      <w:r w:rsidR="006E565F" w:rsidRPr="00654FB6">
        <w:rPr>
          <w:rFonts w:ascii="Times New Roman" w:hAnsi="Times New Roman"/>
          <w:sz w:val="24"/>
        </w:rPr>
        <w:t>д</w:t>
      </w:r>
      <w:r w:rsidRPr="00654FB6">
        <w:rPr>
          <w:rFonts w:ascii="Times New Roman" w:hAnsi="Times New Roman"/>
          <w:sz w:val="24"/>
        </w:rPr>
        <w:t xml:space="preserve">икаторе у оквиру </w:t>
      </w:r>
      <w:r w:rsidR="00654FB6" w:rsidRPr="00654FB6">
        <w:rPr>
          <w:rFonts w:ascii="Times New Roman" w:hAnsi="Times New Roman"/>
          <w:sz w:val="24"/>
        </w:rPr>
        <w:t>ове</w:t>
      </w:r>
      <w:r w:rsidR="006E565F" w:rsidRPr="00654FB6">
        <w:rPr>
          <w:rFonts w:ascii="Times New Roman" w:hAnsi="Times New Roman"/>
          <w:sz w:val="24"/>
        </w:rPr>
        <w:t xml:space="preserve"> области</w:t>
      </w:r>
      <w:r w:rsidR="009766A2" w:rsidRPr="00654FB6">
        <w:rPr>
          <w:rFonts w:ascii="Times New Roman" w:hAnsi="Times New Roman"/>
          <w:sz w:val="24"/>
        </w:rPr>
        <w:t>, самовредновање је</w:t>
      </w:r>
      <w:r w:rsidR="00654FB6" w:rsidRPr="00654FB6">
        <w:rPr>
          <w:rFonts w:ascii="Times New Roman" w:hAnsi="Times New Roman"/>
          <w:sz w:val="24"/>
        </w:rPr>
        <w:t xml:space="preserve"> обављено од октобра до марта м</w:t>
      </w:r>
      <w:r w:rsidR="009766A2" w:rsidRPr="00654FB6">
        <w:rPr>
          <w:rFonts w:ascii="Times New Roman" w:hAnsi="Times New Roman"/>
          <w:sz w:val="24"/>
        </w:rPr>
        <w:t xml:space="preserve">есеца. </w:t>
      </w:r>
      <w:r w:rsidR="00654FB6" w:rsidRPr="00654FB6">
        <w:rPr>
          <w:rFonts w:ascii="Times New Roman" w:hAnsi="Times New Roman"/>
          <w:sz w:val="24"/>
          <w:lang w:val="sr-Cyrl-RS"/>
        </w:rPr>
        <w:t>Циљна група за самовредновање области На</w:t>
      </w:r>
      <w:r w:rsidR="00654FB6" w:rsidRPr="00654FB6">
        <w:rPr>
          <w:rFonts w:ascii="Times New Roman" w:hAnsi="Times New Roman"/>
          <w:sz w:val="24"/>
          <w:lang w:val="sr-Cyrl-RS"/>
        </w:rPr>
        <w:t>с</w:t>
      </w:r>
      <w:r w:rsidR="00654FB6" w:rsidRPr="00654FB6">
        <w:rPr>
          <w:rFonts w:ascii="Times New Roman" w:hAnsi="Times New Roman"/>
          <w:sz w:val="24"/>
          <w:lang w:val="sr-Cyrl-RS"/>
        </w:rPr>
        <w:t xml:space="preserve">тава и учење били су наставници, ученици и Савет родитеља. </w:t>
      </w:r>
      <w:r w:rsidR="009766A2" w:rsidRPr="00654FB6">
        <w:rPr>
          <w:rFonts w:ascii="Times New Roman" w:hAnsi="Times New Roman"/>
          <w:sz w:val="24"/>
        </w:rPr>
        <w:t xml:space="preserve">Укупно </w:t>
      </w:r>
      <w:r w:rsidR="009766A2" w:rsidRPr="00654FB6">
        <w:rPr>
          <w:rFonts w:ascii="Times New Roman" w:hAnsi="Times New Roman"/>
          <w:sz w:val="24"/>
          <w:lang w:val="sr-Cyrl-RS"/>
        </w:rPr>
        <w:t>је посећен 41 час</w:t>
      </w:r>
      <w:r w:rsidRPr="00654FB6">
        <w:rPr>
          <w:rFonts w:ascii="Times New Roman" w:hAnsi="Times New Roman"/>
          <w:sz w:val="24"/>
        </w:rPr>
        <w:t xml:space="preserve">. </w:t>
      </w:r>
      <w:r w:rsidR="009766A2" w:rsidRPr="00654FB6">
        <w:rPr>
          <w:rFonts w:ascii="Times New Roman" w:hAnsi="Times New Roman"/>
          <w:sz w:val="24"/>
          <w:lang w:val="sr-Cyrl-RS"/>
        </w:rPr>
        <w:t xml:space="preserve">Наставничко веће је попуњавало онлајн упитник са стандардима и </w:t>
      </w:r>
      <w:r w:rsidR="00654FB6" w:rsidRPr="00654FB6">
        <w:rPr>
          <w:rFonts w:ascii="Times New Roman" w:hAnsi="Times New Roman"/>
          <w:sz w:val="24"/>
          <w:lang w:val="sr-Cyrl-RS"/>
        </w:rPr>
        <w:t xml:space="preserve">индикаторима стандарда за ову </w:t>
      </w:r>
      <w:r w:rsidR="009766A2" w:rsidRPr="00654FB6">
        <w:rPr>
          <w:rFonts w:ascii="Times New Roman" w:hAnsi="Times New Roman"/>
          <w:sz w:val="24"/>
          <w:lang w:val="sr-Cyrl-RS"/>
        </w:rPr>
        <w:t xml:space="preserve">област. Упитник је попунило укупно 59 запослених из редова наставничког већа. Одабир ученика који су попуњавали анкету изабран је методом случајног узорка, сваки четврти ученик из дневника. Анкету је попунио 81 ученик. Савет родитеља имао је другачији упитник од наставника и ученика. Они су током маја и јуна месеца </w:t>
      </w:r>
      <w:r w:rsidR="00654FB6" w:rsidRPr="00654FB6">
        <w:rPr>
          <w:rFonts w:ascii="Times New Roman" w:hAnsi="Times New Roman"/>
          <w:sz w:val="24"/>
          <w:lang w:val="sr-Cyrl-RS"/>
        </w:rPr>
        <w:t xml:space="preserve">попуњавали упитник на самом састанку Савета или онлајн. </w:t>
      </w:r>
      <w:r w:rsidR="009766A2" w:rsidRPr="00654FB6">
        <w:rPr>
          <w:rFonts w:ascii="Times New Roman" w:hAnsi="Times New Roman"/>
          <w:sz w:val="24"/>
          <w:lang w:val="sr-Cyrl-RS"/>
        </w:rPr>
        <w:t xml:space="preserve"> </w:t>
      </w:r>
    </w:p>
    <w:p w:rsidR="008D4BDF" w:rsidRPr="00654FB6" w:rsidRDefault="008D4BDF" w:rsidP="008D4BDF">
      <w:pPr>
        <w:spacing w:after="0" w:line="240" w:lineRule="auto"/>
        <w:ind w:firstLine="720"/>
        <w:jc w:val="both"/>
        <w:rPr>
          <w:rFonts w:ascii="Times New Roman" w:hAnsi="Times New Roman"/>
        </w:rPr>
      </w:pPr>
    </w:p>
    <w:p w:rsidR="00CC4D2E" w:rsidRPr="00654FB6" w:rsidRDefault="00CC4D2E" w:rsidP="00B45812">
      <w:pPr>
        <w:spacing w:after="0" w:line="240" w:lineRule="auto"/>
        <w:jc w:val="center"/>
        <w:outlineLvl w:val="0"/>
        <w:rPr>
          <w:rFonts w:ascii="Times New Roman" w:hAnsi="Times New Roman"/>
          <w:lang w:val="sr-Latn-RS"/>
        </w:rPr>
      </w:pPr>
      <w:r w:rsidRPr="00654FB6">
        <w:rPr>
          <w:rFonts w:ascii="Times New Roman" w:hAnsi="Times New Roman"/>
          <w:b/>
        </w:rPr>
        <w:t>Извештај о са</w:t>
      </w:r>
      <w:r w:rsidR="00B36CDB" w:rsidRPr="00654FB6">
        <w:rPr>
          <w:rFonts w:ascii="Times New Roman" w:hAnsi="Times New Roman"/>
          <w:b/>
        </w:rPr>
        <w:t xml:space="preserve">мовредновању области квалитета </w:t>
      </w:r>
      <w:r w:rsidR="00B36CDB" w:rsidRPr="00654FB6">
        <w:rPr>
          <w:rFonts w:ascii="Times New Roman" w:hAnsi="Times New Roman"/>
          <w:b/>
          <w:lang w:val="sr-Cyrl-RS"/>
        </w:rPr>
        <w:t xml:space="preserve">2: Настава и учење </w:t>
      </w:r>
    </w:p>
    <w:p w:rsidR="00D76A08" w:rsidRPr="00654FB6" w:rsidRDefault="00D76A08" w:rsidP="007D01AE">
      <w:pPr>
        <w:spacing w:after="0" w:line="240" w:lineRule="auto"/>
        <w:jc w:val="both"/>
        <w:rPr>
          <w:rFonts w:ascii="Times New Roman" w:hAnsi="Times New Roman"/>
          <w:sz w:val="24"/>
          <w:szCs w:val="44"/>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693"/>
        <w:gridCol w:w="1843"/>
        <w:gridCol w:w="1984"/>
        <w:gridCol w:w="1560"/>
        <w:gridCol w:w="1417"/>
      </w:tblGrid>
      <w:tr w:rsidR="00566C29" w:rsidRPr="00654FB6" w:rsidTr="00A661E7">
        <w:tc>
          <w:tcPr>
            <w:tcW w:w="10774" w:type="dxa"/>
            <w:gridSpan w:val="6"/>
          </w:tcPr>
          <w:p w:rsidR="00566C29" w:rsidRPr="00654FB6" w:rsidRDefault="00566C29" w:rsidP="00654FB6">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2.1.</w:t>
            </w:r>
            <w:r w:rsidRPr="00654FB6">
              <w:rPr>
                <w:rFonts w:ascii="Times New Roman" w:eastAsia="Calibri" w:hAnsi="Times New Roman"/>
                <w:b/>
                <w:color w:val="000000"/>
              </w:rPr>
              <w:t xml:space="preserve"> Наставник ефикасно управља процесом учења на часу</w:t>
            </w:r>
          </w:p>
        </w:tc>
      </w:tr>
      <w:tr w:rsidR="007640BB" w:rsidRPr="00654FB6" w:rsidTr="007640BB">
        <w:tc>
          <w:tcPr>
            <w:tcW w:w="1277" w:type="dxa"/>
          </w:tcPr>
          <w:p w:rsidR="007640BB" w:rsidRPr="00654FB6" w:rsidRDefault="007640BB" w:rsidP="00654FB6">
            <w:pPr>
              <w:spacing w:after="0" w:line="240" w:lineRule="auto"/>
              <w:jc w:val="center"/>
              <w:rPr>
                <w:rFonts w:ascii="Times New Roman" w:eastAsia="Calibri" w:hAnsi="Times New Roman"/>
                <w:b/>
                <w:szCs w:val="44"/>
              </w:rPr>
            </w:pPr>
            <w:r w:rsidRPr="00654FB6">
              <w:rPr>
                <w:rFonts w:ascii="Times New Roman" w:eastAsia="Calibri" w:hAnsi="Times New Roman"/>
                <w:b/>
                <w:szCs w:val="44"/>
              </w:rPr>
              <w:t>Бр.</w:t>
            </w:r>
          </w:p>
          <w:p w:rsidR="007640BB" w:rsidRPr="00654FB6" w:rsidRDefault="007640BB" w:rsidP="00654FB6">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w:t>
            </w:r>
          </w:p>
        </w:tc>
        <w:tc>
          <w:tcPr>
            <w:tcW w:w="2693" w:type="dxa"/>
          </w:tcPr>
          <w:p w:rsidR="007640BB" w:rsidRPr="00654FB6" w:rsidRDefault="007640BB" w:rsidP="00654FB6">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Индикатор</w:t>
            </w:r>
          </w:p>
        </w:tc>
        <w:tc>
          <w:tcPr>
            <w:tcW w:w="1843" w:type="dxa"/>
          </w:tcPr>
          <w:p w:rsidR="007640BB" w:rsidRPr="00654FB6" w:rsidRDefault="007640BB" w:rsidP="00654FB6">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посећених часова</w:t>
            </w:r>
          </w:p>
        </w:tc>
        <w:tc>
          <w:tcPr>
            <w:tcW w:w="1984" w:type="dxa"/>
          </w:tcPr>
          <w:p w:rsidR="007640BB" w:rsidRPr="00654FB6" w:rsidRDefault="007640BB" w:rsidP="00654FB6">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Оцена наставника </w:t>
            </w:r>
          </w:p>
        </w:tc>
        <w:tc>
          <w:tcPr>
            <w:tcW w:w="1560" w:type="dxa"/>
          </w:tcPr>
          <w:p w:rsidR="007640BB" w:rsidRPr="00654FB6" w:rsidRDefault="007640BB" w:rsidP="00654FB6">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ученика</w:t>
            </w:r>
          </w:p>
        </w:tc>
        <w:tc>
          <w:tcPr>
            <w:tcW w:w="1417" w:type="dxa"/>
          </w:tcPr>
          <w:p w:rsidR="007640BB" w:rsidRPr="00654FB6" w:rsidRDefault="007640BB" w:rsidP="00654FB6">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Збирна оцена </w:t>
            </w:r>
          </w:p>
        </w:tc>
      </w:tr>
      <w:tr w:rsidR="007640BB" w:rsidRPr="00654FB6" w:rsidTr="00BE6C2D">
        <w:trPr>
          <w:trHeight w:val="965"/>
        </w:trPr>
        <w:tc>
          <w:tcPr>
            <w:tcW w:w="1277" w:type="dxa"/>
          </w:tcPr>
          <w:p w:rsidR="007640BB" w:rsidRPr="00654FB6" w:rsidRDefault="007640BB" w:rsidP="00654FB6">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2.1.1.</w:t>
            </w:r>
          </w:p>
        </w:tc>
        <w:tc>
          <w:tcPr>
            <w:tcW w:w="2693" w:type="dxa"/>
          </w:tcPr>
          <w:p w:rsidR="007640BB" w:rsidRPr="00654FB6" w:rsidRDefault="007640BB" w:rsidP="00654FB6">
            <w:pPr>
              <w:spacing w:after="0" w:line="240" w:lineRule="auto"/>
              <w:rPr>
                <w:rFonts w:ascii="Times New Roman" w:hAnsi="Times New Roman"/>
              </w:rPr>
            </w:pPr>
            <w:r w:rsidRPr="00654FB6">
              <w:rPr>
                <w:rFonts w:ascii="Times New Roman" w:hAnsi="Times New Roman"/>
                <w:color w:val="000000"/>
                <w:sz w:val="20"/>
                <w:szCs w:val="20"/>
              </w:rPr>
              <w:t>Ученику су јасни циљеви часа/исходи учења и зашто то што је планирано треба да научи.</w:t>
            </w:r>
          </w:p>
        </w:tc>
        <w:tc>
          <w:tcPr>
            <w:tcW w:w="1843" w:type="dxa"/>
            <w:shd w:val="clear" w:color="auto" w:fill="auto"/>
          </w:tcPr>
          <w:p w:rsidR="007640BB" w:rsidRPr="00654FB6" w:rsidRDefault="00CC49E2"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7640BB" w:rsidRPr="00654FB6" w:rsidRDefault="00BE6C2D"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7640BB" w:rsidRPr="00654FB6" w:rsidRDefault="005F62A3" w:rsidP="00654FB6">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4</w:t>
            </w:r>
          </w:p>
        </w:tc>
        <w:tc>
          <w:tcPr>
            <w:tcW w:w="1417" w:type="dxa"/>
            <w:shd w:val="clear" w:color="auto" w:fill="auto"/>
          </w:tcPr>
          <w:p w:rsidR="007640BB" w:rsidRPr="00654FB6" w:rsidRDefault="00C43FA6" w:rsidP="00654FB6">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7640BB" w:rsidRPr="00654FB6" w:rsidTr="00BE6C2D">
        <w:trPr>
          <w:trHeight w:val="532"/>
        </w:trPr>
        <w:tc>
          <w:tcPr>
            <w:tcW w:w="1277" w:type="dxa"/>
          </w:tcPr>
          <w:p w:rsidR="007640BB" w:rsidRPr="00654FB6" w:rsidRDefault="007640BB" w:rsidP="00654FB6">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2.1.2.</w:t>
            </w:r>
          </w:p>
        </w:tc>
        <w:tc>
          <w:tcPr>
            <w:tcW w:w="2693" w:type="dxa"/>
          </w:tcPr>
          <w:p w:rsidR="007640BB" w:rsidRPr="00654FB6" w:rsidRDefault="007640BB" w:rsidP="00654FB6">
            <w:pPr>
              <w:spacing w:after="0" w:line="240" w:lineRule="auto"/>
              <w:rPr>
                <w:rFonts w:ascii="Times New Roman" w:hAnsi="Times New Roman"/>
              </w:rPr>
            </w:pPr>
            <w:r w:rsidRPr="00654FB6">
              <w:rPr>
                <w:rFonts w:ascii="Times New Roman" w:hAnsi="Times New Roman"/>
                <w:color w:val="000000"/>
                <w:sz w:val="20"/>
                <w:szCs w:val="20"/>
              </w:rPr>
              <w:t>Ученик разуме објашњења, упутства и кључне појмовe.</w:t>
            </w:r>
          </w:p>
        </w:tc>
        <w:tc>
          <w:tcPr>
            <w:tcW w:w="1843" w:type="dxa"/>
            <w:shd w:val="clear" w:color="auto" w:fill="auto"/>
          </w:tcPr>
          <w:p w:rsidR="007640BB" w:rsidRPr="00654FB6" w:rsidRDefault="00CC49E2"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7640BB" w:rsidRPr="00654FB6" w:rsidRDefault="00BE6C2D"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shd w:val="clear" w:color="auto" w:fill="auto"/>
          </w:tcPr>
          <w:p w:rsidR="007640BB" w:rsidRPr="00654FB6" w:rsidRDefault="005F62A3" w:rsidP="00654FB6">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7640BB" w:rsidRPr="00654FB6" w:rsidRDefault="00C43FA6" w:rsidP="00654FB6">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7640BB" w:rsidRPr="00654FB6" w:rsidTr="00BE6C2D">
        <w:trPr>
          <w:trHeight w:val="1159"/>
        </w:trPr>
        <w:tc>
          <w:tcPr>
            <w:tcW w:w="1277" w:type="dxa"/>
          </w:tcPr>
          <w:p w:rsidR="007640BB" w:rsidRPr="00654FB6" w:rsidRDefault="007640BB" w:rsidP="00654FB6">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2.1.3.</w:t>
            </w:r>
          </w:p>
        </w:tc>
        <w:tc>
          <w:tcPr>
            <w:tcW w:w="2693" w:type="dxa"/>
          </w:tcPr>
          <w:p w:rsidR="007640BB" w:rsidRPr="00654FB6" w:rsidRDefault="007640BB" w:rsidP="00654FB6">
            <w:pPr>
              <w:spacing w:after="0" w:line="240" w:lineRule="auto"/>
              <w:rPr>
                <w:rFonts w:ascii="Times New Roman" w:hAnsi="Times New Roman"/>
              </w:rPr>
            </w:pPr>
            <w:r w:rsidRPr="00654FB6">
              <w:rPr>
                <w:rFonts w:ascii="Times New Roman" w:hAnsi="Times New Roman"/>
                <w:color w:val="000000"/>
                <w:sz w:val="20"/>
                <w:szCs w:val="20"/>
              </w:rPr>
              <w:t>Наставник успешно структурира и повезује делове часа користећи различите методе (облике рада, технике, поступке…).</w:t>
            </w:r>
          </w:p>
        </w:tc>
        <w:tc>
          <w:tcPr>
            <w:tcW w:w="1843" w:type="dxa"/>
            <w:shd w:val="clear" w:color="auto" w:fill="auto"/>
          </w:tcPr>
          <w:p w:rsidR="007640BB" w:rsidRPr="00654FB6" w:rsidRDefault="00CC49E2"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7640BB" w:rsidRPr="00654FB6" w:rsidRDefault="00BE6C2D"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7640BB" w:rsidRPr="00654FB6" w:rsidRDefault="005F62A3" w:rsidP="00654FB6">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7640BB" w:rsidRPr="00654FB6" w:rsidRDefault="00C43FA6" w:rsidP="00654FB6">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7640BB" w:rsidRPr="00654FB6" w:rsidTr="007640BB">
        <w:trPr>
          <w:trHeight w:val="1243"/>
        </w:trPr>
        <w:tc>
          <w:tcPr>
            <w:tcW w:w="1277" w:type="dxa"/>
          </w:tcPr>
          <w:p w:rsidR="007640BB" w:rsidRPr="00654FB6" w:rsidRDefault="007640BB" w:rsidP="00654FB6">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2.1.4.</w:t>
            </w:r>
          </w:p>
        </w:tc>
        <w:tc>
          <w:tcPr>
            <w:tcW w:w="2693" w:type="dxa"/>
          </w:tcPr>
          <w:p w:rsidR="007640BB" w:rsidRPr="00654FB6" w:rsidRDefault="007640BB" w:rsidP="00654FB6">
            <w:pPr>
              <w:spacing w:after="0" w:line="240" w:lineRule="auto"/>
              <w:rPr>
                <w:rFonts w:ascii="Times New Roman" w:hAnsi="Times New Roman"/>
              </w:rPr>
            </w:pPr>
            <w:r w:rsidRPr="00654FB6">
              <w:rPr>
                <w:rFonts w:ascii="Times New Roman" w:hAnsi="Times New Roman"/>
                <w:color w:val="000000"/>
                <w:sz w:val="20"/>
                <w:szCs w:val="20"/>
              </w:rPr>
              <w:t>Наставник поступно поставља питања/задатке/захтеве различитог нивоа сложености.</w:t>
            </w:r>
          </w:p>
        </w:tc>
        <w:tc>
          <w:tcPr>
            <w:tcW w:w="1843" w:type="dxa"/>
            <w:shd w:val="clear" w:color="auto" w:fill="auto"/>
          </w:tcPr>
          <w:p w:rsidR="007640BB" w:rsidRPr="00654FB6" w:rsidRDefault="00CC49E2"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7640BB" w:rsidRPr="00654FB6" w:rsidRDefault="00BE6C2D"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7640BB" w:rsidRPr="00654FB6" w:rsidRDefault="005F62A3" w:rsidP="00654FB6">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7640BB" w:rsidRPr="00654FB6" w:rsidRDefault="00C43FA6" w:rsidP="00654FB6">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7640BB" w:rsidRPr="00654FB6" w:rsidTr="007640BB">
        <w:trPr>
          <w:trHeight w:val="1169"/>
        </w:trPr>
        <w:tc>
          <w:tcPr>
            <w:tcW w:w="1277" w:type="dxa"/>
          </w:tcPr>
          <w:p w:rsidR="007640BB" w:rsidRPr="00654FB6" w:rsidRDefault="007640BB" w:rsidP="00654FB6">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2.1.5.</w:t>
            </w:r>
          </w:p>
        </w:tc>
        <w:tc>
          <w:tcPr>
            <w:tcW w:w="2693" w:type="dxa"/>
          </w:tcPr>
          <w:p w:rsidR="007640BB" w:rsidRPr="00654FB6" w:rsidRDefault="007640BB" w:rsidP="00654FB6">
            <w:pPr>
              <w:spacing w:after="0" w:line="240" w:lineRule="auto"/>
              <w:rPr>
                <w:rFonts w:ascii="Times New Roman" w:hAnsi="Times New Roman"/>
              </w:rPr>
            </w:pPr>
            <w:r w:rsidRPr="00654FB6">
              <w:rPr>
                <w:rFonts w:ascii="Times New Roman" w:hAnsi="Times New Roman"/>
                <w:color w:val="000000"/>
                <w:sz w:val="20"/>
                <w:szCs w:val="20"/>
              </w:rPr>
              <w:t>Наставник усмерава интеракцију међу ученицима тако да је она у функцији учења (користи питања, идеје, коментаре ученика, подстиче вршњачко учење).</w:t>
            </w:r>
          </w:p>
        </w:tc>
        <w:tc>
          <w:tcPr>
            <w:tcW w:w="1843" w:type="dxa"/>
            <w:shd w:val="clear" w:color="auto" w:fill="auto"/>
          </w:tcPr>
          <w:p w:rsidR="007640BB" w:rsidRPr="00654FB6" w:rsidRDefault="00CC49E2"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2</w:t>
            </w:r>
          </w:p>
        </w:tc>
        <w:tc>
          <w:tcPr>
            <w:tcW w:w="1984" w:type="dxa"/>
            <w:shd w:val="clear" w:color="auto" w:fill="auto"/>
          </w:tcPr>
          <w:p w:rsidR="007640BB" w:rsidRPr="00654FB6" w:rsidRDefault="00BE6C2D"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7640BB" w:rsidRPr="00654FB6" w:rsidRDefault="005F62A3" w:rsidP="00654FB6">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7640BB" w:rsidRPr="00654FB6" w:rsidRDefault="00C43FA6" w:rsidP="00654FB6">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BE6C2D">
        <w:trPr>
          <w:trHeight w:val="892"/>
        </w:trPr>
        <w:tc>
          <w:tcPr>
            <w:tcW w:w="1277" w:type="dxa"/>
            <w:tcBorders>
              <w:bottom w:val="single" w:sz="4" w:space="0" w:color="auto"/>
            </w:tcBorders>
          </w:tcPr>
          <w:p w:rsidR="00566C29" w:rsidRPr="00654FB6" w:rsidRDefault="00566C29" w:rsidP="00654FB6">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2.1.6.</w:t>
            </w:r>
          </w:p>
        </w:tc>
        <w:tc>
          <w:tcPr>
            <w:tcW w:w="2693" w:type="dxa"/>
            <w:tcBorders>
              <w:bottom w:val="single" w:sz="4" w:space="0" w:color="auto"/>
            </w:tcBorders>
          </w:tcPr>
          <w:p w:rsidR="00566C29" w:rsidRPr="00654FB6" w:rsidRDefault="00566C29" w:rsidP="00654FB6">
            <w:pPr>
              <w:spacing w:after="0" w:line="240" w:lineRule="auto"/>
              <w:rPr>
                <w:rFonts w:ascii="Times New Roman" w:hAnsi="Times New Roman"/>
                <w:color w:val="000000"/>
                <w:sz w:val="20"/>
                <w:szCs w:val="20"/>
              </w:rPr>
            </w:pPr>
            <w:r w:rsidRPr="00654FB6">
              <w:rPr>
                <w:rFonts w:ascii="Times New Roman" w:hAnsi="Times New Roman"/>
                <w:color w:val="000000"/>
                <w:sz w:val="20"/>
                <w:szCs w:val="20"/>
              </w:rPr>
              <w:t>Наставник функционално користи постојећа наставна средства и ученицима доступне изворе знања.</w:t>
            </w:r>
          </w:p>
        </w:tc>
        <w:tc>
          <w:tcPr>
            <w:tcW w:w="1843" w:type="dxa"/>
            <w:tcBorders>
              <w:bottom w:val="single" w:sz="4" w:space="0" w:color="auto"/>
            </w:tcBorders>
            <w:shd w:val="clear" w:color="auto" w:fill="auto"/>
          </w:tcPr>
          <w:p w:rsidR="00566C29" w:rsidRPr="00654FB6" w:rsidRDefault="00CC49E2" w:rsidP="00654FB6">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tcBorders>
              <w:bottom w:val="single" w:sz="4" w:space="0" w:color="auto"/>
            </w:tcBorders>
            <w:shd w:val="clear" w:color="auto" w:fill="auto"/>
          </w:tcPr>
          <w:p w:rsidR="00566C29" w:rsidRPr="00654FB6" w:rsidRDefault="00C43FA6" w:rsidP="00654FB6">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4</w:t>
            </w:r>
          </w:p>
        </w:tc>
        <w:tc>
          <w:tcPr>
            <w:tcW w:w="1560" w:type="dxa"/>
            <w:tcBorders>
              <w:bottom w:val="single" w:sz="4" w:space="0" w:color="auto"/>
            </w:tcBorders>
            <w:shd w:val="clear" w:color="auto" w:fill="auto"/>
          </w:tcPr>
          <w:p w:rsidR="00566C29" w:rsidRPr="00654FB6" w:rsidRDefault="005F62A3" w:rsidP="00654FB6">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4</w:t>
            </w:r>
          </w:p>
        </w:tc>
        <w:tc>
          <w:tcPr>
            <w:tcW w:w="1417" w:type="dxa"/>
            <w:tcBorders>
              <w:bottom w:val="single" w:sz="4" w:space="0" w:color="auto"/>
            </w:tcBorders>
            <w:shd w:val="clear" w:color="auto" w:fill="auto"/>
          </w:tcPr>
          <w:p w:rsidR="00566C29" w:rsidRPr="00654FB6" w:rsidRDefault="00C43FA6" w:rsidP="00654FB6">
            <w:pPr>
              <w:spacing w:after="0" w:line="240" w:lineRule="auto"/>
              <w:jc w:val="center"/>
              <w:rPr>
                <w:rFonts w:ascii="Times New Roman" w:eastAsia="Calibri" w:hAnsi="Times New Roman"/>
                <w:sz w:val="24"/>
                <w:szCs w:val="24"/>
                <w:lang w:val="sr-Latn-RS"/>
              </w:rPr>
            </w:pPr>
            <w:r w:rsidRPr="00654FB6">
              <w:rPr>
                <w:rFonts w:ascii="Times New Roman" w:eastAsia="Calibri" w:hAnsi="Times New Roman"/>
                <w:sz w:val="24"/>
                <w:szCs w:val="24"/>
                <w:lang w:val="sr-Latn-RS"/>
              </w:rPr>
              <w:t>4</w:t>
            </w:r>
          </w:p>
        </w:tc>
      </w:tr>
      <w:tr w:rsidR="00566C29" w:rsidRPr="00654FB6" w:rsidTr="00A661E7">
        <w:trPr>
          <w:trHeight w:val="630"/>
        </w:trPr>
        <w:tc>
          <w:tcPr>
            <w:tcW w:w="3970" w:type="dxa"/>
            <w:gridSpan w:val="2"/>
            <w:tcBorders>
              <w:top w:val="single" w:sz="4" w:space="0" w:color="auto"/>
            </w:tcBorders>
          </w:tcPr>
          <w:p w:rsidR="00566C29" w:rsidRPr="00654FB6" w:rsidRDefault="00566C29" w:rsidP="00654FB6">
            <w:pPr>
              <w:spacing w:after="0" w:line="240" w:lineRule="auto"/>
              <w:jc w:val="center"/>
              <w:rPr>
                <w:rFonts w:ascii="Times New Roman" w:hAnsi="Times New Roman"/>
                <w:b/>
                <w:color w:val="000000"/>
                <w:szCs w:val="20"/>
                <w:lang w:val="sr-Cyrl-RS"/>
              </w:rPr>
            </w:pPr>
            <w:r w:rsidRPr="00654FB6">
              <w:rPr>
                <w:rFonts w:ascii="Times New Roman" w:hAnsi="Times New Roman"/>
                <w:b/>
                <w:color w:val="000000"/>
                <w:szCs w:val="20"/>
                <w:lang w:val="sr-Cyrl-RS"/>
              </w:rPr>
              <w:t>Оствареност стандарда:</w:t>
            </w:r>
          </w:p>
          <w:p w:rsidR="00566C29" w:rsidRPr="00654FB6" w:rsidRDefault="00566C29" w:rsidP="00654FB6">
            <w:pPr>
              <w:spacing w:after="0" w:line="240" w:lineRule="auto"/>
              <w:rPr>
                <w:rFonts w:ascii="Times New Roman" w:hAnsi="Times New Roman"/>
                <w:color w:val="000000"/>
                <w:sz w:val="20"/>
                <w:szCs w:val="20"/>
              </w:rPr>
            </w:pPr>
          </w:p>
        </w:tc>
        <w:tc>
          <w:tcPr>
            <w:tcW w:w="6804" w:type="dxa"/>
            <w:gridSpan w:val="4"/>
            <w:tcBorders>
              <w:top w:val="single" w:sz="4" w:space="0" w:color="auto"/>
            </w:tcBorders>
            <w:shd w:val="clear" w:color="auto" w:fill="auto"/>
          </w:tcPr>
          <w:p w:rsidR="00566C29" w:rsidRPr="00654FB6" w:rsidRDefault="00A661E7" w:rsidP="00654FB6">
            <w:pPr>
              <w:spacing w:after="0" w:line="240" w:lineRule="auto"/>
              <w:jc w:val="center"/>
              <w:rPr>
                <w:rFonts w:ascii="Times New Roman" w:eastAsia="Calibri" w:hAnsi="Times New Roman"/>
                <w:b/>
                <w:sz w:val="24"/>
                <w:szCs w:val="24"/>
                <w:lang w:val="sr-Cyrl-RS"/>
              </w:rPr>
            </w:pPr>
            <w:r w:rsidRPr="00654FB6">
              <w:rPr>
                <w:rFonts w:ascii="Times New Roman" w:eastAsia="Calibri" w:hAnsi="Times New Roman"/>
                <w:b/>
                <w:sz w:val="24"/>
                <w:szCs w:val="24"/>
                <w:lang w:val="sr-Cyrl-RS"/>
              </w:rPr>
              <w:t xml:space="preserve">у потпуности остварен </w:t>
            </w:r>
            <w:r w:rsidR="00C43FA6" w:rsidRPr="00654FB6">
              <w:rPr>
                <w:rFonts w:ascii="Times New Roman" w:eastAsia="Calibri" w:hAnsi="Times New Roman"/>
                <w:b/>
                <w:sz w:val="24"/>
                <w:szCs w:val="24"/>
                <w:lang w:val="sr-Latn-RS"/>
              </w:rPr>
              <w:t>4</w:t>
            </w:r>
            <w:r w:rsidR="009E386B" w:rsidRPr="00654FB6">
              <w:rPr>
                <w:rFonts w:ascii="Times New Roman" w:eastAsia="Calibri" w:hAnsi="Times New Roman"/>
                <w:b/>
                <w:sz w:val="24"/>
                <w:szCs w:val="24"/>
                <w:lang w:val="sr-Cyrl-RS"/>
              </w:rPr>
              <w:t xml:space="preserve"> (3,67)</w:t>
            </w:r>
          </w:p>
        </w:tc>
      </w:tr>
    </w:tbl>
    <w:p w:rsidR="00BE6C2D" w:rsidRPr="00654FB6" w:rsidRDefault="00BE6C2D" w:rsidP="00943855">
      <w:pPr>
        <w:jc w:val="both"/>
        <w:rPr>
          <w:rFonts w:ascii="Times New Roman" w:hAnsi="Times New Roman"/>
          <w:b/>
          <w:i/>
          <w:sz w:val="24"/>
          <w:szCs w:val="24"/>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693"/>
        <w:gridCol w:w="1843"/>
        <w:gridCol w:w="1984"/>
        <w:gridCol w:w="1560"/>
        <w:gridCol w:w="1417"/>
      </w:tblGrid>
      <w:tr w:rsidR="00566C29" w:rsidRPr="00654FB6" w:rsidTr="00A661E7">
        <w:tc>
          <w:tcPr>
            <w:tcW w:w="10774" w:type="dxa"/>
            <w:gridSpan w:val="6"/>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lastRenderedPageBreak/>
              <w:t>2.2.</w:t>
            </w:r>
            <w:r w:rsidRPr="00654FB6">
              <w:rPr>
                <w:rFonts w:ascii="Times New Roman" w:hAnsi="Times New Roman"/>
                <w:b/>
                <w:color w:val="000000"/>
              </w:rPr>
              <w:t xml:space="preserve"> Наставник прилагођава рад на часу образовно-васпитним потребама ученика</w:t>
            </w:r>
          </w:p>
        </w:tc>
      </w:tr>
      <w:tr w:rsidR="00566C29" w:rsidRPr="00654FB6" w:rsidTr="00A661E7">
        <w:tc>
          <w:tcPr>
            <w:tcW w:w="1277" w:type="dxa"/>
          </w:tcPr>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Бр.</w:t>
            </w:r>
          </w:p>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w:t>
            </w:r>
          </w:p>
        </w:tc>
        <w:tc>
          <w:tcPr>
            <w:tcW w:w="2693" w:type="dxa"/>
          </w:tcPr>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Индикатор</w:t>
            </w:r>
          </w:p>
        </w:tc>
        <w:tc>
          <w:tcPr>
            <w:tcW w:w="1843"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посећених часова</w:t>
            </w:r>
          </w:p>
        </w:tc>
        <w:tc>
          <w:tcPr>
            <w:tcW w:w="1984"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Оцена наставника </w:t>
            </w:r>
          </w:p>
        </w:tc>
        <w:tc>
          <w:tcPr>
            <w:tcW w:w="1560"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ученика</w:t>
            </w:r>
          </w:p>
        </w:tc>
        <w:tc>
          <w:tcPr>
            <w:tcW w:w="1417"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Збирна оцена </w:t>
            </w:r>
          </w:p>
        </w:tc>
      </w:tr>
      <w:tr w:rsidR="00566C29" w:rsidRPr="00654FB6" w:rsidTr="00566C29">
        <w:trPr>
          <w:trHeight w:val="845"/>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2.2.1.</w:t>
            </w:r>
          </w:p>
        </w:tc>
        <w:tc>
          <w:tcPr>
            <w:tcW w:w="2693" w:type="dxa"/>
          </w:tcPr>
          <w:p w:rsidR="00566C29" w:rsidRPr="00654FB6" w:rsidRDefault="00566C29" w:rsidP="00566C29">
            <w:pPr>
              <w:spacing w:after="0" w:line="240" w:lineRule="auto"/>
              <w:rPr>
                <w:rFonts w:ascii="Times New Roman" w:hAnsi="Times New Roman"/>
              </w:rPr>
            </w:pPr>
            <w:r w:rsidRPr="00654FB6">
              <w:rPr>
                <w:rFonts w:ascii="Times New Roman" w:hAnsi="Times New Roman"/>
                <w:color w:val="000000"/>
                <w:sz w:val="20"/>
                <w:szCs w:val="20"/>
              </w:rPr>
              <w:t>Наставник прилагођава захтеве могућностима сваког ученика</w:t>
            </w:r>
            <w:r w:rsidRPr="00654FB6">
              <w:rPr>
                <w:rFonts w:ascii="Times New Roman" w:hAnsi="Times New Roman"/>
                <w:color w:val="000000"/>
                <w:sz w:val="20"/>
                <w:szCs w:val="20"/>
                <w:lang w:val="sr-Cyrl-RS"/>
              </w:rPr>
              <w:t>.</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A661E7">
        <w:trPr>
          <w:trHeight w:val="921"/>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2.2.2.</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Наставник прилагођава начин рада и наставни материјал индивидуалним карактеристикама сваког ученика</w:t>
            </w:r>
            <w:r w:rsidRPr="00654FB6">
              <w:rPr>
                <w:rFonts w:ascii="Times New Roman" w:hAnsi="Times New Roman"/>
                <w:color w:val="000000"/>
                <w:sz w:val="20"/>
                <w:szCs w:val="20"/>
                <w:lang w:val="sr-Cyrl-RS"/>
              </w:rPr>
              <w:t>.</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566C29">
        <w:trPr>
          <w:trHeight w:val="1177"/>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2.2.3.</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Наставник посвећује време и пажњу сваком ученику у складу са његовим образовним и васпитним потребама.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A661E7">
        <w:trPr>
          <w:trHeight w:val="1243"/>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2.2.4.</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Наставник примењује специфичне задатке/</w:t>
            </w:r>
            <w:r w:rsidRPr="00654FB6">
              <w:rPr>
                <w:rFonts w:ascii="Times New Roman" w:hAnsi="Times New Roman"/>
                <w:color w:val="000000"/>
                <w:sz w:val="20"/>
                <w:szCs w:val="20"/>
                <w:lang w:val="sr-Cyrl-ME"/>
              </w:rPr>
              <w:t xml:space="preserve"> </w:t>
            </w:r>
            <w:r w:rsidRPr="00654FB6">
              <w:rPr>
                <w:rFonts w:ascii="Times New Roman" w:hAnsi="Times New Roman"/>
                <w:color w:val="000000"/>
                <w:sz w:val="20"/>
                <w:szCs w:val="20"/>
              </w:rPr>
              <w:t>активности/</w:t>
            </w:r>
            <w:r w:rsidRPr="00654FB6">
              <w:rPr>
                <w:rFonts w:ascii="Times New Roman" w:hAnsi="Times New Roman"/>
                <w:color w:val="000000"/>
                <w:sz w:val="20"/>
                <w:szCs w:val="20"/>
                <w:lang w:val="sr-Cyrl-ME"/>
              </w:rPr>
              <w:t xml:space="preserve"> </w:t>
            </w:r>
            <w:r w:rsidRPr="00654FB6">
              <w:rPr>
                <w:rFonts w:ascii="Times New Roman" w:hAnsi="Times New Roman"/>
                <w:color w:val="000000"/>
                <w:sz w:val="20"/>
                <w:szCs w:val="20"/>
              </w:rPr>
              <w:t xml:space="preserve">материјале на </w:t>
            </w:r>
            <w:r w:rsidRPr="00654FB6">
              <w:rPr>
                <w:rFonts w:ascii="Times New Roman" w:hAnsi="Times New Roman"/>
                <w:sz w:val="20"/>
                <w:szCs w:val="20"/>
              </w:rPr>
              <w:t>основу ИОП-а и плана</w:t>
            </w:r>
            <w:r w:rsidRPr="00654FB6">
              <w:rPr>
                <w:rFonts w:ascii="Times New Roman" w:hAnsi="Times New Roman"/>
                <w:color w:val="000000"/>
                <w:sz w:val="20"/>
                <w:szCs w:val="20"/>
                <w:lang w:val="sr-Cyrl-ME"/>
              </w:rPr>
              <w:t xml:space="preserve"> </w:t>
            </w:r>
            <w:r w:rsidRPr="00654FB6">
              <w:rPr>
                <w:rFonts w:ascii="Times New Roman" w:hAnsi="Times New Roman"/>
                <w:color w:val="000000"/>
                <w:sz w:val="20"/>
                <w:szCs w:val="20"/>
              </w:rPr>
              <w:t>индивидуализације.</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2</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A661E7">
        <w:trPr>
          <w:trHeight w:val="1169"/>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2.2.5.</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Ученици којима је потребна додатна подршка учествују у заједнич</w:t>
            </w:r>
            <w:r w:rsidRPr="00654FB6">
              <w:rPr>
                <w:rFonts w:ascii="Times New Roman" w:hAnsi="Times New Roman"/>
                <w:color w:val="000000"/>
                <w:sz w:val="20"/>
                <w:szCs w:val="20"/>
                <w:lang w:val="sr-Cyrl-RS"/>
              </w:rPr>
              <w:t>.</w:t>
            </w:r>
            <w:r w:rsidRPr="00654FB6">
              <w:rPr>
                <w:rFonts w:ascii="Times New Roman" w:hAnsi="Times New Roman"/>
                <w:color w:val="000000"/>
                <w:sz w:val="20"/>
                <w:szCs w:val="20"/>
              </w:rPr>
              <w:t xml:space="preserve"> активностима којима се подстиче њихов напредак и интеракција са друг</w:t>
            </w:r>
            <w:r w:rsidRPr="00654FB6">
              <w:rPr>
                <w:rFonts w:ascii="Times New Roman" w:hAnsi="Times New Roman"/>
                <w:color w:val="000000"/>
                <w:sz w:val="20"/>
                <w:szCs w:val="20"/>
                <w:lang w:val="sr-Cyrl-RS"/>
              </w:rPr>
              <w:t>.</w:t>
            </w:r>
            <w:r w:rsidRPr="00654FB6">
              <w:rPr>
                <w:rFonts w:ascii="Times New Roman" w:hAnsi="Times New Roman"/>
                <w:color w:val="000000"/>
                <w:sz w:val="20"/>
                <w:szCs w:val="20"/>
              </w:rPr>
              <w:t xml:space="preserve"> ученицима.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566C29">
        <w:trPr>
          <w:trHeight w:val="1052"/>
        </w:trPr>
        <w:tc>
          <w:tcPr>
            <w:tcW w:w="1277" w:type="dxa"/>
            <w:tcBorders>
              <w:bottom w:val="single" w:sz="4" w:space="0" w:color="auto"/>
            </w:tcBorders>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2.2.6.</w:t>
            </w:r>
          </w:p>
        </w:tc>
        <w:tc>
          <w:tcPr>
            <w:tcW w:w="2693" w:type="dxa"/>
            <w:tcBorders>
              <w:bottom w:val="single" w:sz="4" w:space="0" w:color="auto"/>
            </w:tcBorders>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Наставник прилагођава темпо рада различитим образовним и васпитним потребама ученика.</w:t>
            </w:r>
          </w:p>
        </w:tc>
        <w:tc>
          <w:tcPr>
            <w:tcW w:w="1843" w:type="dxa"/>
            <w:tcBorders>
              <w:bottom w:val="single" w:sz="4" w:space="0" w:color="auto"/>
            </w:tcBorders>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tcBorders>
              <w:bottom w:val="single" w:sz="4" w:space="0" w:color="auto"/>
            </w:tcBorders>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tcBorders>
              <w:bottom w:val="single" w:sz="4" w:space="0" w:color="auto"/>
            </w:tcBorders>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tcBorders>
              <w:bottom w:val="single" w:sz="4" w:space="0" w:color="auto"/>
            </w:tcBorders>
            <w:shd w:val="clear" w:color="auto" w:fill="auto"/>
          </w:tcPr>
          <w:p w:rsidR="00566C29" w:rsidRPr="00654FB6" w:rsidRDefault="00C43FA6" w:rsidP="00A661E7">
            <w:pPr>
              <w:spacing w:after="0" w:line="240" w:lineRule="auto"/>
              <w:jc w:val="center"/>
              <w:rPr>
                <w:rFonts w:ascii="Times New Roman" w:eastAsia="Calibri" w:hAnsi="Times New Roman"/>
                <w:sz w:val="24"/>
                <w:szCs w:val="24"/>
                <w:lang w:val="sr-Latn-RS"/>
              </w:rPr>
            </w:pPr>
            <w:r w:rsidRPr="00654FB6">
              <w:rPr>
                <w:rFonts w:ascii="Times New Roman" w:eastAsia="Calibri" w:hAnsi="Times New Roman"/>
                <w:sz w:val="24"/>
                <w:szCs w:val="24"/>
                <w:lang w:val="sr-Latn-RS"/>
              </w:rPr>
              <w:t>4</w:t>
            </w:r>
          </w:p>
        </w:tc>
      </w:tr>
      <w:tr w:rsidR="00566C29" w:rsidRPr="00654FB6" w:rsidTr="00A661E7">
        <w:trPr>
          <w:trHeight w:val="630"/>
        </w:trPr>
        <w:tc>
          <w:tcPr>
            <w:tcW w:w="3970" w:type="dxa"/>
            <w:gridSpan w:val="2"/>
            <w:tcBorders>
              <w:top w:val="single" w:sz="4" w:space="0" w:color="auto"/>
            </w:tcBorders>
          </w:tcPr>
          <w:p w:rsidR="00566C29" w:rsidRPr="00654FB6" w:rsidRDefault="00566C29" w:rsidP="00A661E7">
            <w:pPr>
              <w:spacing w:after="0" w:line="240" w:lineRule="auto"/>
              <w:jc w:val="center"/>
              <w:rPr>
                <w:rFonts w:ascii="Times New Roman" w:hAnsi="Times New Roman"/>
                <w:b/>
                <w:color w:val="000000"/>
                <w:szCs w:val="20"/>
                <w:lang w:val="sr-Cyrl-RS"/>
              </w:rPr>
            </w:pPr>
            <w:r w:rsidRPr="00654FB6">
              <w:rPr>
                <w:rFonts w:ascii="Times New Roman" w:hAnsi="Times New Roman"/>
                <w:b/>
                <w:color w:val="000000"/>
                <w:szCs w:val="20"/>
                <w:lang w:val="sr-Cyrl-RS"/>
              </w:rPr>
              <w:t>Оствареност стандарда:</w:t>
            </w:r>
          </w:p>
          <w:p w:rsidR="00566C29" w:rsidRPr="00654FB6" w:rsidRDefault="00566C29" w:rsidP="00A661E7">
            <w:pPr>
              <w:spacing w:after="0" w:line="240" w:lineRule="auto"/>
              <w:rPr>
                <w:rFonts w:ascii="Times New Roman" w:hAnsi="Times New Roman"/>
                <w:color w:val="000000"/>
                <w:sz w:val="20"/>
                <w:szCs w:val="20"/>
              </w:rPr>
            </w:pPr>
          </w:p>
        </w:tc>
        <w:tc>
          <w:tcPr>
            <w:tcW w:w="6804" w:type="dxa"/>
            <w:gridSpan w:val="4"/>
            <w:tcBorders>
              <w:top w:val="single" w:sz="4" w:space="0" w:color="auto"/>
            </w:tcBorders>
            <w:shd w:val="clear" w:color="auto" w:fill="auto"/>
          </w:tcPr>
          <w:p w:rsidR="00566C29" w:rsidRPr="00654FB6" w:rsidRDefault="00A661E7" w:rsidP="00A661E7">
            <w:pPr>
              <w:spacing w:after="0" w:line="240" w:lineRule="auto"/>
              <w:jc w:val="center"/>
              <w:rPr>
                <w:rFonts w:ascii="Times New Roman" w:eastAsia="Calibri" w:hAnsi="Times New Roman"/>
                <w:b/>
                <w:sz w:val="24"/>
                <w:szCs w:val="24"/>
                <w:lang w:val="sr-Cyrl-RS"/>
              </w:rPr>
            </w:pPr>
            <w:r w:rsidRPr="00654FB6">
              <w:rPr>
                <w:rFonts w:ascii="Times New Roman" w:eastAsia="Calibri" w:hAnsi="Times New Roman"/>
                <w:b/>
                <w:sz w:val="24"/>
                <w:szCs w:val="24"/>
                <w:lang w:val="sr-Cyrl-RS"/>
              </w:rPr>
              <w:t xml:space="preserve">делимично остварен </w:t>
            </w:r>
            <w:r w:rsidR="00C43FA6" w:rsidRPr="00654FB6">
              <w:rPr>
                <w:rFonts w:ascii="Times New Roman" w:eastAsia="Calibri" w:hAnsi="Times New Roman"/>
                <w:b/>
                <w:sz w:val="24"/>
                <w:szCs w:val="24"/>
                <w:lang w:val="sr-Latn-RS"/>
              </w:rPr>
              <w:t>3</w:t>
            </w:r>
            <w:r w:rsidR="009E386B" w:rsidRPr="00654FB6">
              <w:rPr>
                <w:rFonts w:ascii="Times New Roman" w:eastAsia="Calibri" w:hAnsi="Times New Roman"/>
                <w:b/>
                <w:sz w:val="24"/>
                <w:szCs w:val="24"/>
                <w:lang w:val="sr-Cyrl-RS"/>
              </w:rPr>
              <w:t xml:space="preserve"> (3,17)</w:t>
            </w:r>
          </w:p>
        </w:tc>
      </w:tr>
    </w:tbl>
    <w:p w:rsidR="00566C29" w:rsidRPr="00654FB6" w:rsidRDefault="00566C29" w:rsidP="008A2C91">
      <w:pPr>
        <w:jc w:val="center"/>
        <w:rPr>
          <w:rFonts w:ascii="Times New Roman" w:hAnsi="Times New Roman"/>
          <w:b/>
          <w:i/>
          <w:sz w:val="24"/>
          <w:szCs w:val="24"/>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693"/>
        <w:gridCol w:w="1843"/>
        <w:gridCol w:w="1984"/>
        <w:gridCol w:w="1560"/>
        <w:gridCol w:w="1417"/>
      </w:tblGrid>
      <w:tr w:rsidR="00566C29" w:rsidRPr="00654FB6" w:rsidTr="00A661E7">
        <w:tc>
          <w:tcPr>
            <w:tcW w:w="10774" w:type="dxa"/>
            <w:gridSpan w:val="6"/>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2.3.</w:t>
            </w:r>
            <w:r w:rsidRPr="00654FB6">
              <w:rPr>
                <w:rFonts w:ascii="Times New Roman" w:hAnsi="Times New Roman"/>
                <w:b/>
                <w:color w:val="000000"/>
              </w:rPr>
              <w:t xml:space="preserve"> Ученици стичу знања, усвајају вредности, развијају вештине и компетенције на часу</w:t>
            </w:r>
          </w:p>
        </w:tc>
      </w:tr>
      <w:tr w:rsidR="00566C29" w:rsidRPr="00654FB6" w:rsidTr="00A661E7">
        <w:tc>
          <w:tcPr>
            <w:tcW w:w="1277" w:type="dxa"/>
          </w:tcPr>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Бр.</w:t>
            </w:r>
          </w:p>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w:t>
            </w:r>
          </w:p>
        </w:tc>
        <w:tc>
          <w:tcPr>
            <w:tcW w:w="2693" w:type="dxa"/>
          </w:tcPr>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Индикатор</w:t>
            </w:r>
          </w:p>
        </w:tc>
        <w:tc>
          <w:tcPr>
            <w:tcW w:w="1843"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посећених часова</w:t>
            </w:r>
          </w:p>
        </w:tc>
        <w:tc>
          <w:tcPr>
            <w:tcW w:w="1984"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Оцена наставника </w:t>
            </w:r>
          </w:p>
        </w:tc>
        <w:tc>
          <w:tcPr>
            <w:tcW w:w="1560"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ученика</w:t>
            </w:r>
          </w:p>
        </w:tc>
        <w:tc>
          <w:tcPr>
            <w:tcW w:w="1417"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Збирна оцена </w:t>
            </w:r>
          </w:p>
        </w:tc>
      </w:tr>
      <w:tr w:rsidR="00566C29" w:rsidRPr="00654FB6" w:rsidTr="00A661E7">
        <w:trPr>
          <w:trHeight w:val="845"/>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2.3.1.</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Активности/радови ученика показују да су разумели предмет учења на часу, умеју да примене научено и образложе како су дошли до решења.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566C29">
        <w:trPr>
          <w:trHeight w:val="272"/>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2.3.2.</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Ученик повезује предмет учења са претход</w:t>
            </w:r>
            <w:r w:rsidRPr="00654FB6">
              <w:rPr>
                <w:rFonts w:ascii="Times New Roman" w:hAnsi="Times New Roman"/>
                <w:color w:val="000000"/>
                <w:sz w:val="20"/>
                <w:szCs w:val="20"/>
                <w:lang w:val="sr-Cyrl-RS"/>
              </w:rPr>
              <w:t>.</w:t>
            </w:r>
            <w:r w:rsidRPr="00654FB6">
              <w:rPr>
                <w:rFonts w:ascii="Times New Roman" w:hAnsi="Times New Roman"/>
                <w:color w:val="000000"/>
                <w:sz w:val="20"/>
                <w:szCs w:val="20"/>
              </w:rPr>
              <w:t xml:space="preserve"> наученим у различитим областима, професионалном праксом и свакодневним животом.</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566C29" w:rsidRPr="00654FB6" w:rsidTr="00A661E7">
        <w:trPr>
          <w:trHeight w:val="1177"/>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2.3.3.</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Ученик прикупља, критички процењује и анализира идеје, одговоре и решења.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566C29" w:rsidRPr="00654FB6" w:rsidTr="00566C29">
        <w:trPr>
          <w:trHeight w:val="788"/>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lastRenderedPageBreak/>
              <w:t>2.3.4.</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Ученик излаже своје идеје и износи оригинална и креативна решења.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566C29" w:rsidRPr="00654FB6" w:rsidTr="00A661E7">
        <w:trPr>
          <w:trHeight w:val="1169"/>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2.3.5.</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Ученик примењује повратну информацију да реши задатак/унапреди учење.</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566C29" w:rsidRPr="00654FB6" w:rsidTr="00A661E7">
        <w:trPr>
          <w:trHeight w:val="1052"/>
        </w:trPr>
        <w:tc>
          <w:tcPr>
            <w:tcW w:w="1277" w:type="dxa"/>
            <w:tcBorders>
              <w:bottom w:val="single" w:sz="4" w:space="0" w:color="auto"/>
            </w:tcBorders>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2.3.6.</w:t>
            </w:r>
          </w:p>
        </w:tc>
        <w:tc>
          <w:tcPr>
            <w:tcW w:w="2693" w:type="dxa"/>
            <w:tcBorders>
              <w:bottom w:val="single" w:sz="4" w:space="0" w:color="auto"/>
            </w:tcBorders>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Ученик планира, реализује и вреднује пројекат у настави самостално или уз помоћ наставника.</w:t>
            </w:r>
          </w:p>
        </w:tc>
        <w:tc>
          <w:tcPr>
            <w:tcW w:w="1843" w:type="dxa"/>
            <w:tcBorders>
              <w:bottom w:val="single" w:sz="4" w:space="0" w:color="auto"/>
            </w:tcBorders>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2</w:t>
            </w:r>
          </w:p>
        </w:tc>
        <w:tc>
          <w:tcPr>
            <w:tcW w:w="1984" w:type="dxa"/>
            <w:tcBorders>
              <w:bottom w:val="single" w:sz="4" w:space="0" w:color="auto"/>
            </w:tcBorders>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tcBorders>
              <w:bottom w:val="single" w:sz="4" w:space="0" w:color="auto"/>
            </w:tcBorders>
            <w:shd w:val="clear" w:color="auto" w:fill="auto"/>
          </w:tcPr>
          <w:p w:rsidR="00566C29" w:rsidRPr="00654FB6" w:rsidRDefault="005F62A3"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tcBorders>
              <w:bottom w:val="single" w:sz="4" w:space="0" w:color="auto"/>
            </w:tcBorders>
            <w:shd w:val="clear" w:color="auto" w:fill="auto"/>
          </w:tcPr>
          <w:p w:rsidR="00566C29" w:rsidRPr="00654FB6" w:rsidRDefault="00C43FA6" w:rsidP="00A661E7">
            <w:pPr>
              <w:spacing w:after="0" w:line="240" w:lineRule="auto"/>
              <w:jc w:val="center"/>
              <w:rPr>
                <w:rFonts w:ascii="Times New Roman" w:eastAsia="Calibri" w:hAnsi="Times New Roman"/>
                <w:sz w:val="24"/>
                <w:szCs w:val="24"/>
                <w:lang w:val="sr-Latn-RS"/>
              </w:rPr>
            </w:pPr>
            <w:r w:rsidRPr="00654FB6">
              <w:rPr>
                <w:rFonts w:ascii="Times New Roman" w:eastAsia="Calibri" w:hAnsi="Times New Roman"/>
                <w:sz w:val="24"/>
                <w:szCs w:val="24"/>
                <w:lang w:val="sr-Latn-RS"/>
              </w:rPr>
              <w:t>3</w:t>
            </w:r>
          </w:p>
        </w:tc>
      </w:tr>
      <w:tr w:rsidR="00566C29" w:rsidRPr="00654FB6" w:rsidTr="00A661E7">
        <w:trPr>
          <w:trHeight w:val="630"/>
        </w:trPr>
        <w:tc>
          <w:tcPr>
            <w:tcW w:w="3970" w:type="dxa"/>
            <w:gridSpan w:val="2"/>
            <w:tcBorders>
              <w:top w:val="single" w:sz="4" w:space="0" w:color="auto"/>
            </w:tcBorders>
          </w:tcPr>
          <w:p w:rsidR="00566C29" w:rsidRPr="00654FB6" w:rsidRDefault="00566C29" w:rsidP="00A661E7">
            <w:pPr>
              <w:spacing w:after="0" w:line="240" w:lineRule="auto"/>
              <w:jc w:val="center"/>
              <w:rPr>
                <w:rFonts w:ascii="Times New Roman" w:hAnsi="Times New Roman"/>
                <w:b/>
                <w:color w:val="000000"/>
                <w:szCs w:val="20"/>
                <w:lang w:val="sr-Cyrl-RS"/>
              </w:rPr>
            </w:pPr>
            <w:r w:rsidRPr="00654FB6">
              <w:rPr>
                <w:rFonts w:ascii="Times New Roman" w:hAnsi="Times New Roman"/>
                <w:b/>
                <w:color w:val="000000"/>
                <w:szCs w:val="20"/>
                <w:lang w:val="sr-Cyrl-RS"/>
              </w:rPr>
              <w:t>Оствареност стандарда:</w:t>
            </w:r>
          </w:p>
          <w:p w:rsidR="00566C29" w:rsidRPr="00654FB6" w:rsidRDefault="00566C29" w:rsidP="00A661E7">
            <w:pPr>
              <w:spacing w:after="0" w:line="240" w:lineRule="auto"/>
              <w:rPr>
                <w:rFonts w:ascii="Times New Roman" w:hAnsi="Times New Roman"/>
                <w:color w:val="000000"/>
                <w:sz w:val="20"/>
                <w:szCs w:val="20"/>
              </w:rPr>
            </w:pPr>
          </w:p>
        </w:tc>
        <w:tc>
          <w:tcPr>
            <w:tcW w:w="6804" w:type="dxa"/>
            <w:gridSpan w:val="4"/>
            <w:tcBorders>
              <w:top w:val="single" w:sz="4" w:space="0" w:color="auto"/>
            </w:tcBorders>
            <w:shd w:val="clear" w:color="auto" w:fill="auto"/>
          </w:tcPr>
          <w:p w:rsidR="00566C29" w:rsidRPr="00654FB6" w:rsidRDefault="00A661E7" w:rsidP="00A661E7">
            <w:pPr>
              <w:spacing w:after="0" w:line="240" w:lineRule="auto"/>
              <w:jc w:val="center"/>
              <w:rPr>
                <w:rFonts w:ascii="Times New Roman" w:eastAsia="Calibri" w:hAnsi="Times New Roman"/>
                <w:sz w:val="24"/>
                <w:szCs w:val="24"/>
                <w:lang w:val="sr-Cyrl-RS"/>
              </w:rPr>
            </w:pPr>
            <w:r w:rsidRPr="00654FB6">
              <w:rPr>
                <w:rFonts w:ascii="Times New Roman" w:eastAsia="Calibri" w:hAnsi="Times New Roman"/>
                <w:b/>
                <w:sz w:val="24"/>
                <w:szCs w:val="24"/>
                <w:lang w:val="sr-Cyrl-RS"/>
              </w:rPr>
              <w:t xml:space="preserve">у потпуности остварен </w:t>
            </w:r>
            <w:r w:rsidRPr="00654FB6">
              <w:rPr>
                <w:rFonts w:ascii="Times New Roman" w:eastAsia="Calibri" w:hAnsi="Times New Roman"/>
                <w:b/>
                <w:sz w:val="24"/>
                <w:szCs w:val="24"/>
                <w:lang w:val="sr-Latn-RS"/>
              </w:rPr>
              <w:t>4</w:t>
            </w:r>
            <w:r w:rsidR="009E386B" w:rsidRPr="00654FB6">
              <w:rPr>
                <w:rFonts w:ascii="Times New Roman" w:eastAsia="Calibri" w:hAnsi="Times New Roman"/>
                <w:b/>
                <w:sz w:val="24"/>
                <w:szCs w:val="24"/>
                <w:lang w:val="sr-Cyrl-RS"/>
              </w:rPr>
              <w:t xml:space="preserve"> (3,67)</w:t>
            </w:r>
          </w:p>
        </w:tc>
      </w:tr>
    </w:tbl>
    <w:p w:rsidR="00566C29" w:rsidRPr="00654FB6" w:rsidRDefault="00566C29" w:rsidP="008A2C91">
      <w:pPr>
        <w:jc w:val="center"/>
        <w:rPr>
          <w:rFonts w:ascii="Times New Roman" w:hAnsi="Times New Roman"/>
          <w:b/>
          <w:i/>
          <w:sz w:val="24"/>
          <w:szCs w:val="24"/>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693"/>
        <w:gridCol w:w="1843"/>
        <w:gridCol w:w="1984"/>
        <w:gridCol w:w="1560"/>
        <w:gridCol w:w="1417"/>
      </w:tblGrid>
      <w:tr w:rsidR="00566C29" w:rsidRPr="00654FB6" w:rsidTr="00A661E7">
        <w:tc>
          <w:tcPr>
            <w:tcW w:w="10774" w:type="dxa"/>
            <w:gridSpan w:val="6"/>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2.4.</w:t>
            </w:r>
            <w:r w:rsidRPr="00654FB6">
              <w:rPr>
                <w:rFonts w:ascii="Times New Roman" w:hAnsi="Times New Roman"/>
                <w:b/>
                <w:color w:val="000000"/>
              </w:rPr>
              <w:t xml:space="preserve"> Ученици стичу знања, усвајају вредности, развијају вештине и компетенције на часу</w:t>
            </w:r>
          </w:p>
        </w:tc>
      </w:tr>
      <w:tr w:rsidR="00566C29" w:rsidRPr="00654FB6" w:rsidTr="00A661E7">
        <w:tc>
          <w:tcPr>
            <w:tcW w:w="1277" w:type="dxa"/>
          </w:tcPr>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Бр.</w:t>
            </w:r>
          </w:p>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w:t>
            </w:r>
          </w:p>
        </w:tc>
        <w:tc>
          <w:tcPr>
            <w:tcW w:w="2693" w:type="dxa"/>
          </w:tcPr>
          <w:p w:rsidR="00566C29" w:rsidRPr="00654FB6" w:rsidRDefault="00566C29"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Индикатор</w:t>
            </w:r>
          </w:p>
        </w:tc>
        <w:tc>
          <w:tcPr>
            <w:tcW w:w="1843"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посећених часова</w:t>
            </w:r>
          </w:p>
        </w:tc>
        <w:tc>
          <w:tcPr>
            <w:tcW w:w="1984"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Оцена наставника </w:t>
            </w:r>
          </w:p>
        </w:tc>
        <w:tc>
          <w:tcPr>
            <w:tcW w:w="1560"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ученика</w:t>
            </w:r>
          </w:p>
        </w:tc>
        <w:tc>
          <w:tcPr>
            <w:tcW w:w="1417" w:type="dxa"/>
          </w:tcPr>
          <w:p w:rsidR="00566C29" w:rsidRPr="00654FB6" w:rsidRDefault="00566C29"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Збирна оцена </w:t>
            </w:r>
          </w:p>
        </w:tc>
      </w:tr>
      <w:tr w:rsidR="00566C29" w:rsidRPr="00654FB6" w:rsidTr="00A661E7">
        <w:trPr>
          <w:trHeight w:val="845"/>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2.4.1.</w:t>
            </w:r>
          </w:p>
        </w:tc>
        <w:tc>
          <w:tcPr>
            <w:tcW w:w="2693" w:type="dxa"/>
          </w:tcPr>
          <w:p w:rsidR="00566C29" w:rsidRPr="00654FB6" w:rsidRDefault="00566C29" w:rsidP="00A661E7">
            <w:pPr>
              <w:spacing w:after="0" w:line="240" w:lineRule="auto"/>
              <w:rPr>
                <w:rFonts w:ascii="Times New Roman" w:hAnsi="Times New Roman"/>
              </w:rPr>
            </w:pPr>
            <w:r w:rsidRPr="00654FB6">
              <w:rPr>
                <w:rFonts w:ascii="Times New Roman" w:hAnsi="Times New Roman"/>
                <w:color w:val="000000"/>
                <w:sz w:val="20"/>
                <w:szCs w:val="20"/>
              </w:rPr>
              <w:t>Наставник формативно и сумативно оцењује у складу са прописима</w:t>
            </w:r>
            <w:r w:rsidRPr="00654FB6">
              <w:rPr>
                <w:rFonts w:ascii="Times New Roman" w:hAnsi="Times New Roman"/>
                <w:color w:val="000000"/>
                <w:sz w:val="20"/>
                <w:szCs w:val="20"/>
                <w:lang w:val="sr-Cyrl-RS"/>
              </w:rPr>
              <w:t>.</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1</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C20EC4"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A661E7">
        <w:trPr>
          <w:trHeight w:val="272"/>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2.4.2.</w:t>
            </w:r>
          </w:p>
        </w:tc>
        <w:tc>
          <w:tcPr>
            <w:tcW w:w="2693" w:type="dxa"/>
          </w:tcPr>
          <w:p w:rsidR="00566C29"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Ученику су јасни критеријуми вредновања.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C20EC4"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A661E7">
        <w:trPr>
          <w:trHeight w:val="1177"/>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2.4.3.</w:t>
            </w:r>
          </w:p>
        </w:tc>
        <w:tc>
          <w:tcPr>
            <w:tcW w:w="2693" w:type="dxa"/>
          </w:tcPr>
          <w:p w:rsidR="00566C29"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Наставник даје потпуну и разумљиву повратну информацију ученицима о њиховом раду, укључујући и јасне препоруке о наредним корацима.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C20EC4"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566C29" w:rsidRPr="00654FB6" w:rsidTr="00A661E7">
        <w:trPr>
          <w:trHeight w:val="788"/>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2.4.4.</w:t>
            </w:r>
          </w:p>
        </w:tc>
        <w:tc>
          <w:tcPr>
            <w:tcW w:w="2693" w:type="dxa"/>
          </w:tcPr>
          <w:p w:rsidR="00566C29"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Ученик поставља себи циљеве у учењу.</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2</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shd w:val="clear" w:color="auto" w:fill="auto"/>
          </w:tcPr>
          <w:p w:rsidR="00566C29" w:rsidRPr="00654FB6" w:rsidRDefault="00C20EC4"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566C29" w:rsidRPr="00654FB6" w:rsidTr="00A661E7">
        <w:trPr>
          <w:trHeight w:val="1169"/>
        </w:trPr>
        <w:tc>
          <w:tcPr>
            <w:tcW w:w="1277" w:type="dxa"/>
          </w:tcPr>
          <w:p w:rsidR="00566C29" w:rsidRPr="00654FB6" w:rsidRDefault="00566C29"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2.4.5.</w:t>
            </w:r>
          </w:p>
        </w:tc>
        <w:tc>
          <w:tcPr>
            <w:tcW w:w="2693" w:type="dxa"/>
          </w:tcPr>
          <w:p w:rsidR="00566C29"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Ученик уме критички да процени свој напредак и напредак осталих ученика.</w:t>
            </w:r>
          </w:p>
        </w:tc>
        <w:tc>
          <w:tcPr>
            <w:tcW w:w="1843" w:type="dxa"/>
            <w:shd w:val="clear" w:color="auto" w:fill="auto"/>
          </w:tcPr>
          <w:p w:rsidR="00566C29"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566C29"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566C29" w:rsidRPr="00654FB6" w:rsidRDefault="00C20EC4"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566C29"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566C29" w:rsidRPr="00654FB6" w:rsidTr="00A661E7">
        <w:trPr>
          <w:trHeight w:val="630"/>
        </w:trPr>
        <w:tc>
          <w:tcPr>
            <w:tcW w:w="3970" w:type="dxa"/>
            <w:gridSpan w:val="2"/>
            <w:tcBorders>
              <w:top w:val="single" w:sz="4" w:space="0" w:color="auto"/>
            </w:tcBorders>
          </w:tcPr>
          <w:p w:rsidR="00566C29" w:rsidRPr="00654FB6" w:rsidRDefault="00566C29" w:rsidP="00A661E7">
            <w:pPr>
              <w:spacing w:after="0" w:line="240" w:lineRule="auto"/>
              <w:jc w:val="center"/>
              <w:rPr>
                <w:rFonts w:ascii="Times New Roman" w:hAnsi="Times New Roman"/>
                <w:b/>
                <w:color w:val="000000"/>
                <w:szCs w:val="20"/>
                <w:lang w:val="sr-Cyrl-RS"/>
              </w:rPr>
            </w:pPr>
            <w:r w:rsidRPr="00654FB6">
              <w:rPr>
                <w:rFonts w:ascii="Times New Roman" w:hAnsi="Times New Roman"/>
                <w:b/>
                <w:color w:val="000000"/>
                <w:szCs w:val="20"/>
                <w:lang w:val="sr-Cyrl-RS"/>
              </w:rPr>
              <w:t>Оствареност стандарда:</w:t>
            </w:r>
          </w:p>
          <w:p w:rsidR="00566C29" w:rsidRPr="00654FB6" w:rsidRDefault="00566C29" w:rsidP="00A661E7">
            <w:pPr>
              <w:spacing w:after="0" w:line="240" w:lineRule="auto"/>
              <w:rPr>
                <w:rFonts w:ascii="Times New Roman" w:hAnsi="Times New Roman"/>
                <w:color w:val="000000"/>
                <w:sz w:val="20"/>
                <w:szCs w:val="20"/>
              </w:rPr>
            </w:pPr>
          </w:p>
        </w:tc>
        <w:tc>
          <w:tcPr>
            <w:tcW w:w="6804" w:type="dxa"/>
            <w:gridSpan w:val="4"/>
            <w:tcBorders>
              <w:top w:val="single" w:sz="4" w:space="0" w:color="auto"/>
            </w:tcBorders>
            <w:shd w:val="clear" w:color="auto" w:fill="auto"/>
          </w:tcPr>
          <w:p w:rsidR="00566C29" w:rsidRPr="00654FB6" w:rsidRDefault="00A661E7" w:rsidP="00A661E7">
            <w:pPr>
              <w:spacing w:after="0" w:line="240" w:lineRule="auto"/>
              <w:jc w:val="center"/>
              <w:rPr>
                <w:rFonts w:ascii="Times New Roman" w:eastAsia="Calibri" w:hAnsi="Times New Roman"/>
                <w:sz w:val="24"/>
                <w:szCs w:val="24"/>
                <w:lang w:val="sr-Cyrl-RS"/>
              </w:rPr>
            </w:pPr>
            <w:r w:rsidRPr="00654FB6">
              <w:rPr>
                <w:rFonts w:ascii="Times New Roman" w:eastAsia="Calibri" w:hAnsi="Times New Roman"/>
                <w:b/>
                <w:sz w:val="24"/>
                <w:szCs w:val="24"/>
                <w:lang w:val="sr-Cyrl-RS"/>
              </w:rPr>
              <w:t xml:space="preserve">делимично остварен </w:t>
            </w:r>
            <w:r w:rsidRPr="00654FB6">
              <w:rPr>
                <w:rFonts w:ascii="Times New Roman" w:eastAsia="Calibri" w:hAnsi="Times New Roman"/>
                <w:b/>
                <w:sz w:val="24"/>
                <w:szCs w:val="24"/>
                <w:lang w:val="sr-Latn-RS"/>
              </w:rPr>
              <w:t>3</w:t>
            </w:r>
            <w:r w:rsidR="009E386B" w:rsidRPr="00654FB6">
              <w:rPr>
                <w:rFonts w:ascii="Times New Roman" w:eastAsia="Calibri" w:hAnsi="Times New Roman"/>
                <w:b/>
                <w:sz w:val="24"/>
                <w:szCs w:val="24"/>
                <w:lang w:val="sr-Cyrl-RS"/>
              </w:rPr>
              <w:t xml:space="preserve"> (3,40)</w:t>
            </w:r>
          </w:p>
        </w:tc>
      </w:tr>
    </w:tbl>
    <w:p w:rsidR="00654FB6" w:rsidRDefault="00654FB6" w:rsidP="00654FB6">
      <w:pPr>
        <w:rPr>
          <w:rFonts w:ascii="Times New Roman" w:hAnsi="Times New Roman"/>
          <w:b/>
          <w:i/>
          <w:sz w:val="24"/>
          <w:szCs w:val="24"/>
        </w:rPr>
      </w:pPr>
    </w:p>
    <w:p w:rsidR="00654FB6" w:rsidRPr="00654FB6" w:rsidRDefault="00654FB6" w:rsidP="00654FB6">
      <w:pPr>
        <w:rPr>
          <w:rFonts w:ascii="Times New Roman" w:hAnsi="Times New Roman"/>
          <w:b/>
          <w:i/>
          <w:sz w:val="24"/>
          <w:szCs w:val="24"/>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693"/>
        <w:gridCol w:w="1843"/>
        <w:gridCol w:w="1984"/>
        <w:gridCol w:w="1560"/>
        <w:gridCol w:w="1417"/>
      </w:tblGrid>
      <w:tr w:rsidR="006D5EEB" w:rsidRPr="00654FB6" w:rsidTr="00A661E7">
        <w:tc>
          <w:tcPr>
            <w:tcW w:w="10774" w:type="dxa"/>
            <w:gridSpan w:val="6"/>
          </w:tcPr>
          <w:p w:rsidR="006D5EEB" w:rsidRPr="00654FB6" w:rsidRDefault="006D5EEB"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2.5.</w:t>
            </w:r>
            <w:r w:rsidRPr="00654FB6">
              <w:rPr>
                <w:rFonts w:ascii="Times New Roman" w:hAnsi="Times New Roman"/>
                <w:b/>
                <w:color w:val="000000"/>
              </w:rPr>
              <w:t xml:space="preserve"> Сваки ученик има прилику да буде успешан</w:t>
            </w:r>
          </w:p>
        </w:tc>
      </w:tr>
      <w:tr w:rsidR="006D5EEB" w:rsidRPr="00654FB6" w:rsidTr="00A661E7">
        <w:tc>
          <w:tcPr>
            <w:tcW w:w="1277" w:type="dxa"/>
          </w:tcPr>
          <w:p w:rsidR="006D5EEB" w:rsidRPr="00654FB6" w:rsidRDefault="006D5EEB"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Бр.</w:t>
            </w:r>
          </w:p>
          <w:p w:rsidR="006D5EEB" w:rsidRPr="00654FB6" w:rsidRDefault="006D5EEB"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w:t>
            </w:r>
          </w:p>
        </w:tc>
        <w:tc>
          <w:tcPr>
            <w:tcW w:w="2693" w:type="dxa"/>
          </w:tcPr>
          <w:p w:rsidR="006D5EEB" w:rsidRPr="00654FB6" w:rsidRDefault="006D5EEB" w:rsidP="00A661E7">
            <w:pPr>
              <w:spacing w:after="0" w:line="240" w:lineRule="auto"/>
              <w:jc w:val="center"/>
              <w:rPr>
                <w:rFonts w:ascii="Times New Roman" w:eastAsia="Calibri" w:hAnsi="Times New Roman"/>
                <w:b/>
                <w:szCs w:val="44"/>
              </w:rPr>
            </w:pPr>
            <w:r w:rsidRPr="00654FB6">
              <w:rPr>
                <w:rFonts w:ascii="Times New Roman" w:eastAsia="Calibri" w:hAnsi="Times New Roman"/>
                <w:b/>
                <w:szCs w:val="44"/>
              </w:rPr>
              <w:t>Индикатор</w:t>
            </w:r>
          </w:p>
        </w:tc>
        <w:tc>
          <w:tcPr>
            <w:tcW w:w="1843" w:type="dxa"/>
          </w:tcPr>
          <w:p w:rsidR="006D5EEB" w:rsidRPr="00654FB6" w:rsidRDefault="006D5EEB"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посећених часова</w:t>
            </w:r>
          </w:p>
        </w:tc>
        <w:tc>
          <w:tcPr>
            <w:tcW w:w="1984" w:type="dxa"/>
          </w:tcPr>
          <w:p w:rsidR="006D5EEB" w:rsidRPr="00654FB6" w:rsidRDefault="006D5EEB"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Оцена наставника </w:t>
            </w:r>
          </w:p>
        </w:tc>
        <w:tc>
          <w:tcPr>
            <w:tcW w:w="1560" w:type="dxa"/>
          </w:tcPr>
          <w:p w:rsidR="006D5EEB" w:rsidRPr="00654FB6" w:rsidRDefault="006D5EEB"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Оцена ученика</w:t>
            </w:r>
          </w:p>
        </w:tc>
        <w:tc>
          <w:tcPr>
            <w:tcW w:w="1417" w:type="dxa"/>
          </w:tcPr>
          <w:p w:rsidR="006D5EEB" w:rsidRPr="00654FB6" w:rsidRDefault="006D5EEB" w:rsidP="00A661E7">
            <w:pPr>
              <w:spacing w:after="0" w:line="240" w:lineRule="auto"/>
              <w:jc w:val="center"/>
              <w:rPr>
                <w:rFonts w:ascii="Times New Roman" w:eastAsia="Calibri" w:hAnsi="Times New Roman"/>
                <w:b/>
                <w:szCs w:val="44"/>
                <w:lang w:val="sr-Cyrl-RS"/>
              </w:rPr>
            </w:pPr>
            <w:r w:rsidRPr="00654FB6">
              <w:rPr>
                <w:rFonts w:ascii="Times New Roman" w:eastAsia="Calibri" w:hAnsi="Times New Roman"/>
                <w:b/>
                <w:szCs w:val="44"/>
                <w:lang w:val="sr-Cyrl-RS"/>
              </w:rPr>
              <w:t xml:space="preserve">Збирна оцена </w:t>
            </w:r>
          </w:p>
        </w:tc>
      </w:tr>
      <w:tr w:rsidR="006D5EEB" w:rsidRPr="00654FB6" w:rsidTr="00A661E7">
        <w:trPr>
          <w:trHeight w:val="845"/>
        </w:trPr>
        <w:tc>
          <w:tcPr>
            <w:tcW w:w="1277" w:type="dxa"/>
          </w:tcPr>
          <w:p w:rsidR="006D5EEB" w:rsidRPr="00654FB6" w:rsidRDefault="006D5EEB"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2.5.1.</w:t>
            </w:r>
          </w:p>
        </w:tc>
        <w:tc>
          <w:tcPr>
            <w:tcW w:w="2693" w:type="dxa"/>
          </w:tcPr>
          <w:p w:rsidR="006D5EEB"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Наставник и ученици се међусобно уважавају, наставник подстиче ученике на међусобно уважавање и на конструктиван начин успоставља и одржава дисциплину у складу са договореним правилима.</w:t>
            </w:r>
          </w:p>
        </w:tc>
        <w:tc>
          <w:tcPr>
            <w:tcW w:w="1843" w:type="dxa"/>
            <w:shd w:val="clear" w:color="auto" w:fill="auto"/>
          </w:tcPr>
          <w:p w:rsidR="006D5EEB"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6D5EEB"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6D5EEB" w:rsidRPr="00654FB6" w:rsidRDefault="00972998"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6D5EEB"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6D5EEB" w:rsidRPr="00654FB6" w:rsidTr="00A661E7">
        <w:trPr>
          <w:trHeight w:val="272"/>
        </w:trPr>
        <w:tc>
          <w:tcPr>
            <w:tcW w:w="1277" w:type="dxa"/>
          </w:tcPr>
          <w:p w:rsidR="006D5EEB" w:rsidRPr="00654FB6" w:rsidRDefault="006D5EEB"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lastRenderedPageBreak/>
              <w:t>2.5.2.</w:t>
            </w:r>
          </w:p>
        </w:tc>
        <w:tc>
          <w:tcPr>
            <w:tcW w:w="2693" w:type="dxa"/>
          </w:tcPr>
          <w:p w:rsidR="006D5EEB"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Наставник користи разноврсне поступке за мотивисање ученика уважавајући њихове различитости и претходна постигнућа.</w:t>
            </w:r>
          </w:p>
        </w:tc>
        <w:tc>
          <w:tcPr>
            <w:tcW w:w="1843" w:type="dxa"/>
            <w:shd w:val="clear" w:color="auto" w:fill="auto"/>
          </w:tcPr>
          <w:p w:rsidR="006D5EEB"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6D5EEB"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6D5EEB" w:rsidRPr="00654FB6" w:rsidRDefault="00972998"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4</w:t>
            </w:r>
          </w:p>
        </w:tc>
        <w:tc>
          <w:tcPr>
            <w:tcW w:w="1417" w:type="dxa"/>
            <w:shd w:val="clear" w:color="auto" w:fill="auto"/>
          </w:tcPr>
          <w:p w:rsidR="006D5EEB"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6D5EEB" w:rsidRPr="00654FB6" w:rsidTr="00A661E7">
        <w:trPr>
          <w:trHeight w:val="1177"/>
        </w:trPr>
        <w:tc>
          <w:tcPr>
            <w:tcW w:w="1277" w:type="dxa"/>
          </w:tcPr>
          <w:p w:rsidR="006D5EEB" w:rsidRPr="00654FB6" w:rsidRDefault="006D5EEB"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2.5.3.</w:t>
            </w:r>
          </w:p>
        </w:tc>
        <w:tc>
          <w:tcPr>
            <w:tcW w:w="2693" w:type="dxa"/>
          </w:tcPr>
          <w:p w:rsidR="006D5EEB"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Наставник подстиче интелектуалну радозналост и слободно изношење мишљења.</w:t>
            </w:r>
          </w:p>
        </w:tc>
        <w:tc>
          <w:tcPr>
            <w:tcW w:w="1843" w:type="dxa"/>
            <w:shd w:val="clear" w:color="auto" w:fill="auto"/>
          </w:tcPr>
          <w:p w:rsidR="006D5EEB"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6D5EEB"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6D5EEB" w:rsidRPr="00654FB6" w:rsidRDefault="00972998"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6D5EEB"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6D5EEB" w:rsidRPr="00654FB6" w:rsidTr="00A661E7">
        <w:trPr>
          <w:trHeight w:val="788"/>
        </w:trPr>
        <w:tc>
          <w:tcPr>
            <w:tcW w:w="1277" w:type="dxa"/>
          </w:tcPr>
          <w:p w:rsidR="006D5EEB" w:rsidRPr="00654FB6" w:rsidRDefault="006D5EEB"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2.5.4.</w:t>
            </w:r>
          </w:p>
        </w:tc>
        <w:tc>
          <w:tcPr>
            <w:tcW w:w="2693" w:type="dxa"/>
          </w:tcPr>
          <w:p w:rsidR="006D5EEB"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Ученик има могућност избор у вези са начином обраде теме, обликом рада или материјала.</w:t>
            </w:r>
          </w:p>
        </w:tc>
        <w:tc>
          <w:tcPr>
            <w:tcW w:w="1843" w:type="dxa"/>
            <w:shd w:val="clear" w:color="auto" w:fill="auto"/>
          </w:tcPr>
          <w:p w:rsidR="006D5EEB"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6D5EEB"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3</w:t>
            </w:r>
          </w:p>
        </w:tc>
        <w:tc>
          <w:tcPr>
            <w:tcW w:w="1560" w:type="dxa"/>
            <w:shd w:val="clear" w:color="auto" w:fill="auto"/>
          </w:tcPr>
          <w:p w:rsidR="006D5EEB" w:rsidRPr="00654FB6" w:rsidRDefault="00972998"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6D5EEB"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3</w:t>
            </w:r>
          </w:p>
        </w:tc>
      </w:tr>
      <w:tr w:rsidR="006D5EEB" w:rsidRPr="00654FB6" w:rsidTr="00A661E7">
        <w:trPr>
          <w:trHeight w:val="1169"/>
        </w:trPr>
        <w:tc>
          <w:tcPr>
            <w:tcW w:w="1277" w:type="dxa"/>
          </w:tcPr>
          <w:p w:rsidR="006D5EEB" w:rsidRPr="00654FB6" w:rsidRDefault="006D5EEB" w:rsidP="00A661E7">
            <w:pPr>
              <w:spacing w:after="0" w:line="240" w:lineRule="auto"/>
              <w:jc w:val="center"/>
              <w:rPr>
                <w:rFonts w:ascii="Times New Roman" w:eastAsia="Calibri" w:hAnsi="Times New Roman"/>
                <w:sz w:val="24"/>
                <w:szCs w:val="44"/>
              </w:rPr>
            </w:pPr>
            <w:r w:rsidRPr="00654FB6">
              <w:rPr>
                <w:rFonts w:ascii="Times New Roman" w:eastAsia="Calibri" w:hAnsi="Times New Roman"/>
                <w:sz w:val="24"/>
                <w:szCs w:val="44"/>
              </w:rPr>
              <w:t>2.5.5.</w:t>
            </w:r>
          </w:p>
        </w:tc>
        <w:tc>
          <w:tcPr>
            <w:tcW w:w="2693" w:type="dxa"/>
          </w:tcPr>
          <w:p w:rsidR="006D5EEB" w:rsidRPr="00654FB6" w:rsidRDefault="006D5EEB" w:rsidP="00A661E7">
            <w:pPr>
              <w:spacing w:after="0" w:line="240" w:lineRule="auto"/>
              <w:rPr>
                <w:rFonts w:ascii="Times New Roman" w:hAnsi="Times New Roman"/>
              </w:rPr>
            </w:pPr>
            <w:r w:rsidRPr="00654FB6">
              <w:rPr>
                <w:rFonts w:ascii="Times New Roman" w:hAnsi="Times New Roman"/>
                <w:color w:val="000000"/>
                <w:sz w:val="20"/>
                <w:szCs w:val="20"/>
              </w:rPr>
              <w:t>Наставник показује поверење у могућности ученика и има позитив</w:t>
            </w:r>
            <w:r w:rsidRPr="00654FB6">
              <w:rPr>
                <w:rFonts w:ascii="Times New Roman" w:hAnsi="Times New Roman"/>
                <w:color w:val="000000"/>
                <w:sz w:val="20"/>
                <w:szCs w:val="20"/>
                <w:lang w:val="sr-Cyrl-RS"/>
              </w:rPr>
              <w:t>.</w:t>
            </w:r>
            <w:r w:rsidRPr="00654FB6">
              <w:rPr>
                <w:rFonts w:ascii="Times New Roman" w:hAnsi="Times New Roman"/>
                <w:color w:val="000000"/>
                <w:sz w:val="20"/>
                <w:szCs w:val="20"/>
              </w:rPr>
              <w:t xml:space="preserve"> очекивања у погледу успеха</w:t>
            </w:r>
          </w:p>
        </w:tc>
        <w:tc>
          <w:tcPr>
            <w:tcW w:w="1843" w:type="dxa"/>
            <w:shd w:val="clear" w:color="auto" w:fill="auto"/>
          </w:tcPr>
          <w:p w:rsidR="006D5EEB" w:rsidRPr="00654FB6" w:rsidRDefault="00CC49E2"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984" w:type="dxa"/>
            <w:shd w:val="clear" w:color="auto" w:fill="auto"/>
          </w:tcPr>
          <w:p w:rsidR="006D5EEB" w:rsidRPr="00654FB6" w:rsidRDefault="00BE6C2D" w:rsidP="00A661E7">
            <w:pPr>
              <w:spacing w:after="0" w:line="240" w:lineRule="auto"/>
              <w:jc w:val="center"/>
              <w:rPr>
                <w:rFonts w:ascii="Times New Roman" w:eastAsia="Calibri" w:hAnsi="Times New Roman"/>
                <w:sz w:val="24"/>
                <w:szCs w:val="44"/>
                <w:lang w:val="sr-Cyrl-RS"/>
              </w:rPr>
            </w:pPr>
            <w:r w:rsidRPr="00654FB6">
              <w:rPr>
                <w:rFonts w:ascii="Times New Roman" w:eastAsia="Calibri" w:hAnsi="Times New Roman"/>
                <w:sz w:val="24"/>
                <w:szCs w:val="44"/>
                <w:lang w:val="sr-Cyrl-RS"/>
              </w:rPr>
              <w:t>4</w:t>
            </w:r>
          </w:p>
        </w:tc>
        <w:tc>
          <w:tcPr>
            <w:tcW w:w="1560" w:type="dxa"/>
            <w:shd w:val="clear" w:color="auto" w:fill="auto"/>
          </w:tcPr>
          <w:p w:rsidR="006D5EEB" w:rsidRPr="00654FB6" w:rsidRDefault="00972998" w:rsidP="00A661E7">
            <w:pPr>
              <w:spacing w:after="0" w:line="240" w:lineRule="auto"/>
              <w:jc w:val="center"/>
              <w:rPr>
                <w:rFonts w:ascii="Times New Roman" w:eastAsia="Calibri" w:hAnsi="Times New Roman"/>
                <w:sz w:val="24"/>
                <w:szCs w:val="44"/>
                <w:lang w:val="sr-Latn-RS"/>
              </w:rPr>
            </w:pPr>
            <w:r w:rsidRPr="00654FB6">
              <w:rPr>
                <w:rFonts w:ascii="Times New Roman" w:eastAsia="Calibri" w:hAnsi="Times New Roman"/>
                <w:sz w:val="24"/>
                <w:szCs w:val="44"/>
                <w:lang w:val="sr-Latn-RS"/>
              </w:rPr>
              <w:t>3</w:t>
            </w:r>
          </w:p>
        </w:tc>
        <w:tc>
          <w:tcPr>
            <w:tcW w:w="1417" w:type="dxa"/>
            <w:shd w:val="clear" w:color="auto" w:fill="auto"/>
          </w:tcPr>
          <w:p w:rsidR="006D5EEB" w:rsidRPr="00654FB6" w:rsidRDefault="00C43FA6" w:rsidP="00A661E7">
            <w:pPr>
              <w:spacing w:after="0" w:line="240" w:lineRule="auto"/>
              <w:jc w:val="center"/>
              <w:rPr>
                <w:rFonts w:ascii="Times New Roman" w:eastAsia="Calibri" w:hAnsi="Times New Roman"/>
                <w:sz w:val="20"/>
                <w:szCs w:val="20"/>
                <w:lang w:val="sr-Latn-RS"/>
              </w:rPr>
            </w:pPr>
            <w:r w:rsidRPr="00654FB6">
              <w:rPr>
                <w:rFonts w:ascii="Times New Roman" w:eastAsia="Calibri" w:hAnsi="Times New Roman"/>
                <w:sz w:val="20"/>
                <w:szCs w:val="20"/>
                <w:lang w:val="sr-Latn-RS"/>
              </w:rPr>
              <w:t>4</w:t>
            </w:r>
          </w:p>
        </w:tc>
      </w:tr>
      <w:tr w:rsidR="006D5EEB" w:rsidRPr="00654FB6" w:rsidTr="00A661E7">
        <w:trPr>
          <w:trHeight w:val="630"/>
        </w:trPr>
        <w:tc>
          <w:tcPr>
            <w:tcW w:w="3970" w:type="dxa"/>
            <w:gridSpan w:val="2"/>
            <w:tcBorders>
              <w:top w:val="single" w:sz="4" w:space="0" w:color="auto"/>
            </w:tcBorders>
          </w:tcPr>
          <w:p w:rsidR="006D5EEB" w:rsidRPr="00654FB6" w:rsidRDefault="006D5EEB" w:rsidP="00A661E7">
            <w:pPr>
              <w:spacing w:after="0" w:line="240" w:lineRule="auto"/>
              <w:jc w:val="center"/>
              <w:rPr>
                <w:rFonts w:ascii="Times New Roman" w:hAnsi="Times New Roman"/>
                <w:b/>
                <w:color w:val="000000"/>
                <w:szCs w:val="20"/>
                <w:lang w:val="sr-Cyrl-RS"/>
              </w:rPr>
            </w:pPr>
            <w:r w:rsidRPr="00654FB6">
              <w:rPr>
                <w:rFonts w:ascii="Times New Roman" w:hAnsi="Times New Roman"/>
                <w:b/>
                <w:color w:val="000000"/>
                <w:szCs w:val="20"/>
                <w:lang w:val="sr-Cyrl-RS"/>
              </w:rPr>
              <w:t>Оствареност стандарда:</w:t>
            </w:r>
          </w:p>
          <w:p w:rsidR="006D5EEB" w:rsidRPr="00654FB6" w:rsidRDefault="006D5EEB" w:rsidP="00A661E7">
            <w:pPr>
              <w:spacing w:after="0" w:line="240" w:lineRule="auto"/>
              <w:rPr>
                <w:rFonts w:ascii="Times New Roman" w:hAnsi="Times New Roman"/>
                <w:color w:val="000000"/>
                <w:sz w:val="20"/>
                <w:szCs w:val="20"/>
              </w:rPr>
            </w:pPr>
          </w:p>
        </w:tc>
        <w:tc>
          <w:tcPr>
            <w:tcW w:w="6804" w:type="dxa"/>
            <w:gridSpan w:val="4"/>
            <w:tcBorders>
              <w:top w:val="single" w:sz="4" w:space="0" w:color="auto"/>
            </w:tcBorders>
            <w:shd w:val="clear" w:color="auto" w:fill="auto"/>
          </w:tcPr>
          <w:p w:rsidR="006D5EEB" w:rsidRPr="00654FB6" w:rsidRDefault="009E386B" w:rsidP="00A661E7">
            <w:pPr>
              <w:spacing w:after="0" w:line="240" w:lineRule="auto"/>
              <w:jc w:val="center"/>
              <w:rPr>
                <w:rFonts w:ascii="Times New Roman" w:eastAsia="Calibri" w:hAnsi="Times New Roman"/>
                <w:sz w:val="24"/>
                <w:szCs w:val="24"/>
                <w:lang w:val="sr-Cyrl-RS"/>
              </w:rPr>
            </w:pPr>
            <w:r w:rsidRPr="00654FB6">
              <w:rPr>
                <w:rFonts w:ascii="Times New Roman" w:eastAsia="Calibri" w:hAnsi="Times New Roman"/>
                <w:b/>
                <w:sz w:val="24"/>
                <w:szCs w:val="24"/>
                <w:lang w:val="sr-Cyrl-RS"/>
              </w:rPr>
              <w:t xml:space="preserve">у потпуности остварен </w:t>
            </w:r>
            <w:r w:rsidRPr="00654FB6">
              <w:rPr>
                <w:rFonts w:ascii="Times New Roman" w:eastAsia="Calibri" w:hAnsi="Times New Roman"/>
                <w:b/>
                <w:sz w:val="24"/>
                <w:szCs w:val="24"/>
                <w:lang w:val="sr-Latn-RS"/>
              </w:rPr>
              <w:t>4</w:t>
            </w:r>
            <w:r w:rsidRPr="00654FB6">
              <w:rPr>
                <w:rFonts w:ascii="Times New Roman" w:eastAsia="Calibri" w:hAnsi="Times New Roman"/>
                <w:b/>
                <w:sz w:val="24"/>
                <w:szCs w:val="24"/>
                <w:lang w:val="sr-Cyrl-RS"/>
              </w:rPr>
              <w:t xml:space="preserve"> (3,80)</w:t>
            </w:r>
          </w:p>
        </w:tc>
      </w:tr>
    </w:tbl>
    <w:p w:rsidR="00566C29" w:rsidRPr="00654FB6" w:rsidRDefault="00566C29" w:rsidP="009E386B">
      <w:pPr>
        <w:rPr>
          <w:rFonts w:ascii="Times New Roman" w:hAnsi="Times New Roman"/>
          <w:b/>
          <w:i/>
          <w:sz w:val="24"/>
          <w:szCs w:val="24"/>
        </w:rPr>
      </w:pPr>
    </w:p>
    <w:p w:rsidR="00501C1A" w:rsidRPr="00654FB6" w:rsidRDefault="00E62D2F" w:rsidP="008A2C91">
      <w:pPr>
        <w:jc w:val="center"/>
        <w:rPr>
          <w:rFonts w:ascii="Times New Roman" w:hAnsi="Times New Roman"/>
          <w:b/>
          <w:i/>
          <w:sz w:val="24"/>
          <w:szCs w:val="24"/>
          <w:lang w:val="sr-Cyrl-RS"/>
        </w:rPr>
      </w:pPr>
      <w:r w:rsidRPr="00654FB6">
        <w:rPr>
          <w:rFonts w:ascii="Times New Roman" w:hAnsi="Times New Roman"/>
          <w:b/>
          <w:i/>
          <w:sz w:val="24"/>
          <w:szCs w:val="24"/>
        </w:rPr>
        <w:t xml:space="preserve">Освареност области квалитета </w:t>
      </w:r>
      <w:r w:rsidR="009E386B" w:rsidRPr="00654FB6">
        <w:rPr>
          <w:rFonts w:ascii="Times New Roman" w:hAnsi="Times New Roman"/>
          <w:b/>
          <w:i/>
          <w:sz w:val="24"/>
          <w:szCs w:val="24"/>
          <w:lang w:val="sr-Cyrl-RS"/>
        </w:rPr>
        <w:t>Настава и учење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1"/>
        <w:gridCol w:w="3380"/>
      </w:tblGrid>
      <w:tr w:rsidR="00E62D2F" w:rsidRPr="00654FB6" w:rsidTr="00545376">
        <w:trPr>
          <w:jc w:val="center"/>
        </w:trPr>
        <w:tc>
          <w:tcPr>
            <w:tcW w:w="5841" w:type="dxa"/>
          </w:tcPr>
          <w:p w:rsidR="00E62D2F" w:rsidRPr="00654FB6" w:rsidRDefault="00E62D2F" w:rsidP="009A7591">
            <w:pPr>
              <w:jc w:val="center"/>
              <w:rPr>
                <w:rFonts w:ascii="Times New Roman" w:eastAsia="Calibri" w:hAnsi="Times New Roman"/>
                <w:b/>
                <w:sz w:val="20"/>
                <w:szCs w:val="20"/>
              </w:rPr>
            </w:pPr>
            <w:r w:rsidRPr="00654FB6">
              <w:rPr>
                <w:rFonts w:ascii="Times New Roman" w:eastAsia="Calibri" w:hAnsi="Times New Roman"/>
                <w:b/>
                <w:sz w:val="20"/>
                <w:szCs w:val="20"/>
              </w:rPr>
              <w:t>Стандарди квалитета:</w:t>
            </w:r>
          </w:p>
        </w:tc>
        <w:tc>
          <w:tcPr>
            <w:tcW w:w="3380" w:type="dxa"/>
          </w:tcPr>
          <w:p w:rsidR="00E62D2F" w:rsidRPr="00654FB6" w:rsidRDefault="00E62D2F" w:rsidP="009A7591">
            <w:pPr>
              <w:jc w:val="center"/>
              <w:rPr>
                <w:rFonts w:ascii="Times New Roman" w:eastAsia="Calibri" w:hAnsi="Times New Roman"/>
                <w:b/>
                <w:sz w:val="20"/>
                <w:szCs w:val="20"/>
              </w:rPr>
            </w:pPr>
            <w:r w:rsidRPr="00654FB6">
              <w:rPr>
                <w:rFonts w:ascii="Times New Roman" w:eastAsia="Calibri" w:hAnsi="Times New Roman"/>
                <w:b/>
                <w:sz w:val="20"/>
                <w:szCs w:val="20"/>
              </w:rPr>
              <w:t>Процене</w:t>
            </w:r>
          </w:p>
        </w:tc>
      </w:tr>
      <w:tr w:rsidR="00E62D2F" w:rsidRPr="00654FB6" w:rsidTr="00654FB6">
        <w:trPr>
          <w:trHeight w:val="363"/>
          <w:jc w:val="center"/>
        </w:trPr>
        <w:tc>
          <w:tcPr>
            <w:tcW w:w="5841" w:type="dxa"/>
          </w:tcPr>
          <w:p w:rsidR="00E62D2F" w:rsidRPr="00654FB6" w:rsidRDefault="009E386B" w:rsidP="00E62D2F">
            <w:pPr>
              <w:jc w:val="center"/>
              <w:rPr>
                <w:rFonts w:ascii="Times New Roman" w:eastAsia="Calibri" w:hAnsi="Times New Roman"/>
                <w:sz w:val="20"/>
                <w:szCs w:val="20"/>
              </w:rPr>
            </w:pPr>
            <w:r w:rsidRPr="00654FB6">
              <w:rPr>
                <w:rFonts w:ascii="Times New Roman" w:eastAsia="Calibri" w:hAnsi="Times New Roman"/>
                <w:sz w:val="20"/>
                <w:szCs w:val="20"/>
                <w:lang w:val="sr-Cyrl-RS"/>
              </w:rPr>
              <w:t>2.1.</w:t>
            </w:r>
            <w:r w:rsidRPr="00654FB6">
              <w:rPr>
                <w:rFonts w:ascii="Times New Roman" w:eastAsia="Calibri" w:hAnsi="Times New Roman"/>
                <w:color w:val="000000"/>
                <w:sz w:val="20"/>
                <w:szCs w:val="20"/>
              </w:rPr>
              <w:t xml:space="preserve"> Наставник ефикасно управља процесом учења на часу</w:t>
            </w:r>
          </w:p>
        </w:tc>
        <w:tc>
          <w:tcPr>
            <w:tcW w:w="3380" w:type="dxa"/>
          </w:tcPr>
          <w:p w:rsidR="00E62D2F" w:rsidRPr="00654FB6" w:rsidRDefault="009E386B" w:rsidP="009A7591">
            <w:pPr>
              <w:jc w:val="center"/>
              <w:rPr>
                <w:rFonts w:ascii="Times New Roman" w:eastAsia="Calibri" w:hAnsi="Times New Roman"/>
                <w:b/>
                <w:sz w:val="20"/>
                <w:szCs w:val="20"/>
                <w:lang w:val="sr-Cyrl-RS"/>
              </w:rPr>
            </w:pPr>
            <w:r w:rsidRPr="00654FB6">
              <w:rPr>
                <w:rFonts w:ascii="Times New Roman" w:eastAsia="Calibri" w:hAnsi="Times New Roman"/>
                <w:b/>
                <w:sz w:val="20"/>
                <w:szCs w:val="20"/>
                <w:lang w:val="sr-Cyrl-RS"/>
              </w:rPr>
              <w:t>4</w:t>
            </w:r>
          </w:p>
        </w:tc>
      </w:tr>
      <w:tr w:rsidR="009E386B" w:rsidRPr="00654FB6" w:rsidTr="00654FB6">
        <w:trPr>
          <w:trHeight w:val="582"/>
          <w:jc w:val="center"/>
        </w:trPr>
        <w:tc>
          <w:tcPr>
            <w:tcW w:w="5841" w:type="dxa"/>
          </w:tcPr>
          <w:p w:rsidR="009E386B" w:rsidRPr="00654FB6" w:rsidRDefault="009E386B" w:rsidP="00E62D2F">
            <w:pPr>
              <w:jc w:val="center"/>
              <w:rPr>
                <w:rFonts w:ascii="Times New Roman" w:eastAsia="Calibri" w:hAnsi="Times New Roman"/>
                <w:sz w:val="20"/>
                <w:szCs w:val="20"/>
                <w:lang w:val="sr-Cyrl-RS"/>
              </w:rPr>
            </w:pPr>
            <w:r w:rsidRPr="00654FB6">
              <w:rPr>
                <w:rFonts w:ascii="Times New Roman" w:eastAsia="Calibri" w:hAnsi="Times New Roman"/>
                <w:sz w:val="20"/>
                <w:szCs w:val="20"/>
                <w:lang w:val="sr-Cyrl-RS"/>
              </w:rPr>
              <w:t>2.2.</w:t>
            </w:r>
            <w:r w:rsidRPr="00654FB6">
              <w:rPr>
                <w:rFonts w:ascii="Times New Roman" w:hAnsi="Times New Roman"/>
                <w:color w:val="000000"/>
                <w:sz w:val="20"/>
                <w:szCs w:val="20"/>
              </w:rPr>
              <w:t xml:space="preserve"> Наставник прилагођава рад на часу образовно-васпитним потребама ученика</w:t>
            </w:r>
          </w:p>
        </w:tc>
        <w:tc>
          <w:tcPr>
            <w:tcW w:w="3380" w:type="dxa"/>
          </w:tcPr>
          <w:p w:rsidR="009E386B" w:rsidRPr="00654FB6" w:rsidRDefault="009E386B" w:rsidP="009A7591">
            <w:pPr>
              <w:jc w:val="center"/>
              <w:rPr>
                <w:rFonts w:ascii="Times New Roman" w:eastAsia="Calibri" w:hAnsi="Times New Roman"/>
                <w:b/>
                <w:sz w:val="20"/>
                <w:szCs w:val="20"/>
                <w:lang w:val="sr-Cyrl-RS"/>
              </w:rPr>
            </w:pPr>
            <w:r w:rsidRPr="00654FB6">
              <w:rPr>
                <w:rFonts w:ascii="Times New Roman" w:eastAsia="Calibri" w:hAnsi="Times New Roman"/>
                <w:b/>
                <w:sz w:val="20"/>
                <w:szCs w:val="20"/>
                <w:lang w:val="sr-Cyrl-RS"/>
              </w:rPr>
              <w:t>3</w:t>
            </w:r>
          </w:p>
        </w:tc>
      </w:tr>
      <w:tr w:rsidR="009E386B" w:rsidRPr="00654FB6" w:rsidTr="00654FB6">
        <w:trPr>
          <w:trHeight w:val="650"/>
          <w:jc w:val="center"/>
        </w:trPr>
        <w:tc>
          <w:tcPr>
            <w:tcW w:w="5841" w:type="dxa"/>
          </w:tcPr>
          <w:p w:rsidR="009E386B" w:rsidRPr="00654FB6" w:rsidRDefault="009E386B" w:rsidP="00E62D2F">
            <w:pPr>
              <w:jc w:val="center"/>
              <w:rPr>
                <w:rFonts w:ascii="Times New Roman" w:eastAsia="Calibri" w:hAnsi="Times New Roman"/>
                <w:sz w:val="20"/>
                <w:szCs w:val="20"/>
                <w:lang w:val="sr-Cyrl-RS"/>
              </w:rPr>
            </w:pPr>
            <w:r w:rsidRPr="00654FB6">
              <w:rPr>
                <w:rFonts w:ascii="Times New Roman" w:eastAsia="Calibri" w:hAnsi="Times New Roman"/>
                <w:sz w:val="20"/>
                <w:szCs w:val="20"/>
                <w:lang w:val="sr-Cyrl-RS"/>
              </w:rPr>
              <w:t>2.3.</w:t>
            </w:r>
            <w:r w:rsidRPr="00654FB6">
              <w:rPr>
                <w:rFonts w:ascii="Times New Roman" w:hAnsi="Times New Roman"/>
                <w:color w:val="000000"/>
                <w:sz w:val="20"/>
                <w:szCs w:val="20"/>
              </w:rPr>
              <w:t xml:space="preserve"> Ученици стичу знања, усвајају вредности, развијају вештине и компетенције на часу</w:t>
            </w:r>
          </w:p>
        </w:tc>
        <w:tc>
          <w:tcPr>
            <w:tcW w:w="3380" w:type="dxa"/>
          </w:tcPr>
          <w:p w:rsidR="009E386B" w:rsidRPr="00654FB6" w:rsidRDefault="009E386B" w:rsidP="009A7591">
            <w:pPr>
              <w:jc w:val="center"/>
              <w:rPr>
                <w:rFonts w:ascii="Times New Roman" w:eastAsia="Calibri" w:hAnsi="Times New Roman"/>
                <w:b/>
                <w:sz w:val="20"/>
                <w:szCs w:val="20"/>
                <w:lang w:val="sr-Cyrl-RS"/>
              </w:rPr>
            </w:pPr>
            <w:r w:rsidRPr="00654FB6">
              <w:rPr>
                <w:rFonts w:ascii="Times New Roman" w:eastAsia="Calibri" w:hAnsi="Times New Roman"/>
                <w:b/>
                <w:sz w:val="20"/>
                <w:szCs w:val="20"/>
                <w:lang w:val="sr-Cyrl-RS"/>
              </w:rPr>
              <w:t>4</w:t>
            </w:r>
          </w:p>
        </w:tc>
      </w:tr>
      <w:tr w:rsidR="00E62D2F" w:rsidRPr="00654FB6" w:rsidTr="00654FB6">
        <w:trPr>
          <w:trHeight w:val="577"/>
          <w:jc w:val="center"/>
        </w:trPr>
        <w:tc>
          <w:tcPr>
            <w:tcW w:w="5841" w:type="dxa"/>
          </w:tcPr>
          <w:p w:rsidR="00E62D2F" w:rsidRPr="00654FB6" w:rsidRDefault="009E386B" w:rsidP="009E386B">
            <w:pPr>
              <w:jc w:val="center"/>
              <w:rPr>
                <w:rFonts w:ascii="Times New Roman" w:hAnsi="Times New Roman"/>
                <w:sz w:val="20"/>
                <w:szCs w:val="20"/>
              </w:rPr>
            </w:pPr>
            <w:r w:rsidRPr="00654FB6">
              <w:rPr>
                <w:rFonts w:ascii="Times New Roman" w:eastAsia="Calibri" w:hAnsi="Times New Roman"/>
                <w:sz w:val="20"/>
                <w:szCs w:val="20"/>
                <w:lang w:val="sr-Cyrl-RS"/>
              </w:rPr>
              <w:t>2.4.</w:t>
            </w:r>
            <w:r w:rsidRPr="00654FB6">
              <w:rPr>
                <w:rFonts w:ascii="Times New Roman" w:hAnsi="Times New Roman"/>
                <w:color w:val="000000"/>
                <w:sz w:val="20"/>
                <w:szCs w:val="20"/>
              </w:rPr>
              <w:t xml:space="preserve"> Ученици стичу знања, усвајају вредности, развијају вештине и компетенције на часу</w:t>
            </w:r>
          </w:p>
        </w:tc>
        <w:tc>
          <w:tcPr>
            <w:tcW w:w="3380" w:type="dxa"/>
          </w:tcPr>
          <w:p w:rsidR="00E62D2F" w:rsidRPr="00654FB6" w:rsidRDefault="009E386B" w:rsidP="009A7591">
            <w:pPr>
              <w:jc w:val="center"/>
              <w:rPr>
                <w:rFonts w:ascii="Times New Roman" w:eastAsia="Calibri" w:hAnsi="Times New Roman"/>
                <w:b/>
                <w:sz w:val="20"/>
                <w:szCs w:val="20"/>
                <w:lang w:val="sr-Cyrl-RS"/>
              </w:rPr>
            </w:pPr>
            <w:r w:rsidRPr="00654FB6">
              <w:rPr>
                <w:rFonts w:ascii="Times New Roman" w:eastAsia="Calibri" w:hAnsi="Times New Roman"/>
                <w:b/>
                <w:sz w:val="20"/>
                <w:szCs w:val="20"/>
                <w:lang w:val="sr-Cyrl-RS"/>
              </w:rPr>
              <w:t>3</w:t>
            </w:r>
          </w:p>
        </w:tc>
      </w:tr>
      <w:tr w:rsidR="009E386B" w:rsidRPr="00654FB6" w:rsidTr="009E386B">
        <w:trPr>
          <w:trHeight w:val="366"/>
          <w:jc w:val="center"/>
        </w:trPr>
        <w:tc>
          <w:tcPr>
            <w:tcW w:w="5841" w:type="dxa"/>
          </w:tcPr>
          <w:p w:rsidR="009E386B" w:rsidRPr="00654FB6" w:rsidRDefault="009E386B" w:rsidP="00843D22">
            <w:pPr>
              <w:jc w:val="center"/>
              <w:rPr>
                <w:rFonts w:ascii="Times New Roman" w:eastAsia="Calibri" w:hAnsi="Times New Roman"/>
                <w:sz w:val="20"/>
                <w:szCs w:val="20"/>
              </w:rPr>
            </w:pPr>
            <w:r w:rsidRPr="00654FB6">
              <w:rPr>
                <w:rFonts w:ascii="Times New Roman" w:eastAsia="Calibri" w:hAnsi="Times New Roman"/>
                <w:sz w:val="20"/>
                <w:szCs w:val="20"/>
                <w:lang w:val="sr-Cyrl-RS"/>
              </w:rPr>
              <w:t>2.5.</w:t>
            </w:r>
            <w:r w:rsidRPr="00654FB6">
              <w:rPr>
                <w:rFonts w:ascii="Times New Roman" w:hAnsi="Times New Roman"/>
                <w:color w:val="000000"/>
                <w:sz w:val="20"/>
                <w:szCs w:val="20"/>
              </w:rPr>
              <w:t xml:space="preserve"> Сваки ученик има прилику да буде успешан</w:t>
            </w:r>
          </w:p>
        </w:tc>
        <w:tc>
          <w:tcPr>
            <w:tcW w:w="3380" w:type="dxa"/>
          </w:tcPr>
          <w:p w:rsidR="009E386B" w:rsidRPr="00654FB6" w:rsidRDefault="009E386B" w:rsidP="009A7591">
            <w:pPr>
              <w:jc w:val="center"/>
              <w:rPr>
                <w:rFonts w:ascii="Times New Roman" w:eastAsia="Calibri" w:hAnsi="Times New Roman"/>
                <w:b/>
                <w:sz w:val="20"/>
                <w:szCs w:val="20"/>
                <w:lang w:val="sr-Cyrl-RS"/>
              </w:rPr>
            </w:pPr>
            <w:r w:rsidRPr="00654FB6">
              <w:rPr>
                <w:rFonts w:ascii="Times New Roman" w:eastAsia="Calibri" w:hAnsi="Times New Roman"/>
                <w:b/>
                <w:sz w:val="20"/>
                <w:szCs w:val="20"/>
                <w:lang w:val="sr-Cyrl-RS"/>
              </w:rPr>
              <w:t>4</w:t>
            </w:r>
          </w:p>
        </w:tc>
      </w:tr>
      <w:tr w:rsidR="00E62D2F" w:rsidRPr="00654FB6" w:rsidTr="00545376">
        <w:trPr>
          <w:jc w:val="center"/>
        </w:trPr>
        <w:tc>
          <w:tcPr>
            <w:tcW w:w="5841" w:type="dxa"/>
          </w:tcPr>
          <w:p w:rsidR="00E62D2F" w:rsidRPr="00654FB6" w:rsidRDefault="009E386B" w:rsidP="009A7591">
            <w:pPr>
              <w:jc w:val="center"/>
              <w:rPr>
                <w:rFonts w:ascii="Times New Roman" w:eastAsia="Calibri" w:hAnsi="Times New Roman"/>
                <w:b/>
                <w:sz w:val="20"/>
                <w:szCs w:val="20"/>
              </w:rPr>
            </w:pPr>
            <w:r w:rsidRPr="00654FB6">
              <w:rPr>
                <w:rFonts w:ascii="Times New Roman" w:eastAsia="Calibri" w:hAnsi="Times New Roman"/>
                <w:b/>
                <w:sz w:val="20"/>
                <w:szCs w:val="20"/>
              </w:rPr>
              <w:t>Оствареност области 2</w:t>
            </w:r>
            <w:r w:rsidR="00E62D2F" w:rsidRPr="00654FB6">
              <w:rPr>
                <w:rFonts w:ascii="Times New Roman" w:eastAsia="Calibri" w:hAnsi="Times New Roman"/>
                <w:b/>
                <w:sz w:val="20"/>
                <w:szCs w:val="20"/>
              </w:rPr>
              <w:t>:</w:t>
            </w:r>
          </w:p>
        </w:tc>
        <w:tc>
          <w:tcPr>
            <w:tcW w:w="3380" w:type="dxa"/>
          </w:tcPr>
          <w:p w:rsidR="00E62D2F" w:rsidRPr="00654FB6" w:rsidRDefault="009E386B" w:rsidP="00843D22">
            <w:pPr>
              <w:jc w:val="center"/>
              <w:rPr>
                <w:rFonts w:ascii="Times New Roman" w:eastAsia="Calibri" w:hAnsi="Times New Roman"/>
                <w:b/>
                <w:sz w:val="20"/>
                <w:szCs w:val="20"/>
                <w:lang w:val="sr-Cyrl-RS"/>
              </w:rPr>
            </w:pPr>
            <w:r w:rsidRPr="00654FB6">
              <w:rPr>
                <w:rFonts w:ascii="Times New Roman" w:eastAsia="Calibri" w:hAnsi="Times New Roman"/>
                <w:b/>
                <w:sz w:val="20"/>
                <w:szCs w:val="20"/>
                <w:lang w:val="sr-Cyrl-RS"/>
              </w:rPr>
              <w:t>4 (3,60)</w:t>
            </w:r>
          </w:p>
        </w:tc>
      </w:tr>
    </w:tbl>
    <w:p w:rsidR="00E62D2F" w:rsidRPr="00654FB6" w:rsidRDefault="00E62D2F" w:rsidP="00943855">
      <w:pPr>
        <w:jc w:val="both"/>
        <w:rPr>
          <w:rFonts w:ascii="Times New Roman" w:hAnsi="Times New Roman"/>
        </w:rPr>
      </w:pPr>
    </w:p>
    <w:p w:rsidR="00654FB6" w:rsidRPr="00654FB6" w:rsidRDefault="00654FB6" w:rsidP="00654FB6">
      <w:pPr>
        <w:spacing w:after="0"/>
        <w:jc w:val="center"/>
        <w:rPr>
          <w:rFonts w:ascii="Times New Roman" w:hAnsi="Times New Roman"/>
          <w:b/>
          <w:bCs/>
          <w:sz w:val="24"/>
          <w:szCs w:val="28"/>
          <w:lang w:val="sr-Cyrl-RS"/>
        </w:rPr>
      </w:pPr>
      <w:r w:rsidRPr="00654FB6">
        <w:rPr>
          <w:rFonts w:ascii="Times New Roman" w:hAnsi="Times New Roman"/>
          <w:b/>
          <w:bCs/>
          <w:sz w:val="24"/>
          <w:szCs w:val="28"/>
          <w:lang w:val="sr-Cyrl-RS"/>
        </w:rPr>
        <w:t>Савет родитеља</w:t>
      </w:r>
    </w:p>
    <w:p w:rsidR="00654FB6" w:rsidRPr="00654FB6" w:rsidRDefault="00654FB6" w:rsidP="00654FB6">
      <w:pPr>
        <w:spacing w:after="0"/>
        <w:jc w:val="center"/>
        <w:rPr>
          <w:rFonts w:ascii="Times New Roman" w:hAnsi="Times New Roman"/>
          <w:b/>
          <w:bCs/>
          <w:sz w:val="24"/>
          <w:szCs w:val="28"/>
          <w:lang w:val="sr-Cyrl-RS"/>
        </w:rPr>
      </w:pPr>
      <w:r w:rsidRPr="00654FB6">
        <w:rPr>
          <w:rFonts w:ascii="Times New Roman" w:hAnsi="Times New Roman"/>
          <w:b/>
          <w:bCs/>
          <w:sz w:val="24"/>
          <w:szCs w:val="28"/>
          <w:lang w:val="sr-Cyrl-RS"/>
        </w:rPr>
        <w:t>Извеш</w:t>
      </w:r>
      <w:r w:rsidRPr="00654FB6">
        <w:rPr>
          <w:rFonts w:ascii="Times New Roman" w:hAnsi="Times New Roman"/>
          <w:b/>
          <w:bCs/>
          <w:sz w:val="24"/>
          <w:szCs w:val="28"/>
          <w:lang w:val="sr-Cyrl-RS"/>
        </w:rPr>
        <w:t>тај о самовредновању рада школе</w:t>
      </w:r>
    </w:p>
    <w:p w:rsidR="00654FB6" w:rsidRPr="00654FB6" w:rsidRDefault="00654FB6" w:rsidP="00654FB6">
      <w:pPr>
        <w:spacing w:after="0"/>
        <w:rPr>
          <w:rFonts w:ascii="Times New Roman" w:hAnsi="Times New Roman"/>
          <w:sz w:val="24"/>
          <w:szCs w:val="24"/>
          <w:lang w:val="sr-Cyrl-RS"/>
        </w:rPr>
      </w:pPr>
    </w:p>
    <w:p w:rsidR="00654FB6" w:rsidRPr="00654FB6" w:rsidRDefault="00654FB6" w:rsidP="00654FB6">
      <w:pPr>
        <w:spacing w:after="0"/>
        <w:ind w:firstLine="720"/>
        <w:jc w:val="both"/>
        <w:rPr>
          <w:rFonts w:ascii="Times New Roman" w:hAnsi="Times New Roman"/>
          <w:sz w:val="24"/>
          <w:szCs w:val="24"/>
          <w:lang w:val="sr-Cyrl-RS"/>
        </w:rPr>
      </w:pPr>
      <w:r w:rsidRPr="00654FB6">
        <w:rPr>
          <w:rFonts w:ascii="Times New Roman" w:hAnsi="Times New Roman"/>
          <w:sz w:val="24"/>
          <w:szCs w:val="24"/>
          <w:lang w:val="sr-Cyrl-RS"/>
        </w:rPr>
        <w:t>У оквиру поступка самовредновања, току маја и јуна месеца 2022. године организовано је анкетирање представника Савета родитеља у којој су учествовали сви чланови савета родитеља, попуњавањем упитн</w:t>
      </w:r>
      <w:r w:rsidRPr="00654FB6">
        <w:rPr>
          <w:rFonts w:ascii="Times New Roman" w:hAnsi="Times New Roman"/>
          <w:sz w:val="24"/>
          <w:szCs w:val="24"/>
          <w:lang w:val="sr-Cyrl-RS"/>
        </w:rPr>
        <w:t xml:space="preserve">ика. </w:t>
      </w:r>
      <w:r w:rsidRPr="00654FB6">
        <w:rPr>
          <w:rFonts w:ascii="Times New Roman" w:hAnsi="Times New Roman"/>
          <w:sz w:val="24"/>
          <w:szCs w:val="24"/>
          <w:lang w:val="sr-Cyrl-RS"/>
        </w:rPr>
        <w:t xml:space="preserve">Родитељи су имали пред собом 3 питања: </w:t>
      </w:r>
    </w:p>
    <w:p w:rsidR="00654FB6" w:rsidRPr="00654FB6" w:rsidRDefault="00654FB6" w:rsidP="00654FB6">
      <w:pPr>
        <w:spacing w:after="0"/>
        <w:ind w:firstLine="720"/>
        <w:jc w:val="both"/>
        <w:rPr>
          <w:rFonts w:ascii="Times New Roman" w:hAnsi="Times New Roman"/>
          <w:sz w:val="24"/>
          <w:szCs w:val="24"/>
          <w:lang w:val="sr-Cyrl-RS"/>
        </w:rPr>
      </w:pPr>
    </w:p>
    <w:p w:rsidR="00654FB6" w:rsidRPr="00654FB6" w:rsidRDefault="00654FB6" w:rsidP="00654FB6">
      <w:pPr>
        <w:pStyle w:val="ListParagraph"/>
        <w:numPr>
          <w:ilvl w:val="0"/>
          <w:numId w:val="4"/>
        </w:numPr>
        <w:spacing w:after="0"/>
        <w:jc w:val="both"/>
        <w:rPr>
          <w:rFonts w:ascii="Times New Roman" w:hAnsi="Times New Roman"/>
          <w:b/>
          <w:bCs/>
          <w:sz w:val="24"/>
          <w:szCs w:val="24"/>
          <w:lang w:val="sr-Cyrl-RS"/>
        </w:rPr>
      </w:pPr>
      <w:r w:rsidRPr="00654FB6">
        <w:rPr>
          <w:rFonts w:ascii="Times New Roman" w:hAnsi="Times New Roman"/>
          <w:b/>
          <w:bCs/>
          <w:color w:val="202124"/>
          <w:spacing w:val="2"/>
          <w:sz w:val="24"/>
          <w:szCs w:val="24"/>
          <w:shd w:val="clear" w:color="auto" w:fill="FFFFFF"/>
        </w:rPr>
        <w:t>Шта је то што Вам се допада у области наставе и учења? Који су то примери добре праксе и рада на часовима у нашој школи?</w:t>
      </w:r>
    </w:p>
    <w:p w:rsidR="00654FB6" w:rsidRPr="00654FB6" w:rsidRDefault="00654FB6" w:rsidP="00654FB6">
      <w:pPr>
        <w:pStyle w:val="ListParagraph"/>
        <w:numPr>
          <w:ilvl w:val="0"/>
          <w:numId w:val="4"/>
        </w:numPr>
        <w:spacing w:after="0"/>
        <w:jc w:val="both"/>
        <w:rPr>
          <w:rFonts w:ascii="Times New Roman" w:hAnsi="Times New Roman"/>
          <w:b/>
          <w:bCs/>
          <w:sz w:val="24"/>
          <w:szCs w:val="24"/>
          <w:lang w:val="sr-Cyrl-RS"/>
        </w:rPr>
      </w:pPr>
      <w:r w:rsidRPr="00654FB6">
        <w:rPr>
          <w:rFonts w:ascii="Times New Roman" w:hAnsi="Times New Roman"/>
          <w:b/>
          <w:bCs/>
          <w:color w:val="202124"/>
          <w:spacing w:val="2"/>
          <w:sz w:val="24"/>
          <w:szCs w:val="24"/>
          <w:shd w:val="clear" w:color="auto" w:fill="FFFFFF"/>
        </w:rPr>
        <w:t>Шта је слабост/недостатак наставе у школи?</w:t>
      </w:r>
    </w:p>
    <w:p w:rsidR="00654FB6" w:rsidRPr="00654FB6" w:rsidRDefault="00654FB6" w:rsidP="00654FB6">
      <w:pPr>
        <w:pStyle w:val="ListParagraph"/>
        <w:numPr>
          <w:ilvl w:val="0"/>
          <w:numId w:val="4"/>
        </w:numPr>
        <w:spacing w:after="0"/>
        <w:jc w:val="both"/>
        <w:rPr>
          <w:rFonts w:ascii="Times New Roman" w:hAnsi="Times New Roman"/>
          <w:b/>
          <w:bCs/>
          <w:sz w:val="24"/>
          <w:szCs w:val="24"/>
          <w:lang w:val="sr-Cyrl-RS"/>
        </w:rPr>
      </w:pPr>
      <w:r w:rsidRPr="00654FB6">
        <w:rPr>
          <w:rFonts w:ascii="Times New Roman" w:hAnsi="Times New Roman"/>
          <w:b/>
          <w:bCs/>
          <w:color w:val="202124"/>
          <w:spacing w:val="2"/>
          <w:sz w:val="24"/>
          <w:szCs w:val="24"/>
          <w:shd w:val="clear" w:color="auto" w:fill="FFFFFF"/>
        </w:rPr>
        <w:t>Шта би и на који начин могли унапредити у настави?</w:t>
      </w:r>
    </w:p>
    <w:p w:rsidR="00654FB6" w:rsidRPr="00654FB6" w:rsidRDefault="00654FB6" w:rsidP="00654FB6">
      <w:pPr>
        <w:spacing w:after="0"/>
        <w:jc w:val="center"/>
        <w:rPr>
          <w:rFonts w:ascii="Times New Roman" w:hAnsi="Times New Roman"/>
          <w:b/>
          <w:bCs/>
          <w:sz w:val="24"/>
          <w:szCs w:val="28"/>
          <w:lang w:val="sr-Cyrl-RS"/>
        </w:rPr>
      </w:pPr>
      <w:r w:rsidRPr="00654FB6">
        <w:rPr>
          <w:rFonts w:ascii="Times New Roman" w:hAnsi="Times New Roman"/>
          <w:b/>
          <w:bCs/>
          <w:sz w:val="24"/>
          <w:szCs w:val="28"/>
          <w:lang w:val="sr-Cyrl-RS"/>
        </w:rPr>
        <w:lastRenderedPageBreak/>
        <w:t>Одговори родитеља су следећи:</w:t>
      </w:r>
    </w:p>
    <w:p w:rsidR="00654FB6" w:rsidRPr="00654FB6" w:rsidRDefault="00654FB6" w:rsidP="00654FB6">
      <w:pPr>
        <w:spacing w:after="0"/>
        <w:jc w:val="both"/>
        <w:rPr>
          <w:rFonts w:ascii="Times New Roman" w:hAnsi="Times New Roman"/>
          <w:b/>
          <w:bCs/>
          <w:sz w:val="24"/>
          <w:szCs w:val="24"/>
          <w:lang w:val="sr-Cyrl-RS"/>
        </w:rPr>
      </w:pPr>
      <w:r w:rsidRPr="00654FB6">
        <w:rPr>
          <w:rFonts w:ascii="Times New Roman" w:hAnsi="Times New Roman"/>
          <w:b/>
          <w:bCs/>
          <w:sz w:val="24"/>
          <w:szCs w:val="24"/>
          <w:lang w:val="sr-Cyrl-RS"/>
        </w:rPr>
        <w:tab/>
      </w:r>
    </w:p>
    <w:tbl>
      <w:tblPr>
        <w:tblStyle w:val="TableGrid"/>
        <w:tblW w:w="10580" w:type="dxa"/>
        <w:tblLook w:val="04A0" w:firstRow="1" w:lastRow="0" w:firstColumn="1" w:lastColumn="0" w:noHBand="0" w:noVBand="1"/>
      </w:tblPr>
      <w:tblGrid>
        <w:gridCol w:w="10580"/>
      </w:tblGrid>
      <w:tr w:rsidR="00654FB6" w:rsidRPr="00654FB6" w:rsidTr="005B6C5A">
        <w:trPr>
          <w:trHeight w:val="505"/>
        </w:trPr>
        <w:tc>
          <w:tcPr>
            <w:tcW w:w="10580" w:type="dxa"/>
            <w:shd w:val="clear" w:color="auto" w:fill="C6D9F1" w:themeFill="text2" w:themeFillTint="33"/>
          </w:tcPr>
          <w:p w:rsidR="00654FB6" w:rsidRPr="00654FB6" w:rsidRDefault="00654FB6" w:rsidP="005B6C5A">
            <w:pPr>
              <w:spacing w:after="0"/>
              <w:jc w:val="center"/>
              <w:rPr>
                <w:rFonts w:ascii="Times New Roman" w:hAnsi="Times New Roman"/>
                <w:b/>
                <w:bCs/>
                <w:sz w:val="20"/>
                <w:szCs w:val="20"/>
                <w:lang w:val="sr-Cyrl-RS"/>
              </w:rPr>
            </w:pPr>
            <w:r w:rsidRPr="00654FB6">
              <w:rPr>
                <w:rFonts w:ascii="Times New Roman" w:hAnsi="Times New Roman"/>
                <w:b/>
                <w:bCs/>
                <w:sz w:val="20"/>
                <w:szCs w:val="20"/>
                <w:lang w:val="sr-Cyrl-RS"/>
              </w:rPr>
              <w:t>Шта је то што вам се допада у области наставе и учења?</w:t>
            </w:r>
            <w:r w:rsidR="005B6C5A">
              <w:rPr>
                <w:rFonts w:ascii="Times New Roman" w:hAnsi="Times New Roman"/>
                <w:b/>
                <w:bCs/>
                <w:sz w:val="20"/>
                <w:szCs w:val="20"/>
                <w:lang w:val="sr-Cyrl-RS"/>
              </w:rPr>
              <w:t xml:space="preserve"> </w:t>
            </w:r>
            <w:bookmarkStart w:id="0" w:name="_GoBack"/>
            <w:bookmarkEnd w:id="0"/>
            <w:r w:rsidRPr="00654FB6">
              <w:rPr>
                <w:rFonts w:ascii="Times New Roman" w:hAnsi="Times New Roman"/>
                <w:b/>
                <w:bCs/>
                <w:sz w:val="20"/>
                <w:szCs w:val="20"/>
                <w:lang w:val="sr-Cyrl-RS"/>
              </w:rPr>
              <w:t>Који су то примери добре праксе и рада на часовима у нашој школи</w:t>
            </w:r>
            <w:r w:rsidR="005B6C5A">
              <w:rPr>
                <w:rFonts w:ascii="Times New Roman" w:hAnsi="Times New Roman"/>
                <w:b/>
                <w:bCs/>
                <w:sz w:val="20"/>
                <w:szCs w:val="20"/>
                <w:lang w:val="sr-Cyrl-RS"/>
              </w:rPr>
              <w:t>?</w:t>
            </w:r>
          </w:p>
        </w:tc>
      </w:tr>
      <w:tr w:rsidR="00654FB6" w:rsidRPr="00654FB6" w:rsidTr="00654FB6">
        <w:trPr>
          <w:trHeight w:val="2662"/>
        </w:trPr>
        <w:tc>
          <w:tcPr>
            <w:tcW w:w="10580" w:type="dxa"/>
          </w:tcPr>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Деца су ангажована, оцене се често добијају.</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Кроз игру лакше схвате градиво.</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xml:space="preserve">* Волимо нашу учитељицу. Волимо што је поуздана и  има стрпљења према деци. </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xml:space="preserve">* </w:t>
            </w:r>
            <w:r w:rsidRPr="00654FB6">
              <w:rPr>
                <w:rFonts w:ascii="Times New Roman" w:hAnsi="Times New Roman"/>
                <w:spacing w:val="3"/>
                <w:sz w:val="20"/>
                <w:szCs w:val="20"/>
              </w:rPr>
              <w:t>Начин оцењивања</w:t>
            </w:r>
            <w:r w:rsidRPr="00654FB6">
              <w:rPr>
                <w:rFonts w:ascii="Times New Roman" w:hAnsi="Times New Roman"/>
                <w:spacing w:val="3"/>
                <w:sz w:val="20"/>
                <w:szCs w:val="20"/>
                <w:lang w:val="sr-Cyrl-RS"/>
              </w:rPr>
              <w:t>.</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Коришћење савремених наставних средстава.</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xml:space="preserve">* Свиђа ми се што имамо увид у оцене преко Ес-дневника. </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Што се наставници труде да укључе што више ученика у пројекте.</w:t>
            </w:r>
            <w:r w:rsidRPr="00654FB6">
              <w:rPr>
                <w:rFonts w:ascii="Times New Roman" w:hAnsi="Times New Roman"/>
                <w:spacing w:val="3"/>
                <w:sz w:val="20"/>
                <w:szCs w:val="20"/>
              </w:rPr>
              <w:t xml:space="preserve"> </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Групни радови и презентације.</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П</w:t>
            </w:r>
            <w:r w:rsidRPr="00654FB6">
              <w:rPr>
                <w:rFonts w:ascii="Times New Roman" w:hAnsi="Times New Roman"/>
                <w:spacing w:val="3"/>
                <w:sz w:val="20"/>
                <w:szCs w:val="20"/>
              </w:rPr>
              <w:t>ројекти у настави</w:t>
            </w:r>
            <w:r w:rsidRPr="00654FB6">
              <w:rPr>
                <w:rFonts w:ascii="Times New Roman" w:hAnsi="Times New Roman"/>
                <w:spacing w:val="3"/>
                <w:sz w:val="20"/>
                <w:szCs w:val="20"/>
                <w:lang w:val="sr-Cyrl-RS"/>
              </w:rPr>
              <w:t>.</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Све ми се допада.-</w:t>
            </w:r>
            <w:r w:rsidRPr="00654FB6">
              <w:rPr>
                <w:rFonts w:ascii="Times New Roman" w:hAnsi="Times New Roman"/>
                <w:spacing w:val="3"/>
                <w:sz w:val="20"/>
                <w:szCs w:val="20"/>
              </w:rPr>
              <w:t>Немам примедби</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p>
        </w:tc>
      </w:tr>
    </w:tbl>
    <w:p w:rsidR="00654FB6" w:rsidRPr="00654FB6" w:rsidRDefault="00654FB6" w:rsidP="00654FB6">
      <w:pPr>
        <w:spacing w:after="0"/>
        <w:jc w:val="both"/>
        <w:rPr>
          <w:rFonts w:ascii="Times New Roman" w:hAnsi="Times New Roman"/>
          <w:sz w:val="20"/>
          <w:szCs w:val="20"/>
          <w:lang w:val="sr-Cyrl-RS"/>
        </w:rPr>
      </w:pPr>
    </w:p>
    <w:p w:rsidR="00654FB6" w:rsidRPr="00654FB6" w:rsidRDefault="00654FB6" w:rsidP="00654FB6">
      <w:pPr>
        <w:spacing w:after="0"/>
        <w:jc w:val="both"/>
        <w:rPr>
          <w:rFonts w:ascii="Times New Roman" w:hAnsi="Times New Roman"/>
          <w:sz w:val="20"/>
          <w:szCs w:val="20"/>
          <w:lang w:val="sr-Cyrl-RS"/>
        </w:rPr>
      </w:pPr>
    </w:p>
    <w:tbl>
      <w:tblPr>
        <w:tblStyle w:val="TableGrid"/>
        <w:tblW w:w="10598" w:type="dxa"/>
        <w:tblLook w:val="04A0" w:firstRow="1" w:lastRow="0" w:firstColumn="1" w:lastColumn="0" w:noHBand="0" w:noVBand="1"/>
      </w:tblPr>
      <w:tblGrid>
        <w:gridCol w:w="10598"/>
      </w:tblGrid>
      <w:tr w:rsidR="00654FB6" w:rsidRPr="00654FB6" w:rsidTr="005B6C5A">
        <w:tc>
          <w:tcPr>
            <w:tcW w:w="10598" w:type="dxa"/>
            <w:shd w:val="clear" w:color="auto" w:fill="C6D9F1" w:themeFill="text2" w:themeFillTint="33"/>
          </w:tcPr>
          <w:p w:rsidR="00654FB6" w:rsidRPr="00654FB6" w:rsidRDefault="00654FB6" w:rsidP="005B6C5A">
            <w:pPr>
              <w:spacing w:after="0"/>
              <w:jc w:val="center"/>
              <w:rPr>
                <w:rFonts w:ascii="Times New Roman" w:hAnsi="Times New Roman"/>
                <w:b/>
                <w:bCs/>
                <w:sz w:val="20"/>
                <w:szCs w:val="20"/>
                <w:lang w:val="sr-Cyrl-RS"/>
              </w:rPr>
            </w:pPr>
            <w:bookmarkStart w:id="1" w:name="_Hlk107473747"/>
            <w:r w:rsidRPr="00654FB6">
              <w:rPr>
                <w:rFonts w:ascii="Times New Roman" w:hAnsi="Times New Roman"/>
                <w:b/>
                <w:bCs/>
                <w:sz w:val="20"/>
                <w:szCs w:val="20"/>
                <w:lang w:val="sr-Cyrl-RS"/>
              </w:rPr>
              <w:t>Шта је слабост/ недостатак наставе у школи</w:t>
            </w:r>
            <w:r w:rsidR="005B6C5A">
              <w:rPr>
                <w:rFonts w:ascii="Times New Roman" w:hAnsi="Times New Roman"/>
                <w:b/>
                <w:bCs/>
                <w:sz w:val="20"/>
                <w:szCs w:val="20"/>
                <w:lang w:val="sr-Cyrl-RS"/>
              </w:rPr>
              <w:softHyphen/>
              <w:t>?</w:t>
            </w:r>
          </w:p>
        </w:tc>
      </w:tr>
      <w:tr w:rsidR="00654FB6" w:rsidRPr="00654FB6" w:rsidTr="00654FB6">
        <w:tc>
          <w:tcPr>
            <w:tcW w:w="10598" w:type="dxa"/>
          </w:tcPr>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*Рад на рачунарима.</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*Групни рад у настави</w:t>
            </w:r>
          </w:p>
          <w:p w:rsidR="00654FB6" w:rsidRPr="00654FB6" w:rsidRDefault="00654FB6" w:rsidP="002F0654">
            <w:pPr>
              <w:shd w:val="clear" w:color="auto" w:fill="F8F9FA"/>
              <w:spacing w:after="0" w:line="300" w:lineRule="atLeast"/>
              <w:jc w:val="both"/>
              <w:rPr>
                <w:rFonts w:ascii="Times New Roman" w:hAnsi="Times New Roman"/>
                <w:spacing w:val="3"/>
                <w:sz w:val="20"/>
                <w:szCs w:val="20"/>
                <w:lang w:val="sr-Cyrl-RS"/>
              </w:rPr>
            </w:pPr>
            <w:r w:rsidRPr="00654FB6">
              <w:rPr>
                <w:rFonts w:ascii="Times New Roman" w:hAnsi="Times New Roman"/>
                <w:spacing w:val="3"/>
                <w:sz w:val="20"/>
                <w:szCs w:val="20"/>
                <w:lang w:val="sr-Cyrl-RS"/>
              </w:rPr>
              <w:t xml:space="preserve">* </w:t>
            </w:r>
            <w:r w:rsidRPr="00654FB6">
              <w:rPr>
                <w:rFonts w:ascii="Times New Roman" w:hAnsi="Times New Roman"/>
                <w:bCs/>
                <w:spacing w:val="3"/>
                <w:sz w:val="20"/>
                <w:szCs w:val="20"/>
                <w:lang w:val="sr-Cyrl-RS"/>
              </w:rPr>
              <w:t>Недолазак учитеља на време на час. Пуштање деце раније кући у односу на распоред.</w:t>
            </w:r>
            <w:r w:rsidRPr="00654FB6">
              <w:rPr>
                <w:rFonts w:ascii="Times New Roman" w:hAnsi="Times New Roman"/>
                <w:b/>
                <w:bCs/>
                <w:spacing w:val="3"/>
                <w:sz w:val="20"/>
                <w:szCs w:val="20"/>
                <w:lang w:val="sr-Cyrl-RS"/>
              </w:rPr>
              <w:t xml:space="preserve"> </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*Не постоје</w:t>
            </w:r>
            <w:r w:rsidRPr="00654FB6">
              <w:rPr>
                <w:rFonts w:ascii="Times New Roman" w:hAnsi="Times New Roman"/>
                <w:spacing w:val="3"/>
                <w:sz w:val="20"/>
                <w:szCs w:val="20"/>
              </w:rPr>
              <w:t xml:space="preserve"> додатни часов</w:t>
            </w:r>
            <w:r w:rsidRPr="00654FB6">
              <w:rPr>
                <w:rFonts w:ascii="Times New Roman" w:hAnsi="Times New Roman"/>
                <w:spacing w:val="3"/>
                <w:sz w:val="20"/>
                <w:szCs w:val="20"/>
                <w:lang w:val="sr-Cyrl-RS"/>
              </w:rPr>
              <w:t>и</w:t>
            </w:r>
            <w:r w:rsidRPr="00654FB6">
              <w:rPr>
                <w:rFonts w:ascii="Times New Roman" w:hAnsi="Times New Roman"/>
                <w:spacing w:val="3"/>
                <w:sz w:val="20"/>
                <w:szCs w:val="20"/>
              </w:rPr>
              <w:t xml:space="preserve"> </w:t>
            </w:r>
            <w:r w:rsidRPr="00654FB6">
              <w:rPr>
                <w:rFonts w:ascii="Times New Roman" w:hAnsi="Times New Roman"/>
                <w:spacing w:val="3"/>
                <w:sz w:val="20"/>
                <w:szCs w:val="20"/>
                <w:lang w:val="sr-Cyrl-RS"/>
              </w:rPr>
              <w:t xml:space="preserve"> и </w:t>
            </w:r>
            <w:r w:rsidRPr="00654FB6">
              <w:rPr>
                <w:rFonts w:ascii="Times New Roman" w:hAnsi="Times New Roman"/>
                <w:spacing w:val="3"/>
                <w:sz w:val="20"/>
                <w:szCs w:val="20"/>
              </w:rPr>
              <w:t xml:space="preserve"> секције</w:t>
            </w:r>
            <w:r w:rsidRPr="00654FB6">
              <w:rPr>
                <w:rFonts w:ascii="Times New Roman" w:hAnsi="Times New Roman"/>
                <w:spacing w:val="3"/>
                <w:sz w:val="20"/>
                <w:szCs w:val="20"/>
                <w:lang w:val="sr-Cyrl-RS"/>
              </w:rPr>
              <w:t>.</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*Недостаје</w:t>
            </w:r>
            <w:r w:rsidRPr="00654FB6">
              <w:rPr>
                <w:rFonts w:ascii="Times New Roman" w:hAnsi="Times New Roman"/>
                <w:spacing w:val="3"/>
                <w:sz w:val="20"/>
                <w:szCs w:val="20"/>
              </w:rPr>
              <w:t xml:space="preserve"> веће интересовање за рад са децом и сл.</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*Мислим да је потребно више активности ван наставе.</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*Математика се мало објашњава, не организује се допунска настава.</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*Не допада ми се то што поједини наставници мисле да је њихов предмет најважнији и да деца само томе треба да се посвете.</w:t>
            </w:r>
          </w:p>
          <w:p w:rsidR="00654FB6" w:rsidRPr="00654FB6" w:rsidRDefault="00654FB6" w:rsidP="00654FB6">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w:t>
            </w:r>
            <w:r w:rsidRPr="00654FB6">
              <w:rPr>
                <w:rFonts w:ascii="Times New Roman" w:hAnsi="Times New Roman"/>
                <w:spacing w:val="3"/>
                <w:sz w:val="20"/>
                <w:szCs w:val="20"/>
              </w:rPr>
              <w:t>Нема недостатака</w:t>
            </w:r>
          </w:p>
        </w:tc>
      </w:tr>
      <w:bookmarkEnd w:id="1"/>
    </w:tbl>
    <w:p w:rsidR="00654FB6" w:rsidRPr="00654FB6" w:rsidRDefault="00654FB6" w:rsidP="00654FB6">
      <w:pPr>
        <w:spacing w:after="0"/>
        <w:jc w:val="both"/>
        <w:rPr>
          <w:rFonts w:ascii="Times New Roman" w:hAnsi="Times New Roman"/>
          <w:sz w:val="20"/>
          <w:szCs w:val="20"/>
          <w:lang w:val="sr-Cyrl-RS"/>
        </w:rPr>
      </w:pPr>
    </w:p>
    <w:p w:rsidR="00654FB6" w:rsidRPr="00654FB6" w:rsidRDefault="00654FB6" w:rsidP="00654FB6">
      <w:pPr>
        <w:spacing w:after="0" w:line="240" w:lineRule="auto"/>
        <w:jc w:val="both"/>
        <w:rPr>
          <w:rFonts w:ascii="Times New Roman" w:hAnsi="Times New Roman"/>
          <w:sz w:val="20"/>
          <w:szCs w:val="20"/>
          <w:lang w:val="sr-Cyrl-RS"/>
        </w:rPr>
      </w:pPr>
    </w:p>
    <w:tbl>
      <w:tblPr>
        <w:tblStyle w:val="TableGrid"/>
        <w:tblW w:w="10598" w:type="dxa"/>
        <w:tblLook w:val="04A0" w:firstRow="1" w:lastRow="0" w:firstColumn="1" w:lastColumn="0" w:noHBand="0" w:noVBand="1"/>
      </w:tblPr>
      <w:tblGrid>
        <w:gridCol w:w="10598"/>
      </w:tblGrid>
      <w:tr w:rsidR="00654FB6" w:rsidRPr="00654FB6" w:rsidTr="005B6C5A">
        <w:tc>
          <w:tcPr>
            <w:tcW w:w="10598" w:type="dxa"/>
            <w:shd w:val="clear" w:color="auto" w:fill="C6D9F1" w:themeFill="text2" w:themeFillTint="33"/>
          </w:tcPr>
          <w:p w:rsidR="00654FB6" w:rsidRPr="00654FB6" w:rsidRDefault="00654FB6" w:rsidP="005B6C5A">
            <w:pPr>
              <w:spacing w:after="0"/>
              <w:jc w:val="center"/>
              <w:rPr>
                <w:rFonts w:ascii="Times New Roman" w:hAnsi="Times New Roman"/>
                <w:b/>
                <w:bCs/>
                <w:sz w:val="20"/>
                <w:szCs w:val="20"/>
                <w:lang w:val="sr-Cyrl-RS"/>
              </w:rPr>
            </w:pPr>
            <w:r w:rsidRPr="00654FB6">
              <w:rPr>
                <w:rFonts w:ascii="Times New Roman" w:hAnsi="Times New Roman"/>
                <w:b/>
                <w:bCs/>
                <w:sz w:val="20"/>
                <w:szCs w:val="20"/>
                <w:lang w:val="sr-Cyrl-RS"/>
              </w:rPr>
              <w:t>Шта би и на који начин могли унапредити у настави?</w:t>
            </w:r>
          </w:p>
        </w:tc>
      </w:tr>
      <w:tr w:rsidR="00654FB6" w:rsidRPr="00654FB6" w:rsidTr="00654FB6">
        <w:tc>
          <w:tcPr>
            <w:tcW w:w="10598" w:type="dxa"/>
          </w:tcPr>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За квалитетнију наставу би требало да постоји неко ко ради само са децом која иду по другом плану и програму</w:t>
            </w:r>
            <w:r w:rsidRPr="00654FB6">
              <w:rPr>
                <w:rFonts w:ascii="Times New Roman" w:hAnsi="Times New Roman"/>
                <w:spacing w:val="3"/>
                <w:sz w:val="20"/>
                <w:szCs w:val="20"/>
              </w:rPr>
              <w:t>.</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xml:space="preserve">* Комбиновани разред, комбиновани програми за децу ; </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Један учитељ/учитељица не може довољно да посвети пажњу деци онако како бих желео/ла.</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xml:space="preserve">* </w:t>
            </w:r>
            <w:r w:rsidRPr="00654FB6">
              <w:rPr>
                <w:rFonts w:ascii="Times New Roman" w:hAnsi="Times New Roman"/>
                <w:spacing w:val="3"/>
                <w:sz w:val="20"/>
                <w:szCs w:val="20"/>
              </w:rPr>
              <w:t>Да се уведу секције, додатна настава за напреднију децу,</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Д</w:t>
            </w:r>
            <w:r w:rsidRPr="00654FB6">
              <w:rPr>
                <w:rFonts w:ascii="Times New Roman" w:hAnsi="Times New Roman"/>
                <w:spacing w:val="3"/>
                <w:sz w:val="20"/>
                <w:szCs w:val="20"/>
              </w:rPr>
              <w:t>а се из верске наставе заиста ради са децом.</w:t>
            </w:r>
          </w:p>
          <w:p w:rsidR="00654FB6" w:rsidRPr="00654FB6" w:rsidRDefault="00654FB6" w:rsidP="002F0654">
            <w:pPr>
              <w:shd w:val="clear" w:color="auto" w:fill="F8F9FA"/>
              <w:spacing w:after="0" w:line="300" w:lineRule="atLeast"/>
              <w:jc w:val="both"/>
              <w:rPr>
                <w:rFonts w:ascii="Times New Roman" w:hAnsi="Times New Roman"/>
                <w:b/>
                <w:bCs/>
                <w:spacing w:val="3"/>
                <w:sz w:val="20"/>
                <w:szCs w:val="20"/>
              </w:rPr>
            </w:pPr>
            <w:r w:rsidRPr="00654FB6">
              <w:rPr>
                <w:rFonts w:ascii="Times New Roman" w:hAnsi="Times New Roman"/>
                <w:spacing w:val="3"/>
                <w:sz w:val="20"/>
                <w:szCs w:val="20"/>
                <w:lang w:val="sr-Cyrl-RS"/>
              </w:rPr>
              <w:t xml:space="preserve">* </w:t>
            </w:r>
            <w:r w:rsidRPr="00654FB6">
              <w:rPr>
                <w:rFonts w:ascii="Times New Roman" w:hAnsi="Times New Roman"/>
                <w:bCs/>
                <w:spacing w:val="3"/>
                <w:sz w:val="20"/>
                <w:szCs w:val="20"/>
                <w:lang w:val="sr-Cyrl-RS"/>
              </w:rPr>
              <w:t xml:space="preserve">Више пажње </w:t>
            </w:r>
            <w:r w:rsidRPr="00654FB6">
              <w:rPr>
                <w:rFonts w:ascii="Times New Roman" w:hAnsi="Times New Roman"/>
                <w:bCs/>
                <w:spacing w:val="3"/>
                <w:sz w:val="20"/>
                <w:szCs w:val="20"/>
                <w:lang w:val="sr-Cyrl-RS"/>
              </w:rPr>
              <w:t xml:space="preserve">треба </w:t>
            </w:r>
            <w:r w:rsidRPr="00654FB6">
              <w:rPr>
                <w:rFonts w:ascii="Times New Roman" w:hAnsi="Times New Roman"/>
                <w:bCs/>
                <w:spacing w:val="3"/>
                <w:sz w:val="20"/>
                <w:szCs w:val="20"/>
                <w:lang w:val="sr-Cyrl-RS"/>
              </w:rPr>
              <w:t xml:space="preserve">посветити природи. Недостају радне акције </w:t>
            </w:r>
            <w:r w:rsidRPr="00654FB6">
              <w:rPr>
                <w:rFonts w:ascii="Times New Roman" w:hAnsi="Times New Roman"/>
                <w:bCs/>
                <w:spacing w:val="3"/>
                <w:sz w:val="20"/>
                <w:szCs w:val="20"/>
                <w:lang w:val="sr-Cyrl-RS"/>
              </w:rPr>
              <w:t>са којима би се могло унапредити</w:t>
            </w:r>
            <w:r w:rsidRPr="00654FB6">
              <w:rPr>
                <w:rFonts w:ascii="Times New Roman" w:hAnsi="Times New Roman"/>
                <w:bCs/>
                <w:spacing w:val="3"/>
                <w:sz w:val="20"/>
                <w:szCs w:val="20"/>
                <w:lang w:val="sr-Cyrl-RS"/>
              </w:rPr>
              <w:t xml:space="preserve"> очување наше природне средине</w:t>
            </w:r>
            <w:r w:rsidRPr="00654FB6">
              <w:rPr>
                <w:rFonts w:ascii="Times New Roman" w:hAnsi="Times New Roman"/>
                <w:bCs/>
                <w:spacing w:val="3"/>
                <w:sz w:val="20"/>
                <w:szCs w:val="20"/>
              </w:rPr>
              <w:t>.</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Најважнији је групни рад и пуно вежбања.</w:t>
            </w:r>
          </w:p>
          <w:p w:rsidR="00654FB6" w:rsidRPr="00654FB6" w:rsidRDefault="00654FB6" w:rsidP="002F0654">
            <w:pPr>
              <w:shd w:val="clear" w:color="auto" w:fill="F8F9FA"/>
              <w:spacing w:after="0" w:line="300" w:lineRule="atLeast"/>
              <w:rPr>
                <w:rFonts w:ascii="Times New Roman" w:hAnsi="Times New Roman"/>
                <w:spacing w:val="3"/>
                <w:sz w:val="20"/>
                <w:szCs w:val="20"/>
                <w:lang w:val="sr-Cyrl-RS"/>
              </w:rPr>
            </w:pPr>
            <w:r w:rsidRPr="00654FB6">
              <w:rPr>
                <w:rFonts w:ascii="Times New Roman" w:hAnsi="Times New Roman"/>
                <w:spacing w:val="3"/>
                <w:sz w:val="20"/>
                <w:szCs w:val="20"/>
                <w:lang w:val="sr-Cyrl-RS"/>
              </w:rPr>
              <w:t>* Примена знања кроз вежбање.</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Више тимског рада, да се што мање користи мобилни.</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Коришћење модерних наставних средстава (интернет, дигитална табла) и у нижим разредима.</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С</w:t>
            </w:r>
            <w:r w:rsidRPr="00654FB6">
              <w:rPr>
                <w:rFonts w:ascii="Times New Roman" w:hAnsi="Times New Roman"/>
                <w:spacing w:val="3"/>
                <w:sz w:val="20"/>
                <w:szCs w:val="20"/>
              </w:rPr>
              <w:t>амо рад, рад и рад</w:t>
            </w:r>
          </w:p>
          <w:p w:rsidR="00654FB6" w:rsidRPr="00654FB6" w:rsidRDefault="00654FB6" w:rsidP="002F0654">
            <w:pPr>
              <w:shd w:val="clear" w:color="auto" w:fill="F8F9FA"/>
              <w:spacing w:after="0" w:line="300" w:lineRule="atLeast"/>
              <w:rPr>
                <w:rFonts w:ascii="Times New Roman" w:hAnsi="Times New Roman"/>
                <w:spacing w:val="3"/>
                <w:sz w:val="20"/>
                <w:szCs w:val="20"/>
              </w:rPr>
            </w:pPr>
            <w:r w:rsidRPr="00654FB6">
              <w:rPr>
                <w:rFonts w:ascii="Times New Roman" w:hAnsi="Times New Roman"/>
                <w:spacing w:val="3"/>
                <w:sz w:val="20"/>
                <w:szCs w:val="20"/>
                <w:lang w:val="sr-Cyrl-RS"/>
              </w:rPr>
              <w:t>* Да се настава техничког образовања обавља у кабинету за техничко, који сад служи као остава, што је недопустиво јер је реновиран. Да се настава информатике одвија на рачунарима, како код виших, тако и код нижих разреда.</w:t>
            </w:r>
          </w:p>
        </w:tc>
      </w:tr>
    </w:tbl>
    <w:p w:rsidR="00654FB6" w:rsidRPr="00654FB6" w:rsidRDefault="00654FB6" w:rsidP="00943855">
      <w:pPr>
        <w:jc w:val="both"/>
        <w:rPr>
          <w:rFonts w:ascii="Times New Roman" w:hAnsi="Times New Roman"/>
        </w:rPr>
      </w:pPr>
    </w:p>
    <w:p w:rsidR="00EE394A" w:rsidRPr="00654FB6" w:rsidRDefault="00EE394A" w:rsidP="00EE394A">
      <w:pPr>
        <w:jc w:val="right"/>
        <w:rPr>
          <w:rFonts w:ascii="Times New Roman" w:hAnsi="Times New Roman"/>
          <w:lang w:val="sr-Cyrl-RS"/>
        </w:rPr>
      </w:pPr>
      <w:r w:rsidRPr="00654FB6">
        <w:rPr>
          <w:rFonts w:ascii="Times New Roman" w:hAnsi="Times New Roman"/>
          <w:lang w:val="sr-Cyrl-RS"/>
        </w:rPr>
        <w:t>Председник Тима за самовредновање:</w:t>
      </w:r>
    </w:p>
    <w:p w:rsidR="00EE394A" w:rsidRPr="00654FB6" w:rsidRDefault="00EE394A" w:rsidP="00EE394A">
      <w:pPr>
        <w:jc w:val="right"/>
        <w:rPr>
          <w:rFonts w:ascii="Times New Roman" w:hAnsi="Times New Roman"/>
          <w:lang w:val="sr-Cyrl-RS"/>
        </w:rPr>
      </w:pPr>
      <w:r w:rsidRPr="00654FB6">
        <w:rPr>
          <w:rFonts w:ascii="Times New Roman" w:hAnsi="Times New Roman"/>
          <w:lang w:val="sr-Cyrl-RS"/>
        </w:rPr>
        <w:t>Андријана Божанин</w:t>
      </w:r>
    </w:p>
    <w:p w:rsidR="00501C1A" w:rsidRPr="00654FB6" w:rsidRDefault="00501C1A" w:rsidP="00943855">
      <w:pPr>
        <w:jc w:val="both"/>
        <w:rPr>
          <w:rFonts w:ascii="Times New Roman" w:hAnsi="Times New Roman"/>
        </w:rPr>
      </w:pPr>
    </w:p>
    <w:p w:rsidR="00501C1A" w:rsidRPr="00654FB6" w:rsidRDefault="00501C1A" w:rsidP="00943855">
      <w:pPr>
        <w:jc w:val="both"/>
        <w:rPr>
          <w:rFonts w:ascii="Times New Roman" w:hAnsi="Times New Roman"/>
        </w:rPr>
      </w:pPr>
    </w:p>
    <w:p w:rsidR="009A7591" w:rsidRPr="00654FB6" w:rsidRDefault="009A7591" w:rsidP="00943855">
      <w:pPr>
        <w:jc w:val="both"/>
        <w:rPr>
          <w:rFonts w:ascii="Times New Roman" w:hAnsi="Times New Roman"/>
        </w:rPr>
      </w:pPr>
    </w:p>
    <w:p w:rsidR="009A7591" w:rsidRPr="00654FB6" w:rsidRDefault="009A7591" w:rsidP="00943855">
      <w:pPr>
        <w:jc w:val="both"/>
        <w:rPr>
          <w:rFonts w:ascii="Times New Roman" w:hAnsi="Times New Roman"/>
        </w:rPr>
      </w:pPr>
    </w:p>
    <w:p w:rsidR="009A7591" w:rsidRPr="00654FB6" w:rsidRDefault="009A7591" w:rsidP="00943855">
      <w:pPr>
        <w:jc w:val="both"/>
        <w:rPr>
          <w:rFonts w:ascii="Times New Roman" w:hAnsi="Times New Roman"/>
        </w:rPr>
      </w:pPr>
    </w:p>
    <w:p w:rsidR="009A7591" w:rsidRPr="00654FB6" w:rsidRDefault="009A7591" w:rsidP="00943855">
      <w:pPr>
        <w:jc w:val="both"/>
        <w:rPr>
          <w:rFonts w:ascii="Times New Roman" w:hAnsi="Times New Roman"/>
        </w:rPr>
      </w:pPr>
    </w:p>
    <w:p w:rsidR="009A7591" w:rsidRPr="00654FB6" w:rsidRDefault="009A7591" w:rsidP="00943855">
      <w:pPr>
        <w:jc w:val="both"/>
        <w:rPr>
          <w:rFonts w:ascii="Times New Roman" w:hAnsi="Times New Roman"/>
        </w:rPr>
      </w:pPr>
    </w:p>
    <w:p w:rsidR="009A7591" w:rsidRPr="00654FB6" w:rsidRDefault="009A7591" w:rsidP="00654FB6">
      <w:pPr>
        <w:rPr>
          <w:rFonts w:ascii="Times New Roman" w:hAnsi="Times New Roman"/>
          <w:sz w:val="36"/>
          <w:lang w:val="sr-Cyrl-RS"/>
        </w:rPr>
      </w:pPr>
    </w:p>
    <w:p w:rsidR="009A7591" w:rsidRPr="00654FB6" w:rsidRDefault="009A7591" w:rsidP="009A7591">
      <w:pPr>
        <w:jc w:val="center"/>
        <w:rPr>
          <w:rFonts w:ascii="Times New Roman" w:hAnsi="Times New Roman"/>
          <w:sz w:val="36"/>
          <w:lang w:val="sr-Cyrl-RS"/>
        </w:rPr>
      </w:pPr>
    </w:p>
    <w:p w:rsidR="009A7591" w:rsidRDefault="009A7591" w:rsidP="00654FB6">
      <w:pPr>
        <w:jc w:val="center"/>
        <w:rPr>
          <w:rFonts w:ascii="Times New Roman" w:hAnsi="Times New Roman"/>
          <w:sz w:val="24"/>
          <w:szCs w:val="24"/>
          <w:lang w:val="sr-Cyrl-RS"/>
        </w:rPr>
      </w:pPr>
      <w:r w:rsidRPr="00654FB6">
        <w:rPr>
          <w:rFonts w:ascii="Times New Roman" w:hAnsi="Times New Roman"/>
          <w:sz w:val="260"/>
          <w:lang w:val="sr-Cyrl-RS"/>
        </w:rPr>
        <w:t>Прилози</w:t>
      </w:r>
    </w:p>
    <w:p w:rsidR="000C5FEE" w:rsidRDefault="000C5FEE" w:rsidP="000C5FEE">
      <w:pPr>
        <w:pStyle w:val="ListParagraph"/>
        <w:numPr>
          <w:ilvl w:val="0"/>
          <w:numId w:val="5"/>
        </w:numPr>
        <w:jc w:val="center"/>
        <w:rPr>
          <w:rFonts w:ascii="Times New Roman" w:hAnsi="Times New Roman"/>
          <w:sz w:val="24"/>
          <w:szCs w:val="24"/>
          <w:lang w:val="sr-Cyrl-RS"/>
        </w:rPr>
      </w:pPr>
      <w:r>
        <w:rPr>
          <w:rFonts w:ascii="Times New Roman" w:hAnsi="Times New Roman"/>
          <w:sz w:val="24"/>
          <w:szCs w:val="24"/>
          <w:lang w:val="sr-Cyrl-RS"/>
        </w:rPr>
        <w:t>Оцене посећених часова</w:t>
      </w:r>
    </w:p>
    <w:p w:rsidR="000C5FEE" w:rsidRPr="000C5FEE" w:rsidRDefault="000C5FEE" w:rsidP="000C5FEE">
      <w:pPr>
        <w:pStyle w:val="ListParagraph"/>
        <w:numPr>
          <w:ilvl w:val="0"/>
          <w:numId w:val="5"/>
        </w:numPr>
        <w:jc w:val="center"/>
        <w:rPr>
          <w:rFonts w:ascii="Times New Roman" w:hAnsi="Times New Roman"/>
          <w:sz w:val="24"/>
          <w:szCs w:val="24"/>
          <w:lang w:val="sr-Cyrl-RS"/>
        </w:rPr>
      </w:pPr>
      <w:r>
        <w:rPr>
          <w:rFonts w:ascii="Times New Roman" w:hAnsi="Times New Roman"/>
          <w:sz w:val="24"/>
          <w:szCs w:val="24"/>
          <w:lang w:val="sr-Cyrl-RS"/>
        </w:rPr>
        <w:t>Оцене часова од стране ученика</w:t>
      </w:r>
    </w:p>
    <w:p w:rsidR="002B7219" w:rsidRPr="000C5FEE" w:rsidRDefault="002B7219" w:rsidP="00654FB6">
      <w:pPr>
        <w:spacing w:after="0" w:line="240" w:lineRule="auto"/>
        <w:rPr>
          <w:rFonts w:ascii="Times New Roman" w:hAnsi="Times New Roman"/>
          <w:sz w:val="24"/>
          <w:szCs w:val="24"/>
          <w:lang w:val="sr-Cyrl-RS"/>
        </w:rPr>
      </w:pPr>
    </w:p>
    <w:sectPr w:rsidR="002B7219" w:rsidRPr="000C5FEE" w:rsidSect="00522863">
      <w:pgSz w:w="12240" w:h="15840"/>
      <w:pgMar w:top="450" w:right="1417" w:bottom="81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33" w:rsidRDefault="00D82F33" w:rsidP="003C66EE">
      <w:pPr>
        <w:spacing w:after="0" w:line="240" w:lineRule="auto"/>
      </w:pPr>
      <w:r>
        <w:separator/>
      </w:r>
    </w:p>
  </w:endnote>
  <w:endnote w:type="continuationSeparator" w:id="0">
    <w:p w:rsidR="00D82F33" w:rsidRDefault="00D82F33" w:rsidP="003C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33" w:rsidRDefault="00D82F33" w:rsidP="003C66EE">
      <w:pPr>
        <w:spacing w:after="0" w:line="240" w:lineRule="auto"/>
      </w:pPr>
      <w:r>
        <w:separator/>
      </w:r>
    </w:p>
  </w:footnote>
  <w:footnote w:type="continuationSeparator" w:id="0">
    <w:p w:rsidR="00D82F33" w:rsidRDefault="00D82F33" w:rsidP="003C6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A1DB0"/>
    <w:multiLevelType w:val="multilevel"/>
    <w:tmpl w:val="81B68F7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8A0E98"/>
    <w:multiLevelType w:val="hybridMultilevel"/>
    <w:tmpl w:val="AD422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A6049"/>
    <w:multiLevelType w:val="hybridMultilevel"/>
    <w:tmpl w:val="663ECF54"/>
    <w:lvl w:ilvl="0" w:tplc="86D2B060">
      <w:start w:val="1"/>
      <w:numFmt w:val="decimal"/>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75A94"/>
    <w:multiLevelType w:val="multilevel"/>
    <w:tmpl w:val="28DCDD94"/>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B595166"/>
    <w:multiLevelType w:val="hybridMultilevel"/>
    <w:tmpl w:val="FB126A56"/>
    <w:lvl w:ilvl="0" w:tplc="E7D4676C">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1959"/>
    <w:rsid w:val="00003FFB"/>
    <w:rsid w:val="000C5FEE"/>
    <w:rsid w:val="001062D3"/>
    <w:rsid w:val="001128BB"/>
    <w:rsid w:val="001156AC"/>
    <w:rsid w:val="001164AC"/>
    <w:rsid w:val="00122BEA"/>
    <w:rsid w:val="00143DE7"/>
    <w:rsid w:val="00161EC2"/>
    <w:rsid w:val="001715D6"/>
    <w:rsid w:val="001C66B7"/>
    <w:rsid w:val="001E06F8"/>
    <w:rsid w:val="00203B0A"/>
    <w:rsid w:val="00242821"/>
    <w:rsid w:val="00266EEC"/>
    <w:rsid w:val="00271E34"/>
    <w:rsid w:val="002A209F"/>
    <w:rsid w:val="002A47B1"/>
    <w:rsid w:val="002A6C19"/>
    <w:rsid w:val="002B7219"/>
    <w:rsid w:val="002D0B27"/>
    <w:rsid w:val="002D6C5C"/>
    <w:rsid w:val="002D7291"/>
    <w:rsid w:val="002F7C95"/>
    <w:rsid w:val="003071AC"/>
    <w:rsid w:val="00321C21"/>
    <w:rsid w:val="00336A19"/>
    <w:rsid w:val="0035040C"/>
    <w:rsid w:val="00353BCC"/>
    <w:rsid w:val="003868E1"/>
    <w:rsid w:val="003C117D"/>
    <w:rsid w:val="003C2983"/>
    <w:rsid w:val="003C66EE"/>
    <w:rsid w:val="003F1625"/>
    <w:rsid w:val="00407B85"/>
    <w:rsid w:val="004410A2"/>
    <w:rsid w:val="00454DB9"/>
    <w:rsid w:val="00475E32"/>
    <w:rsid w:val="00501C1A"/>
    <w:rsid w:val="00522863"/>
    <w:rsid w:val="00522C41"/>
    <w:rsid w:val="00545376"/>
    <w:rsid w:val="0054657E"/>
    <w:rsid w:val="00564E37"/>
    <w:rsid w:val="0056641D"/>
    <w:rsid w:val="00566C29"/>
    <w:rsid w:val="0057637A"/>
    <w:rsid w:val="005B6C5A"/>
    <w:rsid w:val="005F62A3"/>
    <w:rsid w:val="00601218"/>
    <w:rsid w:val="006059E6"/>
    <w:rsid w:val="00654FB6"/>
    <w:rsid w:val="00666DE6"/>
    <w:rsid w:val="006A55A6"/>
    <w:rsid w:val="006C7F4F"/>
    <w:rsid w:val="006D3593"/>
    <w:rsid w:val="006D5EEB"/>
    <w:rsid w:val="006E565F"/>
    <w:rsid w:val="006E6181"/>
    <w:rsid w:val="006E7F2F"/>
    <w:rsid w:val="006F4847"/>
    <w:rsid w:val="006F7245"/>
    <w:rsid w:val="00701F22"/>
    <w:rsid w:val="00747FAD"/>
    <w:rsid w:val="007640BB"/>
    <w:rsid w:val="0079524C"/>
    <w:rsid w:val="007B0DA7"/>
    <w:rsid w:val="007C38A0"/>
    <w:rsid w:val="007D01AE"/>
    <w:rsid w:val="00806409"/>
    <w:rsid w:val="008176F6"/>
    <w:rsid w:val="00817B32"/>
    <w:rsid w:val="008432C7"/>
    <w:rsid w:val="00843D22"/>
    <w:rsid w:val="00872710"/>
    <w:rsid w:val="00877656"/>
    <w:rsid w:val="00892755"/>
    <w:rsid w:val="008979E8"/>
    <w:rsid w:val="008A2C91"/>
    <w:rsid w:val="008D3939"/>
    <w:rsid w:val="008D4554"/>
    <w:rsid w:val="008D4BDF"/>
    <w:rsid w:val="008E7F8B"/>
    <w:rsid w:val="008F554D"/>
    <w:rsid w:val="00943855"/>
    <w:rsid w:val="00947B81"/>
    <w:rsid w:val="009501EF"/>
    <w:rsid w:val="0095570B"/>
    <w:rsid w:val="00972998"/>
    <w:rsid w:val="009766A2"/>
    <w:rsid w:val="009A7591"/>
    <w:rsid w:val="009C2B19"/>
    <w:rsid w:val="009E386B"/>
    <w:rsid w:val="00A21681"/>
    <w:rsid w:val="00A26C46"/>
    <w:rsid w:val="00A3416F"/>
    <w:rsid w:val="00A41EC3"/>
    <w:rsid w:val="00A661E7"/>
    <w:rsid w:val="00A82C4D"/>
    <w:rsid w:val="00B12CFB"/>
    <w:rsid w:val="00B33333"/>
    <w:rsid w:val="00B36CDB"/>
    <w:rsid w:val="00B45812"/>
    <w:rsid w:val="00B53412"/>
    <w:rsid w:val="00B706B3"/>
    <w:rsid w:val="00BE1546"/>
    <w:rsid w:val="00BE6C2D"/>
    <w:rsid w:val="00BF0CE8"/>
    <w:rsid w:val="00C1337A"/>
    <w:rsid w:val="00C20EC4"/>
    <w:rsid w:val="00C345F4"/>
    <w:rsid w:val="00C37A71"/>
    <w:rsid w:val="00C43FA6"/>
    <w:rsid w:val="00C73420"/>
    <w:rsid w:val="00CA18F6"/>
    <w:rsid w:val="00CA7CE2"/>
    <w:rsid w:val="00CC3ECD"/>
    <w:rsid w:val="00CC49E2"/>
    <w:rsid w:val="00CC4D2E"/>
    <w:rsid w:val="00CE212D"/>
    <w:rsid w:val="00CF122D"/>
    <w:rsid w:val="00CF472C"/>
    <w:rsid w:val="00D07A85"/>
    <w:rsid w:val="00D1011F"/>
    <w:rsid w:val="00D22C45"/>
    <w:rsid w:val="00D36680"/>
    <w:rsid w:val="00D46C8E"/>
    <w:rsid w:val="00D76A08"/>
    <w:rsid w:val="00D82F33"/>
    <w:rsid w:val="00D91103"/>
    <w:rsid w:val="00D9750F"/>
    <w:rsid w:val="00DA5539"/>
    <w:rsid w:val="00DC209D"/>
    <w:rsid w:val="00DD4E0C"/>
    <w:rsid w:val="00DD5146"/>
    <w:rsid w:val="00DE58D8"/>
    <w:rsid w:val="00E03AF2"/>
    <w:rsid w:val="00E11959"/>
    <w:rsid w:val="00E2142F"/>
    <w:rsid w:val="00E41CB0"/>
    <w:rsid w:val="00E4238B"/>
    <w:rsid w:val="00E52F1C"/>
    <w:rsid w:val="00E6181C"/>
    <w:rsid w:val="00E62D2F"/>
    <w:rsid w:val="00E82160"/>
    <w:rsid w:val="00E91033"/>
    <w:rsid w:val="00E95CFA"/>
    <w:rsid w:val="00EA6618"/>
    <w:rsid w:val="00EB381E"/>
    <w:rsid w:val="00ED5E3F"/>
    <w:rsid w:val="00EE394A"/>
    <w:rsid w:val="00F32EFA"/>
    <w:rsid w:val="00F44FBD"/>
    <w:rsid w:val="00F47CB8"/>
    <w:rsid w:val="00F67990"/>
    <w:rsid w:val="00F9709A"/>
    <w:rsid w:val="00FB39D1"/>
    <w:rsid w:val="00FE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14F2A-611F-4E6E-B0AF-5476FB69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C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0CE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F0CE8"/>
    <w:rPr>
      <w:rFonts w:ascii="Cambria" w:eastAsia="Times New Roman" w:hAnsi="Cambria" w:cs="Times New Roman"/>
      <w:color w:val="17365D"/>
      <w:spacing w:val="5"/>
      <w:kern w:val="28"/>
      <w:sz w:val="52"/>
      <w:szCs w:val="52"/>
    </w:rPr>
  </w:style>
  <w:style w:type="paragraph" w:customStyle="1" w:styleId="Default">
    <w:name w:val="Default"/>
    <w:rsid w:val="00BF0CE8"/>
    <w:pPr>
      <w:autoSpaceDE w:val="0"/>
      <w:autoSpaceDN w:val="0"/>
      <w:adjustRightInd w:val="0"/>
    </w:pPr>
    <w:rPr>
      <w:rFonts w:ascii="Arial" w:eastAsia="Calibri" w:hAnsi="Arial" w:cs="Arial"/>
      <w:color w:val="000000"/>
      <w:sz w:val="24"/>
      <w:szCs w:val="24"/>
    </w:rPr>
  </w:style>
  <w:style w:type="paragraph" w:customStyle="1" w:styleId="Pa7">
    <w:name w:val="Pa7"/>
    <w:basedOn w:val="Default"/>
    <w:next w:val="Default"/>
    <w:uiPriority w:val="99"/>
    <w:rsid w:val="00BF0CE8"/>
    <w:pPr>
      <w:spacing w:line="201" w:lineRule="atLeast"/>
    </w:pPr>
    <w:rPr>
      <w:color w:val="auto"/>
    </w:rPr>
  </w:style>
  <w:style w:type="paragraph" w:styleId="DocumentMap">
    <w:name w:val="Document Map"/>
    <w:basedOn w:val="Normal"/>
    <w:link w:val="DocumentMapChar"/>
    <w:uiPriority w:val="99"/>
    <w:semiHidden/>
    <w:unhideWhenUsed/>
    <w:rsid w:val="00BF0CE8"/>
    <w:pPr>
      <w:spacing w:after="0" w:line="240" w:lineRule="auto"/>
    </w:pPr>
    <w:rPr>
      <w:rFonts w:ascii="Tahoma" w:hAnsi="Tahoma"/>
      <w:sz w:val="16"/>
      <w:szCs w:val="16"/>
    </w:rPr>
  </w:style>
  <w:style w:type="character" w:customStyle="1" w:styleId="DocumentMapChar">
    <w:name w:val="Document Map Char"/>
    <w:link w:val="DocumentMap"/>
    <w:uiPriority w:val="99"/>
    <w:semiHidden/>
    <w:rsid w:val="00BF0CE8"/>
    <w:rPr>
      <w:rFonts w:ascii="Tahoma" w:hAnsi="Tahoma" w:cs="Tahoma"/>
      <w:sz w:val="16"/>
      <w:szCs w:val="16"/>
    </w:rPr>
  </w:style>
  <w:style w:type="table" w:styleId="TableGrid">
    <w:name w:val="Table Grid"/>
    <w:basedOn w:val="TableNormal"/>
    <w:uiPriority w:val="39"/>
    <w:rsid w:val="009C2B1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4657E"/>
    <w:pPr>
      <w:ind w:left="720"/>
      <w:contextualSpacing/>
    </w:pPr>
  </w:style>
  <w:style w:type="paragraph" w:styleId="Header">
    <w:name w:val="header"/>
    <w:basedOn w:val="Normal"/>
    <w:link w:val="HeaderChar"/>
    <w:uiPriority w:val="99"/>
    <w:unhideWhenUsed/>
    <w:rsid w:val="003C66EE"/>
    <w:pPr>
      <w:tabs>
        <w:tab w:val="center" w:pos="4680"/>
        <w:tab w:val="right" w:pos="9360"/>
      </w:tabs>
    </w:pPr>
  </w:style>
  <w:style w:type="character" w:customStyle="1" w:styleId="HeaderChar">
    <w:name w:val="Header Char"/>
    <w:link w:val="Header"/>
    <w:uiPriority w:val="99"/>
    <w:rsid w:val="003C66EE"/>
    <w:rPr>
      <w:sz w:val="22"/>
      <w:szCs w:val="22"/>
    </w:rPr>
  </w:style>
  <w:style w:type="paragraph" w:styleId="Footer">
    <w:name w:val="footer"/>
    <w:basedOn w:val="Normal"/>
    <w:link w:val="FooterChar"/>
    <w:uiPriority w:val="99"/>
    <w:unhideWhenUsed/>
    <w:rsid w:val="003C66EE"/>
    <w:pPr>
      <w:tabs>
        <w:tab w:val="center" w:pos="4680"/>
        <w:tab w:val="right" w:pos="9360"/>
      </w:tabs>
    </w:pPr>
  </w:style>
  <w:style w:type="character" w:customStyle="1" w:styleId="FooterChar">
    <w:name w:val="Footer Char"/>
    <w:link w:val="Footer"/>
    <w:uiPriority w:val="99"/>
    <w:rsid w:val="003C66EE"/>
    <w:rPr>
      <w:sz w:val="22"/>
      <w:szCs w:val="22"/>
    </w:rPr>
  </w:style>
  <w:style w:type="paragraph" w:styleId="BalloonText">
    <w:name w:val="Balloon Text"/>
    <w:basedOn w:val="Normal"/>
    <w:link w:val="BalloonTextChar"/>
    <w:uiPriority w:val="99"/>
    <w:semiHidden/>
    <w:unhideWhenUsed/>
    <w:rsid w:val="00271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E34"/>
    <w:rPr>
      <w:rFonts w:ascii="Tahoma" w:hAnsi="Tahoma" w:cs="Tahoma"/>
      <w:sz w:val="16"/>
      <w:szCs w:val="16"/>
    </w:rPr>
  </w:style>
  <w:style w:type="paragraph" w:customStyle="1" w:styleId="1tekst">
    <w:name w:val="1tekst"/>
    <w:basedOn w:val="Normal"/>
    <w:rsid w:val="0035040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7</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ОШ ЈЈ Змај</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 Бајић</dc:creator>
  <cp:lastModifiedBy>PedPsiholog</cp:lastModifiedBy>
  <cp:revision>41</cp:revision>
  <cp:lastPrinted>2022-07-01T07:54:00Z</cp:lastPrinted>
  <dcterms:created xsi:type="dcterms:W3CDTF">2021-04-12T07:40:00Z</dcterms:created>
  <dcterms:modified xsi:type="dcterms:W3CDTF">2022-07-01T08:03:00Z</dcterms:modified>
</cp:coreProperties>
</file>