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00" w:rsidRPr="001A66B6" w:rsidRDefault="000A0A00" w:rsidP="000A0A00">
      <w:pPr>
        <w:tabs>
          <w:tab w:val="left" w:pos="3240"/>
        </w:tabs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A66B6">
        <w:rPr>
          <w:b/>
          <w:bCs/>
          <w:i/>
          <w:iCs/>
          <w:sz w:val="28"/>
          <w:szCs w:val="28"/>
        </w:rPr>
        <w:t>Основна школа „Јован Јовановић Змај“, Нови Кнежевац</w:t>
      </w:r>
    </w:p>
    <w:p w:rsidR="000A0A00" w:rsidRPr="00C76875" w:rsidRDefault="000A0A00" w:rsidP="000A0A0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sz w:val="36"/>
          <w:szCs w:val="36"/>
        </w:rPr>
        <w:drawing>
          <wp:inline distT="0" distB="0" distL="0" distR="0">
            <wp:extent cx="4441739" cy="4757351"/>
            <wp:effectExtent l="19050" t="0" r="0" b="0"/>
            <wp:docPr id="5" name="Picture 1" descr="E:\2013-14\Grb š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3-14\Grb šk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86" cy="477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00" w:rsidRPr="001A66B6" w:rsidRDefault="000A0A00" w:rsidP="000A0A00">
      <w:pPr>
        <w:autoSpaceDE w:val="0"/>
        <w:autoSpaceDN w:val="0"/>
        <w:adjustRightInd w:val="0"/>
        <w:rPr>
          <w:b/>
          <w:bCs/>
          <w:i/>
          <w:iCs/>
          <w:sz w:val="44"/>
          <w:szCs w:val="44"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 w:rsidRPr="001A66B6">
        <w:rPr>
          <w:b/>
          <w:bCs/>
          <w:i/>
          <w:iCs/>
          <w:sz w:val="44"/>
          <w:szCs w:val="44"/>
        </w:rPr>
        <w:t>Извештај о раду школе</w:t>
      </w:r>
    </w:p>
    <w:p w:rsidR="000A0A00" w:rsidRPr="001A66B6" w:rsidRDefault="0085177C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школске 2014/2015</w:t>
      </w:r>
      <w:r w:rsidR="000A0A00" w:rsidRPr="001A66B6">
        <w:rPr>
          <w:b/>
          <w:bCs/>
          <w:i/>
          <w:iCs/>
          <w:sz w:val="36"/>
          <w:szCs w:val="36"/>
        </w:rPr>
        <w:t>.године</w:t>
      </w:r>
    </w:p>
    <w:p w:rsidR="000A0A00" w:rsidRDefault="000A0A00" w:rsidP="000A0A00">
      <w:pPr>
        <w:autoSpaceDE w:val="0"/>
        <w:autoSpaceDN w:val="0"/>
        <w:adjustRightInd w:val="0"/>
        <w:rPr>
          <w:sz w:val="36"/>
          <w:szCs w:val="36"/>
        </w:rPr>
      </w:pPr>
    </w:p>
    <w:p w:rsidR="000A0A00" w:rsidRDefault="000A0A00" w:rsidP="000A0A00">
      <w:pPr>
        <w:autoSpaceDE w:val="0"/>
        <w:autoSpaceDN w:val="0"/>
        <w:adjustRightInd w:val="0"/>
        <w:rPr>
          <w:sz w:val="36"/>
          <w:szCs w:val="36"/>
        </w:rPr>
      </w:pPr>
    </w:p>
    <w:p w:rsidR="000A0A00" w:rsidRPr="001A66B6" w:rsidRDefault="000A0A00" w:rsidP="000A0A00">
      <w:pPr>
        <w:autoSpaceDE w:val="0"/>
        <w:autoSpaceDN w:val="0"/>
        <w:adjustRightInd w:val="0"/>
        <w:rPr>
          <w:sz w:val="36"/>
          <w:szCs w:val="36"/>
        </w:rPr>
      </w:pPr>
    </w:p>
    <w:p w:rsidR="000A0A00" w:rsidRPr="001A66B6" w:rsidRDefault="000A0A00" w:rsidP="000A0A00">
      <w:pPr>
        <w:autoSpaceDE w:val="0"/>
        <w:autoSpaceDN w:val="0"/>
        <w:adjustRightInd w:val="0"/>
        <w:rPr>
          <w:sz w:val="36"/>
          <w:szCs w:val="36"/>
        </w:rPr>
      </w:pPr>
    </w:p>
    <w:p w:rsidR="000A0A00" w:rsidRPr="001A66B6" w:rsidRDefault="000A0A00" w:rsidP="000A0A00">
      <w:pPr>
        <w:tabs>
          <w:tab w:val="left" w:pos="7155"/>
        </w:tabs>
        <w:autoSpaceDE w:val="0"/>
        <w:autoSpaceDN w:val="0"/>
        <w:adjustRightInd w:val="0"/>
        <w:rPr>
          <w:sz w:val="36"/>
          <w:szCs w:val="36"/>
        </w:rPr>
      </w:pPr>
    </w:p>
    <w:p w:rsidR="000A0A00" w:rsidRPr="001A66B6" w:rsidRDefault="0085177C" w:rsidP="000A0A00">
      <w:pPr>
        <w:jc w:val="center"/>
      </w:pPr>
      <w:r>
        <w:rPr>
          <w:b/>
          <w:bCs/>
          <w:i/>
          <w:iCs/>
          <w:sz w:val="28"/>
          <w:szCs w:val="28"/>
        </w:rPr>
        <w:t>Нови Кнежевац, ЈУН 2015</w:t>
      </w:r>
      <w:r w:rsidR="000A0A00" w:rsidRPr="001A66B6">
        <w:rPr>
          <w:b/>
          <w:bCs/>
          <w:i/>
          <w:iCs/>
          <w:sz w:val="28"/>
          <w:szCs w:val="28"/>
        </w:rPr>
        <w:t>.године</w:t>
      </w:r>
    </w:p>
    <w:p w:rsidR="000A0A00" w:rsidRPr="001A66B6" w:rsidRDefault="000A0A00" w:rsidP="000A0A00">
      <w:pPr>
        <w:autoSpaceDE w:val="0"/>
        <w:autoSpaceDN w:val="0"/>
        <w:adjustRightInd w:val="0"/>
        <w:spacing w:before="53" w:line="360" w:lineRule="auto"/>
        <w:ind w:firstLine="787"/>
        <w:jc w:val="both"/>
      </w:pPr>
    </w:p>
    <w:p w:rsidR="000A0A00" w:rsidRPr="002D5A55" w:rsidRDefault="000A0A00" w:rsidP="000A0A00">
      <w:pPr>
        <w:spacing w:after="0"/>
        <w:rPr>
          <w:sz w:val="24"/>
          <w:szCs w:val="24"/>
        </w:rPr>
      </w:pPr>
      <w:r w:rsidRPr="002D5A55">
        <w:rPr>
          <w:sz w:val="24"/>
          <w:szCs w:val="24"/>
        </w:rPr>
        <w:lastRenderedPageBreak/>
        <w:t>Република Србија-АП Војводина</w:t>
      </w:r>
    </w:p>
    <w:p w:rsidR="000A0A00" w:rsidRPr="002D5A55" w:rsidRDefault="000A0A00" w:rsidP="000A0A00">
      <w:pPr>
        <w:spacing w:after="0"/>
        <w:rPr>
          <w:sz w:val="24"/>
          <w:szCs w:val="24"/>
        </w:rPr>
      </w:pPr>
      <w:r w:rsidRPr="002D5A55">
        <w:rPr>
          <w:sz w:val="24"/>
          <w:szCs w:val="24"/>
        </w:rPr>
        <w:t>О.Ш.“Јован Јовановић Змај“</w:t>
      </w:r>
    </w:p>
    <w:p w:rsidR="000A0A00" w:rsidRPr="002D5A55" w:rsidRDefault="000A0A00" w:rsidP="000A0A00">
      <w:pPr>
        <w:spacing w:after="0"/>
        <w:rPr>
          <w:sz w:val="24"/>
          <w:szCs w:val="24"/>
        </w:rPr>
      </w:pPr>
      <w:r w:rsidRPr="002D5A55">
        <w:rPr>
          <w:sz w:val="24"/>
          <w:szCs w:val="24"/>
        </w:rPr>
        <w:t>Нови Кнежевац.</w:t>
      </w:r>
    </w:p>
    <w:p w:rsidR="000A0A00" w:rsidRDefault="000A0A00" w:rsidP="000A0A00"/>
    <w:p w:rsidR="000A0A00" w:rsidRDefault="000A0A00" w:rsidP="000A0A00"/>
    <w:p w:rsidR="000A0A00" w:rsidRDefault="000A0A00" w:rsidP="000A0A00"/>
    <w:p w:rsidR="000A0A00" w:rsidRDefault="000A0A00" w:rsidP="000A0A00"/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На основу члана 62. став 3. тачка 15) </w:t>
      </w:r>
      <w:r w:rsidRPr="002D5A55">
        <w:rPr>
          <w:rFonts w:asciiTheme="minorHAnsi" w:hAnsiTheme="minorHAnsi"/>
          <w:sz w:val="28"/>
          <w:szCs w:val="28"/>
        </w:rPr>
        <w:t xml:space="preserve"> Закона о основама</w:t>
      </w: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2D5A55">
        <w:rPr>
          <w:rFonts w:asciiTheme="minorHAnsi" w:hAnsiTheme="minorHAnsi"/>
          <w:sz w:val="28"/>
          <w:szCs w:val="28"/>
        </w:rPr>
        <w:t>система образовања и васпита</w:t>
      </w:r>
      <w:r>
        <w:rPr>
          <w:rFonts w:asciiTheme="minorHAnsi" w:hAnsiTheme="minorHAnsi"/>
          <w:sz w:val="28"/>
          <w:szCs w:val="28"/>
        </w:rPr>
        <w:t>ња (Сл. Гласник РС бр. 72/2009,</w:t>
      </w:r>
      <w:r w:rsidRPr="002D5A55">
        <w:rPr>
          <w:rFonts w:asciiTheme="minorHAnsi" w:hAnsiTheme="minorHAnsi"/>
          <w:sz w:val="28"/>
          <w:szCs w:val="28"/>
        </w:rPr>
        <w:t xml:space="preserve"> 52/2011</w:t>
      </w:r>
      <w:r>
        <w:rPr>
          <w:rFonts w:asciiTheme="minorHAnsi" w:hAnsiTheme="minorHAnsi"/>
          <w:sz w:val="28"/>
          <w:szCs w:val="28"/>
        </w:rPr>
        <w:t>, 55/2013</w:t>
      </w:r>
      <w:r w:rsidRPr="002D5A55">
        <w:rPr>
          <w:rFonts w:asciiTheme="minorHAnsi" w:hAnsiTheme="minorHAnsi"/>
          <w:sz w:val="28"/>
          <w:szCs w:val="28"/>
        </w:rPr>
        <w:t>)</w:t>
      </w:r>
    </w:p>
    <w:p w:rsidR="000A0A00" w:rsidRPr="002D5A55" w:rsidRDefault="000A0A00" w:rsidP="000A0A00">
      <w:pPr>
        <w:spacing w:after="0"/>
        <w:jc w:val="center"/>
        <w:rPr>
          <w:rFonts w:cs="Times New Roman"/>
          <w:sz w:val="28"/>
          <w:szCs w:val="28"/>
        </w:rPr>
      </w:pPr>
      <w:r w:rsidRPr="002D5A55">
        <w:rPr>
          <w:rFonts w:cs="Times New Roman"/>
          <w:sz w:val="28"/>
          <w:szCs w:val="28"/>
        </w:rPr>
        <w:t>Школски одбор О.Ш.“Јован Јовановић Змај“ је на седници одржаној</w:t>
      </w: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2D5A55">
        <w:rPr>
          <w:rFonts w:asciiTheme="minorHAnsi" w:hAnsiTheme="minorHAnsi"/>
          <w:sz w:val="28"/>
          <w:szCs w:val="28"/>
        </w:rPr>
        <w:t xml:space="preserve">дана </w:t>
      </w:r>
      <w:r w:rsidR="00035A9B">
        <w:rPr>
          <w:rFonts w:asciiTheme="minorHAnsi" w:hAnsiTheme="minorHAnsi"/>
          <w:b/>
          <w:color w:val="0070C0"/>
          <w:sz w:val="28"/>
          <w:szCs w:val="28"/>
        </w:rPr>
        <w:t xml:space="preserve">  </w:t>
      </w:r>
      <w:r w:rsidR="0088132B">
        <w:rPr>
          <w:rFonts w:asciiTheme="minorHAnsi" w:hAnsiTheme="minorHAnsi"/>
          <w:b/>
          <w:color w:val="0070C0"/>
          <w:sz w:val="28"/>
          <w:szCs w:val="28"/>
        </w:rPr>
        <w:t>15.09.2015.</w:t>
      </w:r>
      <w:r w:rsidR="00035A9B">
        <w:rPr>
          <w:rFonts w:asciiTheme="minorHAnsi" w:hAnsiTheme="minorHAnsi"/>
          <w:b/>
          <w:color w:val="0070C0"/>
          <w:sz w:val="28"/>
          <w:szCs w:val="28"/>
        </w:rPr>
        <w:t xml:space="preserve">    </w:t>
      </w:r>
      <w:r w:rsidRPr="002D5A55">
        <w:rPr>
          <w:rFonts w:asciiTheme="minorHAnsi" w:hAnsiTheme="minorHAnsi"/>
          <w:sz w:val="28"/>
          <w:szCs w:val="28"/>
        </w:rPr>
        <w:t xml:space="preserve"> донео следећу</w:t>
      </w:r>
    </w:p>
    <w:p w:rsidR="000A0A00" w:rsidRDefault="000A0A00" w:rsidP="000A0A00">
      <w:pPr>
        <w:pStyle w:val="Default"/>
        <w:jc w:val="center"/>
        <w:rPr>
          <w:sz w:val="23"/>
          <w:szCs w:val="23"/>
        </w:rPr>
      </w:pPr>
    </w:p>
    <w:p w:rsidR="000A0A00" w:rsidRDefault="000A0A00" w:rsidP="000A0A00">
      <w:pPr>
        <w:pStyle w:val="Default"/>
        <w:jc w:val="center"/>
        <w:rPr>
          <w:sz w:val="23"/>
          <w:szCs w:val="23"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2D5A55">
        <w:rPr>
          <w:rFonts w:asciiTheme="minorHAnsi" w:hAnsiTheme="minorHAnsi"/>
          <w:b/>
          <w:sz w:val="28"/>
          <w:szCs w:val="28"/>
        </w:rPr>
        <w:t>ОДЛУКУ</w:t>
      </w: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2D5A55">
        <w:rPr>
          <w:rFonts w:asciiTheme="minorHAnsi" w:hAnsiTheme="minorHAnsi"/>
          <w:b/>
          <w:sz w:val="28"/>
          <w:szCs w:val="28"/>
        </w:rPr>
        <w:t xml:space="preserve">Усваја се Извештај о раду школе </w:t>
      </w:r>
    </w:p>
    <w:p w:rsidR="000A0A00" w:rsidRPr="002D5A55" w:rsidRDefault="000A0A00" w:rsidP="000A0A00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2D5A55">
        <w:rPr>
          <w:rFonts w:asciiTheme="minorHAnsi" w:hAnsiTheme="minorHAnsi"/>
          <w:b/>
          <w:sz w:val="28"/>
          <w:szCs w:val="28"/>
        </w:rPr>
        <w:t>за школску 2014/15. годину</w:t>
      </w: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Default="000A0A00" w:rsidP="000A0A00">
      <w:pPr>
        <w:jc w:val="center"/>
      </w:pPr>
    </w:p>
    <w:p w:rsidR="000A0A00" w:rsidRPr="002D5A55" w:rsidRDefault="000A0A00" w:rsidP="000A0A00">
      <w:pPr>
        <w:ind w:firstLine="720"/>
        <w:jc w:val="both"/>
        <w:rPr>
          <w:rFonts w:cs="Times New Roman"/>
          <w:sz w:val="28"/>
          <w:szCs w:val="28"/>
        </w:rPr>
      </w:pPr>
      <w:r w:rsidRPr="002D5A55">
        <w:rPr>
          <w:rFonts w:cs="Times New Roman"/>
          <w:sz w:val="28"/>
          <w:szCs w:val="28"/>
        </w:rPr>
        <w:t>Директор школе:</w:t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  <w:t>Председник Школског одбора:</w:t>
      </w:r>
    </w:p>
    <w:p w:rsidR="000A0A00" w:rsidRPr="002D5A55" w:rsidRDefault="000A0A00" w:rsidP="000A0A00">
      <w:pPr>
        <w:ind w:firstLine="720"/>
        <w:jc w:val="both"/>
        <w:rPr>
          <w:rFonts w:cs="Times New Roman"/>
          <w:sz w:val="28"/>
          <w:szCs w:val="28"/>
        </w:rPr>
      </w:pPr>
      <w:r w:rsidRPr="002D5A55">
        <w:rPr>
          <w:rFonts w:cs="Times New Roman"/>
          <w:sz w:val="28"/>
          <w:szCs w:val="28"/>
        </w:rPr>
        <w:t>__________________</w:t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  <w:t>_______________________</w:t>
      </w:r>
    </w:p>
    <w:p w:rsidR="000A0A00" w:rsidRPr="002D5A55" w:rsidRDefault="000A0A00" w:rsidP="000A0A00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2D5A55">
        <w:rPr>
          <w:rFonts w:cs="Times New Roman"/>
          <w:sz w:val="28"/>
          <w:szCs w:val="28"/>
        </w:rPr>
        <w:t>Снежана Бајић</w:t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</w:r>
      <w:r w:rsidRPr="002D5A55">
        <w:rPr>
          <w:rFonts w:cs="Times New Roman"/>
          <w:sz w:val="28"/>
          <w:szCs w:val="28"/>
        </w:rPr>
        <w:tab/>
        <w:t>Јелена Тркља</w:t>
      </w:r>
    </w:p>
    <w:p w:rsidR="000A0A00" w:rsidRDefault="000A0A00" w:rsidP="000A0A00">
      <w:pPr>
        <w:pStyle w:val="Default"/>
        <w:jc w:val="center"/>
        <w:rPr>
          <w:sz w:val="23"/>
          <w:szCs w:val="23"/>
        </w:rPr>
      </w:pPr>
    </w:p>
    <w:p w:rsidR="000A0A00" w:rsidRDefault="000A0A00" w:rsidP="000A0A00">
      <w:pPr>
        <w:pStyle w:val="Default"/>
        <w:jc w:val="center"/>
        <w:rPr>
          <w:b/>
        </w:rPr>
      </w:pPr>
    </w:p>
    <w:p w:rsidR="000A0A00" w:rsidRDefault="000A0A00" w:rsidP="000A0A00">
      <w:pPr>
        <w:autoSpaceDE w:val="0"/>
        <w:autoSpaceDN w:val="0"/>
        <w:adjustRightInd w:val="0"/>
        <w:spacing w:before="53" w:line="360" w:lineRule="auto"/>
        <w:rPr>
          <w:b/>
          <w:bCs/>
          <w:i/>
          <w:iCs/>
          <w:sz w:val="32"/>
          <w:szCs w:val="32"/>
          <w:u w:val="single"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before="53" w:line="360" w:lineRule="auto"/>
        <w:ind w:firstLine="787"/>
        <w:jc w:val="center"/>
        <w:rPr>
          <w:u w:val="single"/>
        </w:rPr>
      </w:pPr>
      <w:r w:rsidRPr="001A66B6">
        <w:rPr>
          <w:b/>
          <w:bCs/>
          <w:i/>
          <w:iCs/>
          <w:sz w:val="32"/>
          <w:szCs w:val="32"/>
          <w:u w:val="single"/>
        </w:rPr>
        <w:lastRenderedPageBreak/>
        <w:t>Реализација васпитно-образовног рада</w:t>
      </w:r>
    </w:p>
    <w:p w:rsidR="000A0A00" w:rsidRPr="00102855" w:rsidRDefault="000A0A00" w:rsidP="000A0A00">
      <w:pPr>
        <w:autoSpaceDE w:val="0"/>
        <w:autoSpaceDN w:val="0"/>
        <w:adjustRightInd w:val="0"/>
        <w:spacing w:before="115"/>
        <w:ind w:firstLine="792"/>
        <w:jc w:val="both"/>
        <w:rPr>
          <w:sz w:val="24"/>
          <w:szCs w:val="24"/>
        </w:rPr>
      </w:pPr>
      <w:r w:rsidRPr="00102855">
        <w:rPr>
          <w:sz w:val="24"/>
          <w:szCs w:val="24"/>
        </w:rPr>
        <w:t>Образовно - васпитни рад реализован је у складу са Правилником о школском календару за основне школе са седиштем на територ</w:t>
      </w:r>
      <w:r w:rsidR="0085177C" w:rsidRPr="00102855">
        <w:rPr>
          <w:sz w:val="24"/>
          <w:szCs w:val="24"/>
        </w:rPr>
        <w:t>ији АП Војводине за школску 2014/2015.</w:t>
      </w:r>
      <w:r w:rsidRPr="00102855">
        <w:rPr>
          <w:sz w:val="24"/>
          <w:szCs w:val="24"/>
        </w:rPr>
        <w:t xml:space="preserve"> годину ("Службе</w:t>
      </w:r>
      <w:r w:rsidR="0085177C" w:rsidRPr="00102855">
        <w:rPr>
          <w:sz w:val="24"/>
          <w:szCs w:val="24"/>
        </w:rPr>
        <w:t>ни лист АПВ" број 128-610-1/2014-01 од 26.05.2014</w:t>
      </w:r>
      <w:r w:rsidRPr="00102855">
        <w:rPr>
          <w:sz w:val="24"/>
          <w:szCs w:val="24"/>
        </w:rPr>
        <w:t xml:space="preserve">. године). </w:t>
      </w:r>
    </w:p>
    <w:p w:rsidR="000A0A00" w:rsidRPr="00102855" w:rsidRDefault="000A0A00" w:rsidP="000A0A00">
      <w:pPr>
        <w:autoSpaceDE w:val="0"/>
        <w:autoSpaceDN w:val="0"/>
        <w:adjustRightInd w:val="0"/>
        <w:spacing w:before="120"/>
        <w:ind w:firstLine="792"/>
        <w:jc w:val="both"/>
        <w:rPr>
          <w:sz w:val="24"/>
          <w:szCs w:val="24"/>
        </w:rPr>
      </w:pPr>
      <w:r w:rsidRPr="00102855">
        <w:rPr>
          <w:sz w:val="24"/>
          <w:szCs w:val="24"/>
        </w:rPr>
        <w:t>У школи су реализоване друге припреме везане за обезбеђење неопходног наставног кадра; извршена је благовремено подела часова и одељења. Утврђено је радно време наставника и сарадника. Радило се на стварању хигијенских и других неопходних услова за рад у школи.</w:t>
      </w:r>
    </w:p>
    <w:p w:rsidR="000A0A00" w:rsidRPr="00102855" w:rsidRDefault="000A0A00" w:rsidP="000A0A00">
      <w:pPr>
        <w:autoSpaceDE w:val="0"/>
        <w:autoSpaceDN w:val="0"/>
        <w:adjustRightInd w:val="0"/>
        <w:spacing w:after="0" w:line="360" w:lineRule="auto"/>
        <w:ind w:left="822"/>
      </w:pPr>
    </w:p>
    <w:p w:rsidR="000A0A00" w:rsidRPr="00102855" w:rsidRDefault="000A0A00" w:rsidP="000A0A00">
      <w:pPr>
        <w:autoSpaceDE w:val="0"/>
        <w:autoSpaceDN w:val="0"/>
        <w:adjustRightInd w:val="0"/>
        <w:spacing w:before="149"/>
        <w:ind w:left="821"/>
        <w:rPr>
          <w:sz w:val="24"/>
          <w:szCs w:val="24"/>
        </w:rPr>
      </w:pPr>
      <w:r w:rsidRPr="00102855">
        <w:rPr>
          <w:sz w:val="24"/>
          <w:szCs w:val="24"/>
        </w:rPr>
        <w:t>Основно образовање и васпитање одвијало се у пет насељених места:</w:t>
      </w:r>
    </w:p>
    <w:p w:rsidR="000A0A00" w:rsidRPr="00102855" w:rsidRDefault="000A0A00" w:rsidP="00D9281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06" w:after="0"/>
        <w:ind w:left="709" w:hanging="360"/>
        <w:rPr>
          <w:b/>
          <w:sz w:val="24"/>
          <w:szCs w:val="24"/>
        </w:rPr>
      </w:pPr>
      <w:r w:rsidRPr="00102855">
        <w:rPr>
          <w:sz w:val="24"/>
          <w:szCs w:val="24"/>
        </w:rPr>
        <w:t xml:space="preserve">у основној школи у </w:t>
      </w:r>
      <w:r w:rsidRPr="00102855">
        <w:rPr>
          <w:b/>
          <w:sz w:val="24"/>
          <w:szCs w:val="24"/>
        </w:rPr>
        <w:t>Новом Кнежевцу</w:t>
      </w:r>
      <w:r w:rsidRPr="00102855">
        <w:rPr>
          <w:sz w:val="24"/>
          <w:szCs w:val="24"/>
        </w:rPr>
        <w:t xml:space="preserve"> на српском и мађарском наставном језику од I до VIII разреда</w:t>
      </w:r>
      <w:r w:rsidR="00D92819" w:rsidRPr="00102855">
        <w:rPr>
          <w:sz w:val="24"/>
          <w:szCs w:val="24"/>
        </w:rPr>
        <w:t>, на крају школске године је било</w:t>
      </w:r>
      <w:r w:rsidRPr="00102855">
        <w:rPr>
          <w:sz w:val="24"/>
          <w:szCs w:val="24"/>
        </w:rPr>
        <w:t xml:space="preserve"> </w:t>
      </w:r>
      <w:r w:rsidR="00D92819" w:rsidRPr="00102855">
        <w:rPr>
          <w:b/>
          <w:sz w:val="24"/>
          <w:szCs w:val="24"/>
        </w:rPr>
        <w:t xml:space="preserve"> </w:t>
      </w:r>
      <w:r w:rsidR="009857A0" w:rsidRPr="00102855">
        <w:rPr>
          <w:b/>
          <w:sz w:val="24"/>
          <w:szCs w:val="24"/>
        </w:rPr>
        <w:t xml:space="preserve">26 одељења са </w:t>
      </w:r>
      <w:r w:rsidR="00035A9B" w:rsidRPr="00102855">
        <w:rPr>
          <w:b/>
          <w:sz w:val="24"/>
          <w:szCs w:val="24"/>
        </w:rPr>
        <w:t>498</w:t>
      </w:r>
      <w:r w:rsidR="00D92819" w:rsidRPr="00102855">
        <w:rPr>
          <w:b/>
          <w:sz w:val="24"/>
          <w:szCs w:val="24"/>
        </w:rPr>
        <w:t xml:space="preserve"> ученика</w:t>
      </w:r>
      <w:r w:rsidRPr="00102855">
        <w:rPr>
          <w:b/>
          <w:sz w:val="24"/>
          <w:szCs w:val="24"/>
        </w:rPr>
        <w:t xml:space="preserve"> ;</w:t>
      </w:r>
    </w:p>
    <w:p w:rsidR="000A0A00" w:rsidRPr="00102855" w:rsidRDefault="000A0A00" w:rsidP="00D9281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01" w:after="0"/>
        <w:ind w:left="709" w:hanging="360"/>
        <w:rPr>
          <w:b/>
          <w:sz w:val="24"/>
          <w:szCs w:val="24"/>
        </w:rPr>
      </w:pPr>
      <w:r w:rsidRPr="00102855">
        <w:rPr>
          <w:sz w:val="24"/>
          <w:szCs w:val="24"/>
        </w:rPr>
        <w:t xml:space="preserve">у Издвојеном одељењу у Банатском Аранђелову на српском и мађарском језику од I до VIII разреда </w:t>
      </w:r>
      <w:r w:rsidR="00D92819" w:rsidRPr="00102855">
        <w:rPr>
          <w:sz w:val="24"/>
          <w:szCs w:val="24"/>
        </w:rPr>
        <w:t>, на крају школске године је било</w:t>
      </w:r>
      <w:r w:rsidR="00D92819" w:rsidRPr="00102855">
        <w:rPr>
          <w:b/>
          <w:sz w:val="24"/>
          <w:szCs w:val="24"/>
        </w:rPr>
        <w:t xml:space="preserve"> </w:t>
      </w:r>
      <w:r w:rsidRPr="00102855">
        <w:rPr>
          <w:b/>
          <w:sz w:val="24"/>
          <w:szCs w:val="24"/>
        </w:rPr>
        <w:t xml:space="preserve">13 одељења </w:t>
      </w:r>
      <w:r w:rsidR="00D92819" w:rsidRPr="00102855">
        <w:rPr>
          <w:b/>
          <w:sz w:val="24"/>
          <w:szCs w:val="24"/>
        </w:rPr>
        <w:t>16</w:t>
      </w:r>
      <w:r w:rsidR="009857A0" w:rsidRPr="00102855">
        <w:rPr>
          <w:b/>
          <w:sz w:val="24"/>
          <w:szCs w:val="24"/>
        </w:rPr>
        <w:t>2</w:t>
      </w:r>
      <w:r w:rsidR="00D92819" w:rsidRPr="00102855">
        <w:rPr>
          <w:b/>
          <w:sz w:val="24"/>
          <w:szCs w:val="24"/>
        </w:rPr>
        <w:t xml:space="preserve"> ученика</w:t>
      </w:r>
    </w:p>
    <w:p w:rsidR="000A0A00" w:rsidRPr="00102855" w:rsidRDefault="000A0A00" w:rsidP="00D9281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360"/>
        <w:rPr>
          <w:sz w:val="24"/>
          <w:szCs w:val="24"/>
        </w:rPr>
      </w:pPr>
      <w:r w:rsidRPr="00102855">
        <w:rPr>
          <w:sz w:val="24"/>
          <w:szCs w:val="24"/>
        </w:rPr>
        <w:t xml:space="preserve">у Издвојеном одељењу у Мајдану на мађарском наставном језику II и III разред </w:t>
      </w:r>
      <w:r w:rsidR="00D92819" w:rsidRPr="00102855">
        <w:rPr>
          <w:sz w:val="24"/>
          <w:szCs w:val="24"/>
        </w:rPr>
        <w:t xml:space="preserve">, на крају школске године је било </w:t>
      </w:r>
      <w:r w:rsidR="00D92819" w:rsidRPr="00102855">
        <w:rPr>
          <w:b/>
          <w:sz w:val="24"/>
          <w:szCs w:val="24"/>
        </w:rPr>
        <w:t>1 одељење са 6 ученика</w:t>
      </w:r>
    </w:p>
    <w:p w:rsidR="000A0A00" w:rsidRPr="00102855" w:rsidRDefault="000A0A00" w:rsidP="00D9281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360"/>
        <w:rPr>
          <w:sz w:val="24"/>
          <w:szCs w:val="24"/>
        </w:rPr>
      </w:pPr>
      <w:r w:rsidRPr="00102855">
        <w:rPr>
          <w:sz w:val="24"/>
          <w:szCs w:val="24"/>
        </w:rPr>
        <w:t>у Издвојеном одељењу у Српском Крстуру на српском језику од I до VIII разреда</w:t>
      </w:r>
      <w:r w:rsidR="00D92819" w:rsidRPr="00102855">
        <w:rPr>
          <w:sz w:val="24"/>
          <w:szCs w:val="24"/>
        </w:rPr>
        <w:t xml:space="preserve">, на крају школске године је било </w:t>
      </w:r>
      <w:r w:rsidR="0085177C" w:rsidRPr="00102855">
        <w:rPr>
          <w:b/>
          <w:sz w:val="24"/>
          <w:szCs w:val="24"/>
        </w:rPr>
        <w:t>10</w:t>
      </w:r>
      <w:r w:rsidRPr="00102855">
        <w:rPr>
          <w:b/>
          <w:sz w:val="24"/>
          <w:szCs w:val="24"/>
        </w:rPr>
        <w:t xml:space="preserve"> одељења</w:t>
      </w:r>
      <w:r w:rsidR="00D92819" w:rsidRPr="00102855">
        <w:rPr>
          <w:b/>
          <w:sz w:val="24"/>
          <w:szCs w:val="24"/>
        </w:rPr>
        <w:t xml:space="preserve"> са 14</w:t>
      </w:r>
      <w:r w:rsidR="0090711A">
        <w:rPr>
          <w:b/>
          <w:sz w:val="24"/>
          <w:szCs w:val="24"/>
        </w:rPr>
        <w:t>3</w:t>
      </w:r>
      <w:r w:rsidRPr="00102855">
        <w:rPr>
          <w:b/>
          <w:sz w:val="24"/>
          <w:szCs w:val="24"/>
        </w:rPr>
        <w:t xml:space="preserve"> ученика</w:t>
      </w:r>
    </w:p>
    <w:p w:rsidR="000A0A00" w:rsidRPr="00102855" w:rsidRDefault="000A0A00" w:rsidP="00D9281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34" w:after="0"/>
        <w:ind w:left="709" w:hanging="360"/>
        <w:rPr>
          <w:b/>
          <w:sz w:val="24"/>
          <w:szCs w:val="24"/>
        </w:rPr>
      </w:pPr>
      <w:r w:rsidRPr="00102855">
        <w:rPr>
          <w:sz w:val="24"/>
          <w:szCs w:val="24"/>
        </w:rPr>
        <w:t>у Издвојеном одељењу у Ђали на српском језику од I до IV разреда</w:t>
      </w:r>
      <w:r w:rsidR="00D92819" w:rsidRPr="00102855">
        <w:rPr>
          <w:b/>
          <w:sz w:val="24"/>
          <w:szCs w:val="24"/>
        </w:rPr>
        <w:t xml:space="preserve"> на крају школске године је било </w:t>
      </w:r>
      <w:r w:rsidRPr="00102855">
        <w:rPr>
          <w:b/>
          <w:sz w:val="24"/>
          <w:szCs w:val="24"/>
        </w:rPr>
        <w:t xml:space="preserve">3 одељења </w:t>
      </w:r>
      <w:r w:rsidR="00D92819" w:rsidRPr="00102855">
        <w:rPr>
          <w:b/>
          <w:sz w:val="24"/>
          <w:szCs w:val="24"/>
        </w:rPr>
        <w:t>са 24 ученика</w:t>
      </w:r>
    </w:p>
    <w:p w:rsidR="000A0A00" w:rsidRPr="00102855" w:rsidRDefault="00D92819" w:rsidP="00770942">
      <w:pPr>
        <w:tabs>
          <w:tab w:val="left" w:pos="709"/>
        </w:tabs>
        <w:autoSpaceDE w:val="0"/>
        <w:autoSpaceDN w:val="0"/>
        <w:adjustRightInd w:val="0"/>
        <w:spacing w:before="134" w:line="360" w:lineRule="auto"/>
        <w:ind w:left="709"/>
        <w:rPr>
          <w:b/>
          <w:sz w:val="24"/>
          <w:szCs w:val="24"/>
        </w:rPr>
      </w:pPr>
      <w:r w:rsidRPr="00102855">
        <w:rPr>
          <w:b/>
          <w:sz w:val="24"/>
          <w:szCs w:val="24"/>
        </w:rPr>
        <w:t>На крају школске године у свим огранцима школе ''Јован Јовановић Змај'' у редовним одељењима јеукупно било 53</w:t>
      </w:r>
      <w:r w:rsidR="000A0A00" w:rsidRPr="00102855">
        <w:rPr>
          <w:b/>
          <w:sz w:val="24"/>
          <w:szCs w:val="24"/>
        </w:rPr>
        <w:t xml:space="preserve"> одељењ</w:t>
      </w:r>
      <w:r w:rsidRPr="00102855">
        <w:rPr>
          <w:b/>
          <w:sz w:val="24"/>
          <w:szCs w:val="24"/>
        </w:rPr>
        <w:t xml:space="preserve">а са </w:t>
      </w:r>
      <w:r w:rsidR="00770942" w:rsidRPr="00102855">
        <w:rPr>
          <w:b/>
          <w:sz w:val="24"/>
          <w:szCs w:val="24"/>
        </w:rPr>
        <w:t>8</w:t>
      </w:r>
      <w:r w:rsidR="0090711A">
        <w:rPr>
          <w:b/>
          <w:sz w:val="24"/>
          <w:szCs w:val="24"/>
        </w:rPr>
        <w:t>33</w:t>
      </w:r>
      <w:r w:rsidR="00770942" w:rsidRPr="00102855">
        <w:rPr>
          <w:b/>
          <w:sz w:val="24"/>
          <w:szCs w:val="24"/>
        </w:rPr>
        <w:t xml:space="preserve"> </w:t>
      </w:r>
      <w:r w:rsidR="000A0A00" w:rsidRPr="00102855">
        <w:rPr>
          <w:b/>
          <w:sz w:val="24"/>
          <w:szCs w:val="24"/>
        </w:rPr>
        <w:t>ученика.</w:t>
      </w:r>
    </w:p>
    <w:p w:rsidR="000A0A00" w:rsidRPr="00102855" w:rsidRDefault="000A0A00" w:rsidP="000A0A00">
      <w:pPr>
        <w:autoSpaceDE w:val="0"/>
        <w:autoSpaceDN w:val="0"/>
        <w:adjustRightInd w:val="0"/>
        <w:spacing w:before="43"/>
        <w:ind w:firstLine="709"/>
        <w:jc w:val="both"/>
        <w:rPr>
          <w:sz w:val="24"/>
          <w:szCs w:val="24"/>
        </w:rPr>
      </w:pPr>
      <w:r w:rsidRPr="00102855">
        <w:rPr>
          <w:sz w:val="24"/>
          <w:szCs w:val="24"/>
        </w:rPr>
        <w:t>Образовно-васпитни рад са децом лакше ометеном у развоју организован је у комбинованим специјалним одељењима формираним при основној школи на мађарском наставном језику у Новом Кнежевцу (</w:t>
      </w:r>
      <w:r w:rsidRPr="00102855">
        <w:rPr>
          <w:b/>
          <w:sz w:val="24"/>
          <w:szCs w:val="24"/>
        </w:rPr>
        <w:t>1 одељење са 6 ученика</w:t>
      </w:r>
      <w:r w:rsidRPr="00102855">
        <w:rPr>
          <w:sz w:val="24"/>
          <w:szCs w:val="24"/>
        </w:rPr>
        <w:t>), а на српском наставном језику у Банатском Аранђелову (</w:t>
      </w:r>
      <w:r w:rsidRPr="00102855">
        <w:rPr>
          <w:b/>
          <w:sz w:val="24"/>
          <w:szCs w:val="24"/>
        </w:rPr>
        <w:t>3 одељења са 14 ученика</w:t>
      </w:r>
      <w:r w:rsidRPr="00102855">
        <w:rPr>
          <w:sz w:val="24"/>
          <w:szCs w:val="24"/>
        </w:rPr>
        <w:t xml:space="preserve"> ) и</w:t>
      </w:r>
      <w:r w:rsidR="00D92819" w:rsidRPr="00102855">
        <w:rPr>
          <w:sz w:val="24"/>
          <w:szCs w:val="24"/>
        </w:rPr>
        <w:t xml:space="preserve"> Српском Крстуру (</w:t>
      </w:r>
      <w:r w:rsidR="00D92819" w:rsidRPr="00102855">
        <w:rPr>
          <w:b/>
          <w:sz w:val="24"/>
          <w:szCs w:val="24"/>
        </w:rPr>
        <w:t>1 одељење са 4</w:t>
      </w:r>
      <w:r w:rsidRPr="00102855">
        <w:rPr>
          <w:b/>
          <w:sz w:val="24"/>
          <w:szCs w:val="24"/>
        </w:rPr>
        <w:t xml:space="preserve">  ученика)</w:t>
      </w:r>
      <w:r w:rsidRPr="00102855">
        <w:rPr>
          <w:sz w:val="24"/>
          <w:szCs w:val="24"/>
        </w:rPr>
        <w:t xml:space="preserve">. </w:t>
      </w:r>
    </w:p>
    <w:p w:rsidR="000A0A00" w:rsidRPr="00102855" w:rsidRDefault="000A0A00" w:rsidP="000A0A00">
      <w:pPr>
        <w:autoSpaceDE w:val="0"/>
        <w:autoSpaceDN w:val="0"/>
        <w:adjustRightInd w:val="0"/>
        <w:spacing w:before="43" w:after="0" w:line="240" w:lineRule="auto"/>
        <w:ind w:firstLine="792"/>
        <w:jc w:val="both"/>
        <w:rPr>
          <w:b/>
          <w:sz w:val="24"/>
          <w:szCs w:val="24"/>
        </w:rPr>
      </w:pPr>
      <w:r w:rsidRPr="00102855">
        <w:rPr>
          <w:b/>
          <w:sz w:val="24"/>
          <w:szCs w:val="24"/>
        </w:rPr>
        <w:t xml:space="preserve">Укупно је </w:t>
      </w:r>
      <w:r w:rsidR="009B6C5F" w:rsidRPr="00102855">
        <w:rPr>
          <w:b/>
          <w:sz w:val="24"/>
          <w:szCs w:val="24"/>
        </w:rPr>
        <w:t>било 5 специјалних одељења са 24</w:t>
      </w:r>
      <w:r w:rsidRPr="00102855">
        <w:rPr>
          <w:b/>
          <w:sz w:val="24"/>
          <w:szCs w:val="24"/>
        </w:rPr>
        <w:t xml:space="preserve"> ученика на крају наставне године.</w:t>
      </w:r>
    </w:p>
    <w:p w:rsidR="000A0A00" w:rsidRPr="00102855" w:rsidRDefault="00035A9B" w:rsidP="00035A9B">
      <w:pPr>
        <w:keepNext/>
        <w:autoSpaceDE w:val="0"/>
        <w:autoSpaceDN w:val="0"/>
        <w:adjustRightInd w:val="0"/>
        <w:spacing w:after="60" w:line="240" w:lineRule="auto"/>
        <w:ind w:left="72" w:firstLine="720"/>
        <w:jc w:val="both"/>
        <w:rPr>
          <w:b/>
          <w:bCs/>
          <w:i/>
          <w:iCs/>
          <w:sz w:val="24"/>
          <w:szCs w:val="24"/>
        </w:rPr>
      </w:pPr>
      <w:r w:rsidRPr="00102855">
        <w:rPr>
          <w:b/>
          <w:sz w:val="24"/>
          <w:szCs w:val="24"/>
        </w:rPr>
        <w:t>По огранцима укупно је било:</w:t>
      </w:r>
    </w:p>
    <w:p w:rsidR="00035A9B" w:rsidRPr="00102855" w:rsidRDefault="00035A9B" w:rsidP="000A0A00">
      <w:pPr>
        <w:keepNext/>
        <w:autoSpaceDE w:val="0"/>
        <w:autoSpaceDN w:val="0"/>
        <w:adjustRightInd w:val="0"/>
        <w:spacing w:after="60" w:line="24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102855">
        <w:rPr>
          <w:b/>
          <w:bCs/>
          <w:i/>
          <w:iCs/>
          <w:sz w:val="24"/>
          <w:szCs w:val="24"/>
        </w:rPr>
        <w:t>НК:504 ученика;  БА:182 ученика и СК 17</w:t>
      </w:r>
      <w:r w:rsidR="007D3BE4">
        <w:rPr>
          <w:b/>
          <w:bCs/>
          <w:i/>
          <w:iCs/>
          <w:sz w:val="24"/>
          <w:szCs w:val="24"/>
        </w:rPr>
        <w:t>1</w:t>
      </w:r>
      <w:r w:rsidRPr="00102855">
        <w:rPr>
          <w:b/>
          <w:bCs/>
          <w:i/>
          <w:iCs/>
          <w:sz w:val="24"/>
          <w:szCs w:val="24"/>
        </w:rPr>
        <w:t xml:space="preserve"> ученик.</w:t>
      </w:r>
    </w:p>
    <w:p w:rsidR="00035A9B" w:rsidRPr="00102855" w:rsidRDefault="00035A9B" w:rsidP="000A0A00">
      <w:pPr>
        <w:keepNext/>
        <w:autoSpaceDE w:val="0"/>
        <w:autoSpaceDN w:val="0"/>
        <w:adjustRightInd w:val="0"/>
        <w:spacing w:after="60" w:line="240" w:lineRule="auto"/>
        <w:ind w:firstLine="720"/>
        <w:jc w:val="both"/>
        <w:rPr>
          <w:b/>
          <w:bCs/>
          <w:i/>
          <w:iCs/>
          <w:sz w:val="24"/>
          <w:szCs w:val="24"/>
        </w:rPr>
      </w:pPr>
    </w:p>
    <w:p w:rsidR="000A0A00" w:rsidRPr="00102855" w:rsidRDefault="009B6C5F" w:rsidP="000A0A00">
      <w:pPr>
        <w:keepNext/>
        <w:autoSpaceDE w:val="0"/>
        <w:autoSpaceDN w:val="0"/>
        <w:adjustRightInd w:val="0"/>
        <w:spacing w:after="60" w:line="24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102855">
        <w:rPr>
          <w:b/>
          <w:bCs/>
          <w:i/>
          <w:iCs/>
          <w:sz w:val="24"/>
          <w:szCs w:val="24"/>
        </w:rPr>
        <w:t>У школској  2014/15</w:t>
      </w:r>
      <w:r w:rsidR="000A0A00" w:rsidRPr="00102855">
        <w:rPr>
          <w:b/>
          <w:bCs/>
          <w:i/>
          <w:iCs/>
          <w:sz w:val="24"/>
          <w:szCs w:val="24"/>
        </w:rPr>
        <w:t xml:space="preserve"> години  у ош ’’Јован Јовановић Змај’’ из </w:t>
      </w:r>
      <w:r w:rsidRPr="00102855">
        <w:rPr>
          <w:b/>
          <w:bCs/>
          <w:i/>
          <w:iCs/>
          <w:sz w:val="24"/>
          <w:szCs w:val="24"/>
        </w:rPr>
        <w:t>Новог Кнежевца укупно је било 5</w:t>
      </w:r>
      <w:r w:rsidR="00CC375C" w:rsidRPr="00102855">
        <w:rPr>
          <w:b/>
          <w:bCs/>
          <w:i/>
          <w:iCs/>
          <w:sz w:val="24"/>
          <w:szCs w:val="24"/>
        </w:rPr>
        <w:t>8</w:t>
      </w:r>
      <w:r w:rsidRPr="00102855">
        <w:rPr>
          <w:b/>
          <w:bCs/>
          <w:i/>
          <w:iCs/>
          <w:sz w:val="24"/>
          <w:szCs w:val="24"/>
        </w:rPr>
        <w:t xml:space="preserve"> одељења и </w:t>
      </w:r>
      <w:r w:rsidR="00770942" w:rsidRPr="00102855">
        <w:rPr>
          <w:b/>
          <w:bCs/>
          <w:i/>
          <w:iCs/>
          <w:sz w:val="24"/>
          <w:szCs w:val="24"/>
        </w:rPr>
        <w:t>8</w:t>
      </w:r>
      <w:r w:rsidR="007D3BE4">
        <w:rPr>
          <w:b/>
          <w:bCs/>
          <w:i/>
          <w:iCs/>
          <w:sz w:val="24"/>
          <w:szCs w:val="24"/>
        </w:rPr>
        <w:t>57</w:t>
      </w:r>
      <w:r w:rsidR="00770942" w:rsidRPr="00102855">
        <w:rPr>
          <w:b/>
          <w:bCs/>
          <w:i/>
          <w:iCs/>
          <w:sz w:val="28"/>
          <w:szCs w:val="28"/>
        </w:rPr>
        <w:t xml:space="preserve"> </w:t>
      </w:r>
      <w:r w:rsidR="000A0A00" w:rsidRPr="00102855">
        <w:rPr>
          <w:b/>
          <w:bCs/>
          <w:i/>
          <w:iCs/>
          <w:sz w:val="24"/>
          <w:szCs w:val="24"/>
        </w:rPr>
        <w:t xml:space="preserve"> ученика.</w:t>
      </w:r>
    </w:p>
    <w:p w:rsidR="000A0A00" w:rsidRPr="00102855" w:rsidRDefault="000A0A00" w:rsidP="000A0A00">
      <w:pPr>
        <w:keepNext/>
        <w:autoSpaceDE w:val="0"/>
        <w:autoSpaceDN w:val="0"/>
        <w:adjustRightInd w:val="0"/>
        <w:spacing w:after="60" w:line="240" w:lineRule="auto"/>
        <w:jc w:val="center"/>
        <w:rPr>
          <w:b/>
          <w:bCs/>
          <w:i/>
          <w:iCs/>
          <w:sz w:val="24"/>
          <w:szCs w:val="24"/>
        </w:rPr>
      </w:pPr>
    </w:p>
    <w:p w:rsidR="000A0A00" w:rsidRPr="00102855" w:rsidRDefault="009B6C5F" w:rsidP="009B6C5F">
      <w:pPr>
        <w:autoSpaceDE w:val="0"/>
        <w:autoSpaceDN w:val="0"/>
        <w:adjustRightInd w:val="0"/>
        <w:spacing w:line="240" w:lineRule="auto"/>
        <w:jc w:val="center"/>
      </w:pPr>
      <w:r w:rsidRPr="00102855">
        <w:rPr>
          <w:rFonts w:ascii="Times New Roman" w:hAnsi="Times New Roman" w:cs="Times New Roman"/>
          <w:sz w:val="24"/>
          <w:szCs w:val="24"/>
        </w:rPr>
        <w:t>Приметна је тенденција континуираног опадања броја деце у последњих пет година</w:t>
      </w:r>
      <w:r w:rsidRPr="00102855">
        <w:t>.</w:t>
      </w:r>
    </w:p>
    <w:p w:rsidR="00D14EFD" w:rsidRDefault="00D14EFD" w:rsidP="00D14EFD">
      <w:pPr>
        <w:keepNext/>
        <w:autoSpaceDE w:val="0"/>
        <w:autoSpaceDN w:val="0"/>
        <w:adjustRightInd w:val="0"/>
        <w:spacing w:after="60" w:line="240" w:lineRule="auto"/>
        <w:rPr>
          <w:b/>
          <w:bCs/>
          <w:i/>
          <w:iCs/>
          <w:sz w:val="32"/>
          <w:szCs w:val="32"/>
          <w:u w:val="single"/>
        </w:rPr>
      </w:pPr>
    </w:p>
    <w:p w:rsidR="000A0A00" w:rsidRPr="00102855" w:rsidRDefault="000A0A00" w:rsidP="00D14EFD">
      <w:pPr>
        <w:keepNext/>
        <w:autoSpaceDE w:val="0"/>
        <w:autoSpaceDN w:val="0"/>
        <w:adjustRightInd w:val="0"/>
        <w:spacing w:after="60" w:line="24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102855">
        <w:rPr>
          <w:b/>
          <w:bCs/>
          <w:i/>
          <w:iCs/>
          <w:sz w:val="32"/>
          <w:szCs w:val="32"/>
          <w:u w:val="single"/>
        </w:rPr>
        <w:t>Материјална основа рада</w:t>
      </w:r>
    </w:p>
    <w:p w:rsidR="000A0A00" w:rsidRPr="00102855" w:rsidRDefault="000A0A00" w:rsidP="000A0A00">
      <w:pPr>
        <w:autoSpaceDE w:val="0"/>
        <w:autoSpaceDN w:val="0"/>
        <w:adjustRightInd w:val="0"/>
        <w:spacing w:before="19"/>
        <w:ind w:firstLine="792"/>
        <w:jc w:val="both"/>
        <w:rPr>
          <w:u w:val="single"/>
        </w:rPr>
      </w:pPr>
    </w:p>
    <w:p w:rsidR="000A0A00" w:rsidRPr="00102855" w:rsidRDefault="000A0A00" w:rsidP="000A0A00">
      <w:pPr>
        <w:autoSpaceDE w:val="0"/>
        <w:autoSpaceDN w:val="0"/>
        <w:adjustRightInd w:val="0"/>
        <w:spacing w:before="19"/>
        <w:ind w:firstLine="792"/>
        <w:jc w:val="both"/>
      </w:pPr>
      <w:r w:rsidRPr="00102855">
        <w:t>Постојећи школски простор у свим насељеним местима, узимајући у обзир број ученика пружа основне предуслове за нормално извођење образовно-васпитног рада. То не значи да су испуњени сви захтеви из прописаног норматива.</w:t>
      </w:r>
    </w:p>
    <w:p w:rsidR="000A0A00" w:rsidRPr="00102855" w:rsidRDefault="009B6C5F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  <w:lang w:val="sr-Latn-CS"/>
        </w:rPr>
        <w:t>Школске 201</w:t>
      </w:r>
      <w:r w:rsidRPr="00102855">
        <w:rPr>
          <w:rFonts w:cstheme="minorHAnsi"/>
          <w:sz w:val="24"/>
          <w:szCs w:val="24"/>
        </w:rPr>
        <w:t>4</w:t>
      </w:r>
      <w:r w:rsidRPr="00102855">
        <w:rPr>
          <w:rFonts w:cstheme="minorHAnsi"/>
          <w:sz w:val="24"/>
          <w:szCs w:val="24"/>
          <w:lang w:val="sr-Latn-CS"/>
        </w:rPr>
        <w:t>/201</w:t>
      </w:r>
      <w:r w:rsidRPr="00102855">
        <w:rPr>
          <w:rFonts w:cstheme="minorHAnsi"/>
          <w:sz w:val="24"/>
          <w:szCs w:val="24"/>
        </w:rPr>
        <w:t>5</w:t>
      </w:r>
      <w:r w:rsidR="000A0A00" w:rsidRPr="00102855">
        <w:rPr>
          <w:rFonts w:cstheme="minorHAnsi"/>
          <w:sz w:val="24"/>
          <w:szCs w:val="24"/>
          <w:lang w:val="sr-Latn-CS"/>
        </w:rPr>
        <w:t xml:space="preserve"> године извршени су следећи радови у школским зградама:</w:t>
      </w:r>
    </w:p>
    <w:p w:rsidR="00293AB2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-окончано постављање новог котла у Банатском Аранђелову</w:t>
      </w:r>
    </w:p>
    <w:p w:rsidR="00293AB2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-реновирани дечји женски тоалети у згради матичне школе у Новом Кнежевцу</w:t>
      </w:r>
    </w:p>
    <w:p w:rsidR="00293AB2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-урађена изолација и поправка фасаде у српском Крстуру</w:t>
      </w:r>
    </w:p>
    <w:p w:rsidR="00293AB2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-кречене су учионице према потреби</w:t>
      </w:r>
    </w:p>
    <w:p w:rsidR="00293AB2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-вршена континуирана набавка наставних средстава и учила, према могућностима и потребама</w:t>
      </w:r>
    </w:p>
    <w:p w:rsidR="00293AB2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-купљено  је  4 беле табле и 6 зелених за зграду у Новом Кнежевцу</w:t>
      </w:r>
    </w:p>
    <w:p w:rsidR="00E54D8C" w:rsidRPr="00E54D8C" w:rsidRDefault="00E54D8C" w:rsidP="000A0A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102855">
        <w:rPr>
          <w:rFonts w:cstheme="minorHAnsi"/>
          <w:sz w:val="24"/>
          <w:szCs w:val="24"/>
        </w:rPr>
        <w:t xml:space="preserve">купљено  је  </w:t>
      </w:r>
      <w:r>
        <w:rPr>
          <w:rFonts w:cstheme="minorHAnsi"/>
          <w:sz w:val="24"/>
          <w:szCs w:val="24"/>
        </w:rPr>
        <w:t>10</w:t>
      </w:r>
      <w:r w:rsidRPr="001028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ЦД плејера за активе учитеља и наставнике енглеског језика</w:t>
      </w:r>
      <w:r w:rsidRPr="001028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у свим огранцима школе</w:t>
      </w:r>
    </w:p>
    <w:p w:rsidR="00293AB2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-одобрен је пројекат реновирања фискултурних сала у вредности око 1 милон динара коју спроводи Покрајински секретаријат за образовање</w:t>
      </w:r>
    </w:p>
    <w:p w:rsidR="00E54D8C" w:rsidRPr="00E54D8C" w:rsidRDefault="00E54D8C" w:rsidP="000A0A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-одобрена средства за реновирање школског намештаја</w:t>
      </w:r>
    </w:p>
    <w:p w:rsidR="00CC375C" w:rsidRPr="00102855" w:rsidRDefault="00293AB2" w:rsidP="000A0A00">
      <w:pPr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 xml:space="preserve">-постављен видео надзор на згради у Новом Кнежевцу  </w:t>
      </w:r>
    </w:p>
    <w:p w:rsidR="000A0A00" w:rsidRPr="00102855" w:rsidRDefault="000A0A00" w:rsidP="000A0A00">
      <w:pPr>
        <w:autoSpaceDE w:val="0"/>
        <w:autoSpaceDN w:val="0"/>
        <w:adjustRightInd w:val="0"/>
        <w:spacing w:before="115"/>
        <w:ind w:firstLine="782"/>
        <w:jc w:val="both"/>
        <w:rPr>
          <w:rFonts w:cstheme="minorHAnsi"/>
          <w:sz w:val="24"/>
          <w:szCs w:val="24"/>
        </w:rPr>
      </w:pPr>
      <w:r w:rsidRPr="00102855">
        <w:rPr>
          <w:rFonts w:cstheme="minorHAnsi"/>
          <w:sz w:val="24"/>
          <w:szCs w:val="24"/>
        </w:rPr>
        <w:t>Настава се реализује у учионицама опште намене. Само у Новом Кнежевцу настава биологије, хемије и физике, математике, ликовне културе, музичког васпитања и информатичког образовања одвија се у специјализованим учионицама које у свом саставу имају припремне просторије. У току 201</w:t>
      </w:r>
      <w:r w:rsidR="003371CF" w:rsidRPr="00102855">
        <w:rPr>
          <w:rFonts w:cstheme="minorHAnsi"/>
          <w:sz w:val="24"/>
          <w:szCs w:val="24"/>
        </w:rPr>
        <w:t>4/15 отпочео је са радом кабинет</w:t>
      </w:r>
      <w:r w:rsidRPr="00102855">
        <w:rPr>
          <w:rFonts w:cstheme="minorHAnsi"/>
          <w:sz w:val="24"/>
          <w:szCs w:val="24"/>
        </w:rPr>
        <w:t xml:space="preserve"> за наставу матерњег језика на спрату школе и још је у току њено опремање, а </w:t>
      </w:r>
      <w:r w:rsidR="003371CF" w:rsidRPr="00102855">
        <w:rPr>
          <w:rFonts w:cstheme="minorHAnsi"/>
          <w:sz w:val="24"/>
          <w:szCs w:val="24"/>
        </w:rPr>
        <w:t>за наредну школску годину планира се оспособљавање још једне</w:t>
      </w:r>
      <w:r w:rsidRPr="00102855">
        <w:rPr>
          <w:rFonts w:cstheme="minorHAnsi"/>
          <w:sz w:val="24"/>
          <w:szCs w:val="24"/>
        </w:rPr>
        <w:t xml:space="preserve"> учионица у приземљу школе због по</w:t>
      </w:r>
      <w:r w:rsidR="003371CF" w:rsidRPr="00102855">
        <w:rPr>
          <w:rFonts w:cstheme="minorHAnsi"/>
          <w:sz w:val="24"/>
          <w:szCs w:val="24"/>
        </w:rPr>
        <w:t>већаног броја одељења 2. разреда</w:t>
      </w:r>
      <w:r w:rsidRPr="00102855">
        <w:rPr>
          <w:rFonts w:cstheme="minorHAnsi"/>
          <w:sz w:val="24"/>
          <w:szCs w:val="24"/>
        </w:rPr>
        <w:t xml:space="preserve">.  </w:t>
      </w:r>
    </w:p>
    <w:p w:rsidR="00F74932" w:rsidRPr="00F74932" w:rsidRDefault="000A0A00" w:rsidP="00F74932">
      <w:pPr>
        <w:autoSpaceDE w:val="0"/>
        <w:autoSpaceDN w:val="0"/>
        <w:adjustRightInd w:val="0"/>
        <w:spacing w:before="120"/>
        <w:ind w:firstLine="720"/>
        <w:jc w:val="both"/>
      </w:pPr>
      <w:r w:rsidRPr="00102855">
        <w:t>Школа углавном има општа наставна средства у складу са Нормативима.</w:t>
      </w:r>
      <w:r w:rsidR="00F74932">
        <w:t xml:space="preserve"> </w:t>
      </w:r>
      <w:r w:rsidR="009D3779">
        <w:t xml:space="preserve">Oпремљеност </w:t>
      </w:r>
      <w:r w:rsidR="009D3779">
        <w:rPr>
          <w:lang w:val="sr-Cyrl-CS"/>
        </w:rPr>
        <w:t xml:space="preserve">свих </w:t>
      </w:r>
      <w:r w:rsidR="00CC375C" w:rsidRPr="00102855">
        <w:t>ш</w:t>
      </w:r>
      <w:r w:rsidR="009D3779">
        <w:t>кол</w:t>
      </w:r>
      <w:r w:rsidR="00F74932">
        <w:rPr>
          <w:lang w:val="sr-Cyrl-CS"/>
        </w:rPr>
        <w:t xml:space="preserve">ских објеката </w:t>
      </w:r>
      <w:r w:rsidR="00F74932">
        <w:t>последњих пет година интензивно је унапређена. Улагано је у опремање школе наставним средствима  (у разредној настави, настави хемије и физике, настави физичког васпитања, страног језика, информатике, математике итд) али и у о</w:t>
      </w:r>
      <w:r w:rsidR="00D14EFD">
        <w:t>савремењ</w:t>
      </w:r>
      <w:r w:rsidR="00F74932">
        <w:t>а</w:t>
      </w:r>
      <w:r w:rsidR="00D14EFD">
        <w:t>ва</w:t>
      </w:r>
      <w:r w:rsidR="00F74932">
        <w:t>ње кабинетске наставе. У свим огранцима школе се радило на поправљању општих услова рада школе (уређивање школског простора,</w:t>
      </w:r>
      <w:r w:rsidR="00D14EFD">
        <w:t xml:space="preserve"> простора око школе, школских терена,</w:t>
      </w:r>
      <w:r w:rsidR="00F74932">
        <w:t xml:space="preserve"> поправке крова, фасаде, кречења, осавремењивање кухиња, унапређење система за грејање у скоро свим објектима школе итд). </w:t>
      </w:r>
    </w:p>
    <w:p w:rsidR="000A0A00" w:rsidRPr="00102855" w:rsidRDefault="00F74932" w:rsidP="00F74932">
      <w:pPr>
        <w:autoSpaceDE w:val="0"/>
        <w:autoSpaceDN w:val="0"/>
        <w:adjustRightInd w:val="0"/>
        <w:spacing w:before="115"/>
        <w:ind w:firstLine="787"/>
        <w:jc w:val="both"/>
      </w:pPr>
      <w:r>
        <w:t xml:space="preserve"> </w:t>
      </w:r>
      <w:r w:rsidR="009D3779">
        <w:rPr>
          <w:lang w:val="sr-Cyrl-CS"/>
        </w:rPr>
        <w:t xml:space="preserve"> </w:t>
      </w:r>
      <w:r w:rsidR="009D3779">
        <w:t xml:space="preserve"> </w:t>
      </w:r>
      <w:r w:rsidR="00CC375C" w:rsidRPr="00102855">
        <w:t xml:space="preserve"> Постоји потреба за континуираним унапређивањем и опрем</w:t>
      </w:r>
      <w:r w:rsidR="009D3779">
        <w:t>ањем школе наставним средствима</w:t>
      </w:r>
      <w:r w:rsidR="009D3779">
        <w:rPr>
          <w:lang w:val="sr-Cyrl-CS"/>
        </w:rPr>
        <w:t xml:space="preserve"> и наредном периоду.</w:t>
      </w:r>
      <w:r w:rsidR="000A0A00" w:rsidRPr="00102855">
        <w:t xml:space="preserve"> </w:t>
      </w:r>
    </w:p>
    <w:p w:rsidR="000A0A00" w:rsidRPr="00102855" w:rsidRDefault="000A0A00" w:rsidP="000A0A00">
      <w:pPr>
        <w:autoSpaceDE w:val="0"/>
        <w:autoSpaceDN w:val="0"/>
        <w:adjustRightInd w:val="0"/>
        <w:spacing w:before="101"/>
        <w:ind w:firstLine="787"/>
        <w:jc w:val="both"/>
      </w:pPr>
    </w:p>
    <w:p w:rsidR="000A0A00" w:rsidRPr="00102855" w:rsidRDefault="000A0A00" w:rsidP="00F74932">
      <w:pPr>
        <w:keepNext/>
        <w:autoSpaceDE w:val="0"/>
        <w:autoSpaceDN w:val="0"/>
        <w:adjustRightInd w:val="0"/>
        <w:spacing w:before="240" w:after="60"/>
        <w:jc w:val="center"/>
        <w:rPr>
          <w:b/>
          <w:bCs/>
          <w:i/>
          <w:iCs/>
          <w:sz w:val="32"/>
          <w:szCs w:val="32"/>
          <w:u w:val="single"/>
        </w:rPr>
      </w:pPr>
      <w:r w:rsidRPr="00102855">
        <w:rPr>
          <w:b/>
          <w:bCs/>
          <w:i/>
          <w:iCs/>
          <w:sz w:val="32"/>
          <w:szCs w:val="32"/>
          <w:u w:val="single"/>
        </w:rPr>
        <w:t>Кадровски услови рада</w:t>
      </w:r>
    </w:p>
    <w:p w:rsidR="000A0A00" w:rsidRPr="00293AB2" w:rsidRDefault="000A0A00" w:rsidP="000A0A00">
      <w:pPr>
        <w:autoSpaceDE w:val="0"/>
        <w:autoSpaceDN w:val="0"/>
        <w:adjustRightInd w:val="0"/>
        <w:spacing w:before="19"/>
        <w:ind w:firstLine="56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На почетку школске године извршене су све потребне припреме за обезбеђење стручног кадра. </w:t>
      </w:r>
    </w:p>
    <w:p w:rsidR="000A0A00" w:rsidRPr="00293AB2" w:rsidRDefault="000A0A00" w:rsidP="000A0A00">
      <w:pPr>
        <w:autoSpaceDE w:val="0"/>
        <w:autoSpaceDN w:val="0"/>
        <w:adjustRightInd w:val="0"/>
        <w:spacing w:before="91"/>
        <w:ind w:firstLine="56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Тамо где стручни наставник није обезбеђен, настава је нестручно заступљена на одређено време до краја школске године.</w:t>
      </w:r>
    </w:p>
    <w:p w:rsidR="000A0A00" w:rsidRPr="00293AB2" w:rsidRDefault="000A0A00" w:rsidP="000A0A00">
      <w:pPr>
        <w:autoSpaceDE w:val="0"/>
        <w:autoSpaceDN w:val="0"/>
        <w:adjustRightInd w:val="0"/>
        <w:spacing w:before="101"/>
        <w:ind w:firstLine="56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У протеклој школској години разр</w:t>
      </w:r>
      <w:r w:rsidR="009B6C5F" w:rsidRPr="00293AB2">
        <w:rPr>
          <w:sz w:val="24"/>
          <w:szCs w:val="24"/>
        </w:rPr>
        <w:t xml:space="preserve">едну  наставу  реализовало је </w:t>
      </w:r>
      <w:r w:rsidR="009B6C5F" w:rsidRPr="00293AB2">
        <w:rPr>
          <w:b/>
          <w:sz w:val="24"/>
          <w:szCs w:val="24"/>
        </w:rPr>
        <w:t>26</w:t>
      </w:r>
      <w:r w:rsidRPr="00293AB2">
        <w:rPr>
          <w:sz w:val="24"/>
          <w:szCs w:val="24"/>
        </w:rPr>
        <w:t xml:space="preserve">  професора разредне наставе. Од тога, </w:t>
      </w:r>
      <w:r w:rsidR="003303AA" w:rsidRPr="00293AB2">
        <w:rPr>
          <w:sz w:val="24"/>
          <w:szCs w:val="24"/>
        </w:rPr>
        <w:t xml:space="preserve">20 је у сталном радном односу, </w:t>
      </w:r>
      <w:r w:rsidR="003303AA" w:rsidRPr="00293AB2">
        <w:rPr>
          <w:b/>
          <w:sz w:val="24"/>
          <w:szCs w:val="24"/>
        </w:rPr>
        <w:t>6</w:t>
      </w:r>
      <w:r w:rsidRPr="00293AB2">
        <w:rPr>
          <w:sz w:val="24"/>
          <w:szCs w:val="24"/>
        </w:rPr>
        <w:t xml:space="preserve"> на одређено време.</w:t>
      </w:r>
    </w:p>
    <w:p w:rsidR="000A0A00" w:rsidRPr="00293AB2" w:rsidRDefault="000A0A00" w:rsidP="000A0A00">
      <w:pPr>
        <w:autoSpaceDE w:val="0"/>
        <w:autoSpaceDN w:val="0"/>
        <w:adjustRightInd w:val="0"/>
        <w:spacing w:before="91"/>
        <w:ind w:firstLine="56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У предметној настави је 5</w:t>
      </w:r>
      <w:r w:rsidR="00770942" w:rsidRPr="00293AB2">
        <w:rPr>
          <w:sz w:val="24"/>
          <w:szCs w:val="24"/>
        </w:rPr>
        <w:t>8</w:t>
      </w:r>
      <w:r w:rsidRPr="00293AB2">
        <w:rPr>
          <w:sz w:val="24"/>
          <w:szCs w:val="24"/>
        </w:rPr>
        <w:t xml:space="preserve"> наставника у радном односу, 3 наставника је радило по уговору о извођењу верске наставе. Значи, у настави је укупно било </w:t>
      </w:r>
      <w:r w:rsidR="00770942" w:rsidRPr="00293AB2">
        <w:rPr>
          <w:sz w:val="24"/>
          <w:szCs w:val="24"/>
        </w:rPr>
        <w:t>87</w:t>
      </w:r>
      <w:r w:rsidRPr="00293AB2">
        <w:rPr>
          <w:sz w:val="24"/>
          <w:szCs w:val="24"/>
        </w:rPr>
        <w:t xml:space="preserve"> радника.</w:t>
      </w:r>
    </w:p>
    <w:p w:rsidR="000A0A00" w:rsidRPr="00293AB2" w:rsidRDefault="000A0A00" w:rsidP="000A0A00">
      <w:pPr>
        <w:autoSpaceDE w:val="0"/>
        <w:autoSpaceDN w:val="0"/>
        <w:adjustRightInd w:val="0"/>
        <w:spacing w:before="72"/>
        <w:ind w:firstLine="56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Код разредне наставе нестручно је заступљена настава у 4 специјална одељења.</w:t>
      </w:r>
    </w:p>
    <w:p w:rsidR="000A0A00" w:rsidRPr="001A66B6" w:rsidRDefault="000A0A00" w:rsidP="001B684C">
      <w:pPr>
        <w:autoSpaceDE w:val="0"/>
        <w:autoSpaceDN w:val="0"/>
        <w:adjustRightInd w:val="0"/>
        <w:ind w:firstLine="567"/>
        <w:rPr>
          <w:b/>
          <w:bCs/>
        </w:rPr>
      </w:pPr>
      <w:r w:rsidRPr="001A66B6">
        <w:rPr>
          <w:b/>
          <w:bCs/>
        </w:rPr>
        <w:t>Код предметне наставе нестручно је заступљен следећи број часова:</w:t>
      </w:r>
    </w:p>
    <w:p w:rsidR="000A0A00" w:rsidRPr="001A66B6" w:rsidRDefault="000A0A00" w:rsidP="000A0A00">
      <w:pPr>
        <w:rPr>
          <w:lang w:val="sl-SI"/>
        </w:rPr>
      </w:pPr>
      <w:r w:rsidRPr="001A66B6">
        <w:rPr>
          <w:b/>
          <w:i/>
          <w:lang w:val="sl-SI"/>
        </w:rPr>
        <w:t>Нестручно заступљена настава</w:t>
      </w:r>
      <w:r w:rsidRPr="001A66B6">
        <w:rPr>
          <w:lang w:val="sl-SI"/>
        </w:rPr>
        <w:t>:</w:t>
      </w:r>
    </w:p>
    <w:tbl>
      <w:tblPr>
        <w:tblW w:w="923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474"/>
        <w:gridCol w:w="2126"/>
        <w:gridCol w:w="1285"/>
        <w:gridCol w:w="956"/>
      </w:tblGrid>
      <w:tr w:rsidR="001B684C" w:rsidRPr="001A66B6" w:rsidTr="00293AB2">
        <w:trPr>
          <w:trHeight w:val="376"/>
        </w:trPr>
        <w:tc>
          <w:tcPr>
            <w:tcW w:w="3398" w:type="dxa"/>
            <w:shd w:val="clear" w:color="auto" w:fill="auto"/>
            <w:vAlign w:val="center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Cyrl-CS"/>
              </w:rPr>
              <w:t>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Cyrl-CS"/>
              </w:rPr>
              <w:t>Настав</w:t>
            </w:r>
            <w:r w:rsidRPr="00293AB2">
              <w:rPr>
                <w:b/>
                <w:i/>
                <w:lang w:val="sr-Latn-CS"/>
              </w:rPr>
              <w:t>.</w:t>
            </w:r>
            <w:r w:rsidRPr="00293AB2">
              <w:rPr>
                <w:b/>
                <w:i/>
                <w:lang w:val="sr-Cyrl-CS"/>
              </w:rPr>
              <w:t>језик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Cyrl-CS"/>
              </w:rPr>
              <w:t>Разред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ind w:left="-108"/>
              <w:jc w:val="center"/>
              <w:rPr>
                <w:b/>
                <w:i/>
                <w:lang w:val="sr-Latn-CS"/>
              </w:rPr>
            </w:pPr>
            <w:r w:rsidRPr="00293AB2">
              <w:rPr>
                <w:b/>
                <w:i/>
                <w:lang w:val="sr-Latn-CS"/>
              </w:rPr>
              <w:t>б</w:t>
            </w:r>
            <w:r w:rsidRPr="00293AB2">
              <w:rPr>
                <w:b/>
                <w:i/>
                <w:lang w:val="sr-Cyrl-CS"/>
              </w:rPr>
              <w:t>р.</w:t>
            </w:r>
            <w:r w:rsidRPr="00293AB2">
              <w:rPr>
                <w:b/>
                <w:i/>
                <w:lang w:val="sr-Latn-CS"/>
              </w:rPr>
              <w:t>ч</w:t>
            </w:r>
            <w:r w:rsidRPr="00293AB2">
              <w:rPr>
                <w:b/>
                <w:i/>
                <w:lang w:val="sr-Cyrl-CS"/>
              </w:rPr>
              <w:t>ас.</w:t>
            </w:r>
          </w:p>
        </w:tc>
      </w:tr>
      <w:tr w:rsidR="001B684C" w:rsidRPr="001A66B6" w:rsidTr="00293AB2">
        <w:trPr>
          <w:trHeight w:val="404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С</w:t>
            </w:r>
            <w:r w:rsidRPr="00293AB2">
              <w:rPr>
                <w:b/>
                <w:i/>
                <w:lang w:val="sr-Cyrl-CS"/>
              </w:rPr>
              <w:t>рпски језик</w:t>
            </w:r>
            <w:r w:rsidRPr="00293AB2">
              <w:rPr>
                <w:b/>
                <w:i/>
                <w:lang w:val="sr-Latn-CS"/>
              </w:rPr>
              <w:t xml:space="preserve"> као нематерњи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Мајдан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мађарски ј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I-III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right" w:pos="684"/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3</w:t>
            </w:r>
          </w:p>
        </w:tc>
      </w:tr>
      <w:tr w:rsidR="001B684C" w:rsidRPr="001A66B6" w:rsidTr="00293AB2">
        <w:trPr>
          <w:trHeight w:val="411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С</w:t>
            </w:r>
            <w:r w:rsidRPr="00293AB2">
              <w:rPr>
                <w:b/>
                <w:i/>
                <w:lang w:val="sr-Cyrl-CS"/>
              </w:rPr>
              <w:t>рпски језик</w:t>
            </w:r>
            <w:r w:rsidRPr="00293AB2">
              <w:rPr>
                <w:b/>
                <w:i/>
                <w:lang w:val="sr-Latn-CS"/>
              </w:rPr>
              <w:t xml:space="preserve"> као нематерњи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мађарски ј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II -IV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right" w:pos="684"/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3</w:t>
            </w:r>
          </w:p>
        </w:tc>
      </w:tr>
      <w:tr w:rsidR="001B684C" w:rsidRPr="001A66B6" w:rsidTr="00293AB2">
        <w:trPr>
          <w:trHeight w:val="365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b/>
                <w:i/>
                <w:lang w:val="sr-Latn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мађарски ј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</w:pPr>
            <w:r w:rsidRPr="00293AB2">
              <w:rPr>
                <w:lang w:val="sr-Latn-CS"/>
              </w:rPr>
              <w:t>V</w:t>
            </w:r>
            <w:r w:rsidRPr="00293AB2">
              <w:t>-</w:t>
            </w:r>
            <w:r w:rsidRPr="00293AB2">
              <w:rPr>
                <w:lang w:val="sr-Latn-CS"/>
              </w:rPr>
              <w:t xml:space="preserve"> VII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right" w:pos="684"/>
                <w:tab w:val="left" w:pos="6096"/>
              </w:tabs>
              <w:spacing w:before="20" w:after="20"/>
              <w:jc w:val="right"/>
            </w:pPr>
            <w:r w:rsidRPr="00293AB2">
              <w:t>9</w:t>
            </w:r>
          </w:p>
        </w:tc>
      </w:tr>
      <w:tr w:rsidR="001B684C" w:rsidRPr="001A66B6" w:rsidTr="00293AB2">
        <w:trPr>
          <w:trHeight w:val="376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Е</w:t>
            </w:r>
            <w:r w:rsidRPr="00293AB2">
              <w:rPr>
                <w:b/>
                <w:i/>
                <w:lang w:val="sr-Cyrl-CS"/>
              </w:rPr>
              <w:t>нглески језик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Мајдан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Cyrl-CS"/>
              </w:rPr>
              <w:t>мађарски ј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I-III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2</w:t>
            </w:r>
          </w:p>
        </w:tc>
      </w:tr>
      <w:tr w:rsidR="001B684C" w:rsidRPr="001A66B6" w:rsidTr="00293AB2">
        <w:trPr>
          <w:trHeight w:val="376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Немачки језик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српски</w:t>
            </w:r>
            <w:r w:rsidRPr="00293AB2">
              <w:rPr>
                <w:i/>
                <w:lang w:val="sr-Cyrl-CS"/>
              </w:rPr>
              <w:t xml:space="preserve"> ј</w:t>
            </w:r>
            <w:r w:rsidRPr="00293AB2">
              <w:rPr>
                <w:i/>
                <w:lang w:val="sr-Latn-CS"/>
              </w:rPr>
              <w:t>.-мађ.ј.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10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М</w:t>
            </w:r>
            <w:r w:rsidRPr="00293AB2">
              <w:rPr>
                <w:b/>
                <w:i/>
                <w:lang w:val="sr-Cyrl-CS"/>
              </w:rPr>
              <w:t>узичка култура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Cyrl-CS"/>
              </w:rPr>
              <w:t>српски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</w:t>
            </w:r>
            <w:r w:rsidRPr="00293AB2">
              <w:t>II</w:t>
            </w:r>
            <w:r w:rsidRPr="00293AB2">
              <w:rPr>
                <w:lang w:val="sr-Latn-CS"/>
              </w:rPr>
              <w:t>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2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Cyrl-CS"/>
              </w:rPr>
              <w:t>мађарски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5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Н.К.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мађарски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5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</w:rPr>
              <w:t>Ликовна</w:t>
            </w:r>
            <w:r w:rsidRPr="00293AB2">
              <w:rPr>
                <w:b/>
                <w:i/>
                <w:lang w:val="sr-Cyrl-CS"/>
              </w:rPr>
              <w:t xml:space="preserve"> култура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Cyrl-CS"/>
              </w:rPr>
              <w:t>српски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5</w:t>
            </w:r>
          </w:p>
        </w:tc>
      </w:tr>
      <w:tr w:rsidR="001B684C" w:rsidRPr="001A66B6" w:rsidTr="00293AB2">
        <w:trPr>
          <w:trHeight w:val="376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Cyrl-CS"/>
              </w:rPr>
              <w:t>мађарски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5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</w:pPr>
            <w:r w:rsidRPr="00293AB2">
              <w:rPr>
                <w:b/>
                <w:i/>
              </w:rPr>
              <w:t>Историја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Н.К.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српски ј.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</w:pPr>
            <w:r w:rsidRPr="00293AB2">
              <w:rPr>
                <w:lang w:val="sr-Latn-CS"/>
              </w:rPr>
              <w:t>V</w:t>
            </w:r>
            <w:r w:rsidRPr="00293AB2">
              <w:t xml:space="preserve"> и </w:t>
            </w:r>
            <w:r w:rsidRPr="00293AB2">
              <w:rPr>
                <w:lang w:val="sr-Latn-CS"/>
              </w:rPr>
              <w:t>VII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6</w:t>
            </w:r>
          </w:p>
        </w:tc>
      </w:tr>
      <w:tr w:rsidR="001B684C" w:rsidRPr="001A66B6" w:rsidTr="00293AB2">
        <w:trPr>
          <w:trHeight w:val="376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Ф</w:t>
            </w:r>
            <w:r w:rsidRPr="00293AB2">
              <w:rPr>
                <w:b/>
                <w:i/>
                <w:lang w:val="sr-Cyrl-CS"/>
              </w:rPr>
              <w:t>изика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С.К.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српски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VI,VII,VIII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  <w:rPr>
                <w:lang w:val="sr-Latn-CS"/>
              </w:rPr>
            </w:pPr>
            <w:r w:rsidRPr="00293AB2">
              <w:rPr>
                <w:lang w:val="sr-Latn-CS"/>
              </w:rPr>
              <w:t>8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Latn-CS"/>
              </w:rPr>
              <w:t>српски</w:t>
            </w:r>
            <w:r w:rsidRPr="00293AB2">
              <w:rPr>
                <w:i/>
                <w:lang w:val="sr-Cyrl-CS"/>
              </w:rPr>
              <w:t xml:space="preserve"> ј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VI,VII,VIII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6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Latn-CS"/>
              </w:rPr>
              <w:t>мађ.ј.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VI,VII,VIII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6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Н.К.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српски ј.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</w:pPr>
            <w:r w:rsidRPr="00293AB2">
              <w:rPr>
                <w:lang w:val="sr-Latn-CS"/>
              </w:rPr>
              <w:t>VI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6</w:t>
            </w:r>
          </w:p>
        </w:tc>
      </w:tr>
      <w:tr w:rsidR="001B684C" w:rsidRPr="001A66B6" w:rsidTr="00293AB2">
        <w:trPr>
          <w:trHeight w:val="398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b/>
                <w:i/>
                <w:lang w:val="sr-Cyrl-CS"/>
              </w:rPr>
            </w:pPr>
            <w:r w:rsidRPr="00293AB2">
              <w:rPr>
                <w:b/>
                <w:i/>
                <w:lang w:val="sr-Latn-CS"/>
              </w:rPr>
              <w:t>М</w:t>
            </w:r>
            <w:r w:rsidRPr="00293AB2">
              <w:rPr>
                <w:b/>
                <w:i/>
                <w:lang w:val="sr-Cyrl-CS"/>
              </w:rPr>
              <w:t>атематика</w:t>
            </w: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Б.А</w:t>
            </w:r>
            <w:r w:rsidRPr="00293AB2">
              <w:rPr>
                <w:i/>
                <w:lang w:val="sr-Latn-C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Latn-CS"/>
              </w:rPr>
              <w:t>српски</w:t>
            </w:r>
            <w:r w:rsidRPr="00293AB2">
              <w:rPr>
                <w:i/>
                <w:lang w:val="sr-Cyrl-CS"/>
              </w:rPr>
              <w:t xml:space="preserve"> ј</w:t>
            </w:r>
            <w:r w:rsidRPr="00293AB2">
              <w:rPr>
                <w:i/>
                <w:lang w:val="sr-Latn-CS"/>
              </w:rPr>
              <w:t>.-мађ.ј.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V-VIII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rPr>
                <w:lang w:val="sr-Latn-CS"/>
              </w:rPr>
              <w:t>20</w:t>
            </w:r>
          </w:p>
        </w:tc>
      </w:tr>
      <w:tr w:rsidR="001B684C" w:rsidRPr="001A66B6" w:rsidTr="00293AB2">
        <w:trPr>
          <w:trHeight w:val="365"/>
        </w:trPr>
        <w:tc>
          <w:tcPr>
            <w:tcW w:w="3398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center"/>
              <w:rPr>
                <w:i/>
                <w:lang w:val="sr-Latn-CS"/>
              </w:rPr>
            </w:pPr>
            <w:r w:rsidRPr="00293AB2">
              <w:rPr>
                <w:i/>
                <w:lang w:val="sr-Latn-CS"/>
              </w:rPr>
              <w:t>С.К.</w:t>
            </w:r>
          </w:p>
        </w:tc>
        <w:tc>
          <w:tcPr>
            <w:tcW w:w="212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српски језик</w:t>
            </w:r>
          </w:p>
        </w:tc>
        <w:tc>
          <w:tcPr>
            <w:tcW w:w="1285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rPr>
                <w:lang w:val="sr-Latn-CS"/>
              </w:rPr>
            </w:pPr>
            <w:r w:rsidRPr="00293AB2">
              <w:rPr>
                <w:lang w:val="sr-Latn-CS"/>
              </w:rPr>
              <w:t>VII</w:t>
            </w:r>
          </w:p>
        </w:tc>
        <w:tc>
          <w:tcPr>
            <w:tcW w:w="956" w:type="dxa"/>
            <w:shd w:val="clear" w:color="auto" w:fill="auto"/>
          </w:tcPr>
          <w:p w:rsidR="001B684C" w:rsidRPr="00293AB2" w:rsidRDefault="001B684C" w:rsidP="001B684C">
            <w:pPr>
              <w:tabs>
                <w:tab w:val="left" w:pos="6096"/>
              </w:tabs>
              <w:spacing w:before="20" w:after="20"/>
              <w:jc w:val="right"/>
            </w:pPr>
            <w:r w:rsidRPr="00293AB2">
              <w:t>4</w:t>
            </w:r>
          </w:p>
        </w:tc>
      </w:tr>
      <w:tr w:rsidR="000A0A00" w:rsidRPr="001A66B6" w:rsidTr="00293AB2">
        <w:trPr>
          <w:trHeight w:val="408"/>
        </w:trPr>
        <w:tc>
          <w:tcPr>
            <w:tcW w:w="3398" w:type="dxa"/>
            <w:shd w:val="clear" w:color="auto" w:fill="auto"/>
          </w:tcPr>
          <w:p w:rsidR="000A0A00" w:rsidRPr="001A66B6" w:rsidRDefault="000A0A00" w:rsidP="000A0A00">
            <w:pPr>
              <w:tabs>
                <w:tab w:val="left" w:pos="6096"/>
              </w:tabs>
              <w:spacing w:after="0" w:line="240" w:lineRule="auto"/>
              <w:rPr>
                <w:lang w:val="sr-Cyrl-CS"/>
              </w:rPr>
            </w:pPr>
          </w:p>
        </w:tc>
        <w:tc>
          <w:tcPr>
            <w:tcW w:w="1474" w:type="dxa"/>
            <w:shd w:val="clear" w:color="auto" w:fill="auto"/>
          </w:tcPr>
          <w:p w:rsidR="000A0A00" w:rsidRPr="001A66B6" w:rsidRDefault="000A0A00" w:rsidP="000A0A00">
            <w:pPr>
              <w:tabs>
                <w:tab w:val="left" w:pos="6096"/>
              </w:tabs>
              <w:rPr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0A0A00" w:rsidRPr="001A66B6" w:rsidRDefault="000A0A00" w:rsidP="000A0A00">
            <w:pPr>
              <w:tabs>
                <w:tab w:val="left" w:pos="6096"/>
              </w:tabs>
              <w:rPr>
                <w:lang w:val="sr-Cyrl-CS"/>
              </w:rPr>
            </w:pPr>
          </w:p>
        </w:tc>
        <w:tc>
          <w:tcPr>
            <w:tcW w:w="1285" w:type="dxa"/>
            <w:shd w:val="clear" w:color="auto" w:fill="auto"/>
          </w:tcPr>
          <w:p w:rsidR="000A0A00" w:rsidRPr="001A66B6" w:rsidRDefault="000A0A00" w:rsidP="000A0A00">
            <w:pPr>
              <w:tabs>
                <w:tab w:val="left" w:pos="6096"/>
              </w:tabs>
              <w:rPr>
                <w:b/>
                <w:szCs w:val="24"/>
                <w:lang w:val="sr-Cyrl-CS"/>
              </w:rPr>
            </w:pPr>
            <w:r w:rsidRPr="001A66B6">
              <w:rPr>
                <w:b/>
                <w:szCs w:val="24"/>
                <w:lang w:val="sr-Latn-CS"/>
              </w:rPr>
              <w:t>Укупно:</w:t>
            </w:r>
          </w:p>
        </w:tc>
        <w:tc>
          <w:tcPr>
            <w:tcW w:w="956" w:type="dxa"/>
            <w:shd w:val="clear" w:color="auto" w:fill="auto"/>
          </w:tcPr>
          <w:p w:rsidR="000A0A00" w:rsidRPr="001A66B6" w:rsidRDefault="000A0A00" w:rsidP="000A0A00">
            <w:pPr>
              <w:tabs>
                <w:tab w:val="left" w:pos="6096"/>
              </w:tabs>
              <w:jc w:val="right"/>
              <w:rPr>
                <w:b/>
                <w:szCs w:val="24"/>
                <w:lang w:val="sr-Latn-CS"/>
              </w:rPr>
            </w:pPr>
            <w:r w:rsidRPr="001A66B6">
              <w:rPr>
                <w:b/>
                <w:szCs w:val="24"/>
                <w:lang w:val="sr-Latn-CS"/>
              </w:rPr>
              <w:t>105</w:t>
            </w:r>
          </w:p>
        </w:tc>
      </w:tr>
    </w:tbl>
    <w:p w:rsidR="000A0A00" w:rsidRPr="001A66B6" w:rsidRDefault="000A0A00" w:rsidP="000A0A00">
      <w:pPr>
        <w:autoSpaceDE w:val="0"/>
        <w:autoSpaceDN w:val="0"/>
        <w:adjustRightInd w:val="0"/>
        <w:spacing w:line="360" w:lineRule="auto"/>
        <w:jc w:val="both"/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646"/>
        <w:jc w:val="both"/>
      </w:pPr>
      <w:r w:rsidRPr="001A66B6">
        <w:lastRenderedPageBreak/>
        <w:t>У дужем временском периоду школа нема наставника математике на мађарском наставно</w:t>
      </w:r>
      <w:r w:rsidR="001B684C">
        <w:t xml:space="preserve">м језику Банатском Аранђелову; </w:t>
      </w:r>
      <w:r w:rsidRPr="001A66B6">
        <w:t>наставника дефектолога на српском и мађарском наставном језику за рад у специјалном одељењу  и наставника музичке културе.</w:t>
      </w:r>
    </w:p>
    <w:p w:rsidR="004661AB" w:rsidRPr="00876614" w:rsidRDefault="004661AB" w:rsidP="00CC375C">
      <w:pPr>
        <w:keepNext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i/>
          <w:iCs/>
          <w:sz w:val="32"/>
          <w:szCs w:val="32"/>
          <w:u w:val="thick"/>
        </w:rPr>
      </w:pPr>
    </w:p>
    <w:p w:rsidR="000A0A00" w:rsidRPr="00876614" w:rsidRDefault="000A0A00" w:rsidP="000A0A00">
      <w:pPr>
        <w:keepNext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thick"/>
        </w:rPr>
      </w:pPr>
      <w:r w:rsidRPr="00876614">
        <w:rPr>
          <w:rFonts w:ascii="Times New Roman" w:hAnsi="Times New Roman" w:cs="Times New Roman"/>
          <w:b/>
          <w:bCs/>
          <w:i/>
          <w:iCs/>
          <w:sz w:val="32"/>
          <w:szCs w:val="32"/>
          <w:u w:val="thick"/>
        </w:rPr>
        <w:t>Број ученика и одељења</w:t>
      </w:r>
    </w:p>
    <w:p w:rsidR="000A0A00" w:rsidRPr="00876614" w:rsidRDefault="000A0A00" w:rsidP="000A0A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66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Кретање ученика у току наставног периода: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0"/>
        <w:gridCol w:w="1260"/>
        <w:gridCol w:w="720"/>
        <w:gridCol w:w="810"/>
        <w:gridCol w:w="1170"/>
        <w:gridCol w:w="1350"/>
        <w:gridCol w:w="1350"/>
        <w:gridCol w:w="1260"/>
        <w:gridCol w:w="810"/>
      </w:tblGrid>
      <w:tr w:rsidR="00E51CE4" w:rsidRPr="00876614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 w:line="39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Разред и</w:t>
            </w:r>
          </w:p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Место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  <w:b/>
                <w:i/>
              </w:rPr>
              <w:t>Број ученика</w:t>
            </w: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 почетку шк. године.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У току шк.год.</w:t>
            </w:r>
          </w:p>
        </w:tc>
        <w:tc>
          <w:tcPr>
            <w:tcW w:w="594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876614">
            <w:pPr>
              <w:autoSpaceDE w:val="0"/>
              <w:autoSpaceDN w:val="0"/>
              <w:adjustRightInd w:val="0"/>
              <w:spacing w:after="0" w:line="394" w:lineRule="atLeast"/>
              <w:jc w:val="center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На крају школске године</w:t>
            </w:r>
            <w:r w:rsidR="00F44D4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(стање 12. Јуна</w:t>
            </w:r>
            <w:r w:rsidR="00491B4B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E51CE4" w:rsidRPr="00876614" w:rsidTr="00491B4B">
        <w:trPr>
          <w:cantSplit/>
          <w:trHeight w:val="1134"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досељ.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textDirection w:val="btLr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одсељ.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</w:rPr>
              <w:t>Укупан број ученика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Мушких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Женских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6614">
              <w:rPr>
                <w:rFonts w:ascii="Times New Roman" w:hAnsi="Times New Roman" w:cs="Times New Roman"/>
                <w:b/>
                <w:bCs/>
                <w:i/>
                <w:iCs/>
              </w:rPr>
              <w:t>Упућени на поправни и разредни испит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textDirection w:val="btLr"/>
            <w:vAlign w:val="center"/>
          </w:tcPr>
          <w:p w:rsidR="00E51CE4" w:rsidRPr="00876614" w:rsidRDefault="00E51CE4" w:rsidP="00876614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поновци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I-IV НК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720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0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50" w:type="dxa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I-IV 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A4710F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I-IV 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1CE4" w:rsidRPr="00491B4B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I</w:t>
            </w:r>
            <w:r w:rsidRPr="00491B4B">
              <w:rPr>
                <w:rFonts w:ascii="Times New Roman" w:hAnsi="Times New Roman" w:cs="Times New Roman"/>
                <w:b/>
                <w:bCs/>
                <w:spacing w:val="40"/>
              </w:rPr>
              <w:t xml:space="preserve"> -</w:t>
            </w:r>
            <w:r w:rsidRPr="00491B4B">
              <w:rPr>
                <w:rFonts w:ascii="Times New Roman" w:hAnsi="Times New Roman" w:cs="Times New Roman"/>
                <w:b/>
                <w:bCs/>
              </w:rPr>
              <w:t xml:space="preserve"> IV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226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  <w:lang/>
              </w:rPr>
            </w:pPr>
            <w:r w:rsidRPr="00491B4B">
              <w:rPr>
                <w:rFonts w:ascii="Times New Roman" w:hAnsi="Times New Roman" w:cs="Times New Roman"/>
                <w:b/>
              </w:rPr>
              <w:t>3</w:t>
            </w:r>
            <w:r w:rsidR="00A4710F">
              <w:rPr>
                <w:rFonts w:ascii="Times New Roman" w:hAnsi="Times New Roman" w:cs="Times New Roman"/>
                <w:b/>
                <w:lang/>
              </w:rPr>
              <w:t>7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V-VIII НК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876614">
              <w:rPr>
                <w:rFonts w:ascii="Times New Roman" w:hAnsi="Times New Roman" w:cs="Times New Roman"/>
              </w:rPr>
              <w:t>1</w:t>
            </w:r>
            <w:r w:rsidR="00A4710F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V-VIII 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876614">
              <w:rPr>
                <w:rFonts w:ascii="Times New Roman" w:hAnsi="Times New Roman" w:cs="Times New Roman"/>
              </w:rPr>
              <w:t>1</w:t>
            </w:r>
            <w:r w:rsidR="00A4710F"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V-VIII 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876614">
              <w:rPr>
                <w:rFonts w:ascii="Times New Roman" w:hAnsi="Times New Roman" w:cs="Times New Roman"/>
              </w:rPr>
              <w:t>1</w:t>
            </w:r>
            <w:r w:rsidR="00A4710F"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51CE4" w:rsidRPr="00491B4B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  <w:bCs/>
              </w:rPr>
              <w:t>V-VIII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440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428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226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I-VIII НК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 xml:space="preserve"> 514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491B4B">
              <w:rPr>
                <w:rFonts w:ascii="Times New Roman" w:hAnsi="Times New Roman" w:cs="Times New Roman"/>
                <w:lang w:val="sr-Latn-CS"/>
              </w:rPr>
              <w:t>7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491B4B">
              <w:rPr>
                <w:rFonts w:ascii="Times New Roman" w:hAnsi="Times New Roman" w:cs="Times New Roman"/>
                <w:lang w:val="sr-Latn-CS"/>
              </w:rPr>
              <w:t>17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491B4B">
              <w:rPr>
                <w:rFonts w:ascii="Times New Roman" w:hAnsi="Times New Roman" w:cs="Times New Roman"/>
              </w:rPr>
              <w:t>1</w:t>
            </w:r>
            <w:r w:rsidR="00A4710F"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5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I-VIII 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</w:t>
            </w:r>
            <w:r w:rsidRPr="00491B4B">
              <w:rPr>
                <w:rFonts w:ascii="Times New Roman" w:hAnsi="Times New Roman" w:cs="Times New Roman"/>
                <w:lang w:val="sr-Cyrl-CS"/>
              </w:rPr>
              <w:t>8</w:t>
            </w:r>
            <w:r w:rsidRPr="00491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491B4B">
              <w:rPr>
                <w:rFonts w:ascii="Times New Roman" w:hAnsi="Times New Roman" w:cs="Times New Roman"/>
              </w:rPr>
              <w:t>4</w:t>
            </w:r>
            <w:r w:rsidR="00A4710F">
              <w:rPr>
                <w:rFonts w:ascii="Times New Roman" w:hAnsi="Times New Roman" w:cs="Times New Roman"/>
                <w:lang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11</w:t>
            </w:r>
          </w:p>
        </w:tc>
      </w:tr>
      <w:tr w:rsidR="00E51CE4" w:rsidRPr="00876614" w:rsidTr="00491B4B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876614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</w:rPr>
            </w:pPr>
            <w:r w:rsidRPr="00876614">
              <w:rPr>
                <w:rFonts w:ascii="Times New Roman" w:hAnsi="Times New Roman" w:cs="Times New Roman"/>
              </w:rPr>
              <w:t>I-VIII 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 xml:space="preserve"> 175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A4710F" w:rsidRDefault="00E51CE4" w:rsidP="00A4710F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lang/>
              </w:rPr>
            </w:pPr>
            <w:r w:rsidRPr="00491B4B">
              <w:rPr>
                <w:rFonts w:ascii="Times New Roman" w:hAnsi="Times New Roman" w:cs="Times New Roman"/>
              </w:rPr>
              <w:t>1</w:t>
            </w:r>
            <w:r w:rsidR="00A4710F"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</w:rPr>
            </w:pPr>
            <w:r w:rsidRPr="00491B4B">
              <w:rPr>
                <w:rFonts w:ascii="Times New Roman" w:hAnsi="Times New Roman" w:cs="Times New Roman"/>
              </w:rPr>
              <w:t>14</w:t>
            </w:r>
          </w:p>
        </w:tc>
      </w:tr>
      <w:tr w:rsidR="00E51CE4" w:rsidRPr="00491B4B" w:rsidTr="00491B4B">
        <w:trPr>
          <w:trHeight w:val="1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left="230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  <w:bCs/>
              </w:rPr>
              <w:t>I-VIII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491B4B">
              <w:rPr>
                <w:rFonts w:ascii="Times New Roman" w:hAnsi="Times New Roman" w:cs="Times New Roman"/>
                <w:b/>
              </w:rPr>
              <w:t>8</w:t>
            </w:r>
            <w:r w:rsidRPr="00491B4B">
              <w:rPr>
                <w:rFonts w:ascii="Times New Roman" w:hAnsi="Times New Roman" w:cs="Times New Roman"/>
                <w:b/>
                <w:lang w:val="sr-Cyrl-CS"/>
              </w:rPr>
              <w:t>69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857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</w:t>
            </w:r>
            <w:r w:rsidRPr="00491B4B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491B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CE4" w:rsidRPr="00F44D49" w:rsidRDefault="00E51CE4" w:rsidP="00F44D49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7</w:t>
            </w:r>
            <w:r w:rsidR="00F44D4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51CE4" w:rsidRPr="00491B4B" w:rsidRDefault="00E51CE4" w:rsidP="00491B4B">
            <w:pPr>
              <w:autoSpaceDE w:val="0"/>
              <w:autoSpaceDN w:val="0"/>
              <w:adjustRightInd w:val="0"/>
              <w:spacing w:before="120" w:after="0" w:line="360" w:lineRule="auto"/>
              <w:ind w:right="140"/>
              <w:jc w:val="right"/>
              <w:rPr>
                <w:rFonts w:ascii="Times New Roman" w:hAnsi="Times New Roman" w:cs="Times New Roman"/>
                <w:b/>
              </w:rPr>
            </w:pPr>
            <w:r w:rsidRPr="00491B4B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0A0A00" w:rsidRPr="00876614" w:rsidRDefault="000A0A00" w:rsidP="001A6B6D">
      <w:pPr>
        <w:autoSpaceDE w:val="0"/>
        <w:autoSpaceDN w:val="0"/>
        <w:adjustRightInd w:val="0"/>
        <w:spacing w:after="0"/>
        <w:ind w:right="-170"/>
        <w:jc w:val="both"/>
        <w:rPr>
          <w:rFonts w:ascii="Times New Roman" w:hAnsi="Times New Roman" w:cs="Times New Roman"/>
        </w:rPr>
      </w:pPr>
    </w:p>
    <w:p w:rsidR="000A0A00" w:rsidRPr="00293AB2" w:rsidRDefault="000A0A00" w:rsidP="000A0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2"/>
        <w:ind w:left="-180" w:right="-172" w:firstLine="888"/>
        <w:jc w:val="both"/>
        <w:rPr>
          <w:b/>
          <w:sz w:val="28"/>
          <w:szCs w:val="28"/>
          <w:lang w:val="sr-Latn-CS"/>
        </w:rPr>
      </w:pPr>
      <w:r w:rsidRPr="00293AB2">
        <w:rPr>
          <w:b/>
          <w:sz w:val="28"/>
          <w:szCs w:val="28"/>
        </w:rPr>
        <w:t xml:space="preserve">На </w:t>
      </w:r>
      <w:r w:rsidRPr="00293AB2">
        <w:rPr>
          <w:b/>
          <w:sz w:val="28"/>
          <w:szCs w:val="28"/>
          <w:lang w:val="sr-Latn-CS"/>
        </w:rPr>
        <w:t>почетку</w:t>
      </w:r>
      <w:r w:rsidRPr="00293AB2">
        <w:rPr>
          <w:b/>
          <w:sz w:val="28"/>
          <w:szCs w:val="28"/>
        </w:rPr>
        <w:t xml:space="preserve"> школске године има укупно </w:t>
      </w:r>
      <w:r w:rsidR="00040321" w:rsidRPr="00293AB2">
        <w:rPr>
          <w:b/>
          <w:sz w:val="28"/>
          <w:szCs w:val="28"/>
        </w:rPr>
        <w:t>869</w:t>
      </w:r>
      <w:r w:rsidRPr="00293AB2">
        <w:rPr>
          <w:b/>
          <w:sz w:val="28"/>
          <w:szCs w:val="28"/>
        </w:rPr>
        <w:t xml:space="preserve"> ученика у </w:t>
      </w:r>
      <w:r w:rsidRPr="00293AB2">
        <w:rPr>
          <w:b/>
          <w:bCs/>
          <w:sz w:val="28"/>
          <w:szCs w:val="28"/>
        </w:rPr>
        <w:t>5</w:t>
      </w:r>
      <w:r w:rsidR="001A6B6D" w:rsidRPr="00293AB2">
        <w:rPr>
          <w:b/>
          <w:bCs/>
          <w:sz w:val="28"/>
          <w:szCs w:val="28"/>
        </w:rPr>
        <w:t>8</w:t>
      </w:r>
      <w:r w:rsidRPr="00293AB2">
        <w:rPr>
          <w:b/>
          <w:sz w:val="28"/>
          <w:szCs w:val="28"/>
        </w:rPr>
        <w:t xml:space="preserve"> (редовних и специјалних) одељења од којих је </w:t>
      </w:r>
      <w:r w:rsidRPr="00293AB2">
        <w:rPr>
          <w:b/>
          <w:bCs/>
          <w:sz w:val="28"/>
          <w:szCs w:val="28"/>
        </w:rPr>
        <w:t xml:space="preserve">7 </w:t>
      </w:r>
      <w:r w:rsidRPr="00293AB2">
        <w:rPr>
          <w:b/>
          <w:sz w:val="28"/>
          <w:szCs w:val="28"/>
        </w:rPr>
        <w:t>одељења комбиновано</w:t>
      </w:r>
      <w:r w:rsidRPr="00293AB2">
        <w:rPr>
          <w:b/>
          <w:sz w:val="28"/>
          <w:szCs w:val="28"/>
          <w:lang w:val="sr-Cyrl-CS"/>
        </w:rPr>
        <w:t xml:space="preserve">, </w:t>
      </w:r>
      <w:r w:rsidRPr="00293AB2">
        <w:rPr>
          <w:b/>
          <w:sz w:val="28"/>
          <w:szCs w:val="28"/>
          <w:lang w:val="sr-Latn-CS"/>
        </w:rPr>
        <w:t xml:space="preserve">а на крају школске године има укупно (са специјалним одељенима)   </w:t>
      </w:r>
      <w:r w:rsidR="001A6B6D" w:rsidRPr="00293AB2">
        <w:rPr>
          <w:b/>
          <w:bCs/>
          <w:i/>
          <w:iCs/>
          <w:sz w:val="28"/>
          <w:szCs w:val="28"/>
        </w:rPr>
        <w:t>58</w:t>
      </w:r>
      <w:r w:rsidR="00040321" w:rsidRPr="00293AB2">
        <w:rPr>
          <w:b/>
          <w:bCs/>
          <w:i/>
          <w:iCs/>
          <w:sz w:val="28"/>
          <w:szCs w:val="28"/>
        </w:rPr>
        <w:t xml:space="preserve"> одељења и </w:t>
      </w:r>
      <w:r w:rsidR="00491B4B">
        <w:rPr>
          <w:b/>
          <w:bCs/>
          <w:i/>
          <w:iCs/>
          <w:sz w:val="28"/>
          <w:szCs w:val="28"/>
        </w:rPr>
        <w:t>857</w:t>
      </w:r>
      <w:r w:rsidR="00040321" w:rsidRPr="00293AB2">
        <w:rPr>
          <w:b/>
          <w:bCs/>
          <w:i/>
          <w:iCs/>
          <w:sz w:val="28"/>
          <w:szCs w:val="28"/>
        </w:rPr>
        <w:t xml:space="preserve"> </w:t>
      </w:r>
      <w:r w:rsidRPr="00293AB2">
        <w:rPr>
          <w:b/>
          <w:sz w:val="28"/>
          <w:szCs w:val="28"/>
          <w:lang w:val="sr-Latn-CS"/>
        </w:rPr>
        <w:t>ученика.</w:t>
      </w:r>
    </w:p>
    <w:p w:rsidR="000A0A00" w:rsidRPr="00293AB2" w:rsidRDefault="000A0A00" w:rsidP="000A0A00">
      <w:pPr>
        <w:autoSpaceDE w:val="0"/>
        <w:autoSpaceDN w:val="0"/>
        <w:adjustRightInd w:val="0"/>
        <w:ind w:left="-180" w:right="-172" w:firstLine="38"/>
        <w:jc w:val="both"/>
      </w:pPr>
      <w:r w:rsidRPr="00293AB2">
        <w:t>Број ученика у одељењу је врло различит и може се пратити из табела које су саставни део овог извештаја.</w:t>
      </w:r>
    </w:p>
    <w:p w:rsidR="004661AB" w:rsidRPr="00293AB2" w:rsidRDefault="004661AB" w:rsidP="000A0A00">
      <w:pPr>
        <w:autoSpaceDE w:val="0"/>
        <w:autoSpaceDN w:val="0"/>
        <w:adjustRightInd w:val="0"/>
        <w:spacing w:before="40" w:after="40"/>
        <w:ind w:left="-180" w:right="-172" w:firstLine="900"/>
        <w:jc w:val="both"/>
      </w:pP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-180" w:right="-172" w:firstLine="900"/>
        <w:jc w:val="both"/>
      </w:pPr>
      <w:r w:rsidRPr="00293AB2">
        <w:t>У</w:t>
      </w:r>
      <w:r w:rsidRPr="00293AB2">
        <w:rPr>
          <w:bCs/>
        </w:rPr>
        <w:t xml:space="preserve"> Новом Кнежевцу</w:t>
      </w:r>
      <w:r w:rsidRPr="00293AB2">
        <w:t xml:space="preserve"> је ове школ</w:t>
      </w:r>
      <w:r w:rsidR="001E3542" w:rsidRPr="00293AB2">
        <w:t>ске године формирано 3 одељења 1</w:t>
      </w:r>
      <w:r w:rsidRPr="00293AB2">
        <w:t>.</w:t>
      </w:r>
      <w:r w:rsidR="001E3542" w:rsidRPr="00293AB2">
        <w:t>в</w:t>
      </w:r>
      <w:r w:rsidRPr="00293AB2">
        <w:t>ог разреда. Нај</w:t>
      </w:r>
      <w:r w:rsidR="001E3542" w:rsidRPr="00293AB2">
        <w:t>већи број ученика је у IV/1 -26 и III/2–</w:t>
      </w:r>
      <w:r w:rsidRPr="00293AB2">
        <w:t xml:space="preserve"> 24; Најмањ</w:t>
      </w:r>
      <w:r w:rsidR="001E3542" w:rsidRPr="00293AB2">
        <w:t>и је број ученика  у VIII/3 – 9 ученика</w:t>
      </w:r>
      <w:r w:rsidRPr="00293AB2">
        <w:t>.</w:t>
      </w:r>
    </w:p>
    <w:p w:rsidR="000A0A00" w:rsidRPr="00A75AAB" w:rsidRDefault="000A0A00" w:rsidP="000A0A00">
      <w:pPr>
        <w:autoSpaceDE w:val="0"/>
        <w:autoSpaceDN w:val="0"/>
        <w:adjustRightInd w:val="0"/>
        <w:spacing w:before="40" w:after="40"/>
        <w:ind w:left="-180" w:right="-172" w:firstLine="900"/>
        <w:jc w:val="both"/>
        <w:rPr>
          <w:color w:val="FF0000"/>
        </w:rPr>
      </w:pPr>
      <w:r w:rsidRPr="00293AB2">
        <w:lastRenderedPageBreak/>
        <w:t xml:space="preserve">У </w:t>
      </w:r>
      <w:r w:rsidRPr="00293AB2">
        <w:rPr>
          <w:bCs/>
        </w:rPr>
        <w:t>Банатском Аранђелову и Мајдану</w:t>
      </w:r>
      <w:r w:rsidRPr="00293AB2">
        <w:t xml:space="preserve"> одељења на узрасту од </w:t>
      </w:r>
      <w:r w:rsidR="00A75AAB" w:rsidRPr="00293AB2">
        <w:t>I</w:t>
      </w:r>
      <w:r w:rsidRPr="00293AB2">
        <w:t xml:space="preserve"> до IV разреда на мађарском на</w:t>
      </w:r>
      <w:r w:rsidR="00A75AAB" w:rsidRPr="00293AB2">
        <w:t>ставном језику су комбинована: 1. разред 3</w:t>
      </w:r>
      <w:r w:rsidRPr="00293AB2">
        <w:t xml:space="preserve"> ученик</w:t>
      </w:r>
      <w:r w:rsidR="00A75AAB" w:rsidRPr="00293AB2">
        <w:t>,3. разред 3 ученика; 2. разред 1 ученик и 4. разред 3 ученика. У V/2-3 ученика, VI/2-6, VII/2-4 и VIII/2-10</w:t>
      </w:r>
      <w:r w:rsidRPr="00293AB2">
        <w:t xml:space="preserve"> ученика (у овим одељењима настава се такође одвија на мађарском језику</w:t>
      </w:r>
      <w:r w:rsidRPr="00A75AAB">
        <w:rPr>
          <w:color w:val="FF0000"/>
        </w:rPr>
        <w:t>).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right="-172" w:firstLine="72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</w:t>
      </w:r>
      <w:r w:rsidR="00A75AAB" w:rsidRPr="00293AB2">
        <w:rPr>
          <w:bCs/>
          <w:sz w:val="24"/>
          <w:szCs w:val="24"/>
        </w:rPr>
        <w:t>Српском Крстуру и Ђ</w:t>
      </w:r>
      <w:r w:rsidRPr="00293AB2">
        <w:rPr>
          <w:bCs/>
          <w:sz w:val="24"/>
          <w:szCs w:val="24"/>
        </w:rPr>
        <w:t>али</w:t>
      </w:r>
      <w:r w:rsidRPr="00293AB2">
        <w:rPr>
          <w:sz w:val="24"/>
          <w:szCs w:val="24"/>
        </w:rPr>
        <w:t xml:space="preserve"> највећи број ученика је у </w:t>
      </w:r>
      <w:r w:rsidR="00C14F61" w:rsidRPr="00293AB2">
        <w:rPr>
          <w:sz w:val="24"/>
          <w:szCs w:val="24"/>
        </w:rPr>
        <w:t>VI /а - 19</w:t>
      </w:r>
      <w:r w:rsidRPr="00293AB2">
        <w:rPr>
          <w:sz w:val="24"/>
          <w:szCs w:val="24"/>
        </w:rPr>
        <w:t xml:space="preserve"> ученика, а нај</w:t>
      </w:r>
      <w:r w:rsidR="00C14F61" w:rsidRPr="00293AB2">
        <w:rPr>
          <w:sz w:val="24"/>
          <w:szCs w:val="24"/>
        </w:rPr>
        <w:t>мањи у I/б – 4</w:t>
      </w:r>
      <w:r w:rsidRPr="00293AB2">
        <w:rPr>
          <w:sz w:val="24"/>
          <w:szCs w:val="24"/>
        </w:rPr>
        <w:t xml:space="preserve"> ученика, а у одељењима у Ђали од I</w:t>
      </w:r>
      <w:r w:rsidR="00C14F61" w:rsidRPr="00293AB2">
        <w:rPr>
          <w:sz w:val="24"/>
          <w:szCs w:val="24"/>
        </w:rPr>
        <w:t xml:space="preserve"> до IV разреда, највише је у IV/б - 10</w:t>
      </w:r>
      <w:r w:rsidRPr="00293AB2">
        <w:rPr>
          <w:sz w:val="24"/>
          <w:szCs w:val="24"/>
        </w:rPr>
        <w:t xml:space="preserve"> ученика.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Чињеница је да број ученика стално опада гледајући општину Нови Кнежевац.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sz w:val="24"/>
          <w:szCs w:val="24"/>
        </w:rPr>
      </w:pPr>
    </w:p>
    <w:p w:rsidR="000A0A00" w:rsidRPr="00293AB2" w:rsidRDefault="000A0A00" w:rsidP="000A0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/>
        <w:ind w:right="-172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 xml:space="preserve">Током школске године </w:t>
      </w:r>
      <w:r w:rsidRPr="00A17FB9">
        <w:rPr>
          <w:rFonts w:asciiTheme="minorHAnsi" w:hAnsiTheme="minorHAnsi"/>
        </w:rPr>
        <w:t>путова</w:t>
      </w:r>
      <w:r w:rsidR="00A17FB9" w:rsidRPr="00A17FB9">
        <w:rPr>
          <w:rFonts w:asciiTheme="minorHAnsi" w:hAnsiTheme="minorHAnsi"/>
          <w:lang w:val="sr-Cyrl-CS"/>
        </w:rPr>
        <w:t>л</w:t>
      </w:r>
      <w:r w:rsidRPr="00A17FB9">
        <w:rPr>
          <w:rFonts w:asciiTheme="minorHAnsi" w:hAnsiTheme="minorHAnsi"/>
        </w:rPr>
        <w:t>о је 9</w:t>
      </w:r>
      <w:r w:rsidR="00A17FB9" w:rsidRPr="00A17FB9">
        <w:rPr>
          <w:rFonts w:asciiTheme="minorHAnsi" w:hAnsiTheme="minorHAnsi"/>
          <w:lang w:val="sr-Cyrl-CS"/>
        </w:rPr>
        <w:t>0</w:t>
      </w:r>
      <w:r w:rsidRPr="00A17FB9">
        <w:rPr>
          <w:rFonts w:asciiTheme="minorHAnsi" w:hAnsiTheme="minorHAnsi"/>
        </w:rPr>
        <w:t xml:space="preserve"> ученик</w:t>
      </w:r>
      <w:r w:rsidR="00A17FB9" w:rsidRPr="00A17FB9">
        <w:rPr>
          <w:rFonts w:asciiTheme="minorHAnsi" w:hAnsiTheme="minorHAnsi"/>
          <w:lang w:val="sr-Cyrl-CS"/>
        </w:rPr>
        <w:t>а</w:t>
      </w:r>
      <w:r w:rsidRPr="00293AB2">
        <w:rPr>
          <w:rFonts w:asciiTheme="minorHAnsi" w:hAnsiTheme="minorHAnsi"/>
        </w:rPr>
        <w:t>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Ученици добијају аутобуске карте јер трошкове путовања сноси општина.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firstLine="54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Распоред рада школе условљен је аутобуским редом вожње.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hanging="360"/>
        <w:jc w:val="both"/>
        <w:rPr>
          <w:sz w:val="24"/>
          <w:szCs w:val="24"/>
        </w:rPr>
      </w:pPr>
    </w:p>
    <w:p w:rsidR="000A0A00" w:rsidRPr="00293AB2" w:rsidRDefault="000A0A00" w:rsidP="000A0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/>
        <w:ind w:right="-172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>За све ученике организује се у школи ужина. Ученици се добровољно опредељују, а родитељи плаћају ужину. Број деце која користе ужину је променљив, а зависи и од узраста ученика.</w:t>
      </w:r>
    </w:p>
    <w:p w:rsidR="000A0A00" w:rsidRPr="00293AB2" w:rsidRDefault="000A0A00" w:rsidP="000A0A00">
      <w:pPr>
        <w:autoSpaceDE w:val="0"/>
        <w:autoSpaceDN w:val="0"/>
        <w:adjustRightInd w:val="0"/>
        <w:spacing w:before="40" w:after="40"/>
        <w:ind w:left="180" w:right="-172" w:hanging="360"/>
        <w:jc w:val="both"/>
        <w:rPr>
          <w:sz w:val="24"/>
          <w:szCs w:val="24"/>
        </w:rPr>
      </w:pPr>
    </w:p>
    <w:p w:rsidR="000A0A00" w:rsidRPr="00293AB2" w:rsidRDefault="000A0A00" w:rsidP="00183E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/>
        <w:ind w:right="-172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 xml:space="preserve">Уџбеници за ученике набављени су </w:t>
      </w:r>
      <w:r w:rsidR="00183E85" w:rsidRPr="00293AB2">
        <w:rPr>
          <w:rFonts w:asciiTheme="minorHAnsi" w:hAnsiTheme="minorHAnsi"/>
        </w:rPr>
        <w:t>самостално, сопственом организацијом родитеља</w:t>
      </w:r>
    </w:p>
    <w:p w:rsidR="000A0A00" w:rsidRPr="00293AB2" w:rsidRDefault="00183E85" w:rsidP="00183E85">
      <w:pPr>
        <w:autoSpaceDE w:val="0"/>
        <w:autoSpaceDN w:val="0"/>
        <w:adjustRightInd w:val="0"/>
        <w:spacing w:before="40" w:after="40"/>
        <w:ind w:left="720" w:right="-17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П</w:t>
      </w:r>
      <w:r w:rsidR="000A0A00" w:rsidRPr="00293AB2">
        <w:rPr>
          <w:sz w:val="24"/>
          <w:szCs w:val="24"/>
        </w:rPr>
        <w:t>ошто је набавка уџбеника изузетно велики и захтева</w:t>
      </w:r>
      <w:r w:rsidRPr="00293AB2">
        <w:rPr>
          <w:sz w:val="24"/>
          <w:szCs w:val="24"/>
        </w:rPr>
        <w:t>н посао, одлучено је претход</w:t>
      </w:r>
      <w:r w:rsidR="000A0A00" w:rsidRPr="00293AB2">
        <w:rPr>
          <w:sz w:val="24"/>
          <w:szCs w:val="24"/>
        </w:rPr>
        <w:t>не школске године (201</w:t>
      </w:r>
      <w:r w:rsidRPr="00293AB2">
        <w:rPr>
          <w:sz w:val="24"/>
          <w:szCs w:val="24"/>
        </w:rPr>
        <w:t>3</w:t>
      </w:r>
      <w:r w:rsidR="000A0A00" w:rsidRPr="00293AB2">
        <w:rPr>
          <w:sz w:val="24"/>
          <w:szCs w:val="24"/>
        </w:rPr>
        <w:t>/1</w:t>
      </w:r>
      <w:r w:rsidRPr="00293AB2">
        <w:rPr>
          <w:sz w:val="24"/>
          <w:szCs w:val="24"/>
        </w:rPr>
        <w:t>4</w:t>
      </w:r>
      <w:r w:rsidR="000A0A00" w:rsidRPr="00293AB2">
        <w:rPr>
          <w:sz w:val="24"/>
          <w:szCs w:val="24"/>
        </w:rPr>
        <w:t>)</w:t>
      </w:r>
      <w:r w:rsidRPr="00293AB2">
        <w:rPr>
          <w:sz w:val="24"/>
          <w:szCs w:val="24"/>
        </w:rPr>
        <w:t>да</w:t>
      </w:r>
      <w:r w:rsidR="000A0A00" w:rsidRPr="00293AB2">
        <w:rPr>
          <w:sz w:val="24"/>
          <w:szCs w:val="24"/>
        </w:rPr>
        <w:t xml:space="preserve"> родитељи самостално набављају уџбенике, а да школа достави само листу потребних уџбеника. Ову одлуку су подржали савет родитеља и наставничко веће.</w:t>
      </w:r>
      <w:r w:rsidRPr="00293AB2">
        <w:rPr>
          <w:sz w:val="24"/>
          <w:szCs w:val="24"/>
        </w:rPr>
        <w:t xml:space="preserve"> За ученике нижих разреда доставњени су бесплатни уџбенички комплети, као и претходних година, од стране министарства просвете, преко надлежне школске управе.</w:t>
      </w:r>
    </w:p>
    <w:p w:rsidR="00183E85" w:rsidRPr="00293AB2" w:rsidRDefault="00183E85" w:rsidP="00183E85">
      <w:pPr>
        <w:autoSpaceDE w:val="0"/>
        <w:autoSpaceDN w:val="0"/>
        <w:adjustRightInd w:val="0"/>
        <w:spacing w:before="40" w:after="40"/>
        <w:ind w:left="720" w:right="-17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ab/>
        <w:t xml:space="preserve">За школску 2015/16. </w:t>
      </w:r>
      <w:r w:rsidR="00E92B07" w:rsidRPr="00293AB2">
        <w:rPr>
          <w:sz w:val="24"/>
          <w:szCs w:val="24"/>
        </w:rPr>
        <w:t>г</w:t>
      </w:r>
      <w:r w:rsidRPr="00293AB2">
        <w:rPr>
          <w:sz w:val="24"/>
          <w:szCs w:val="24"/>
        </w:rPr>
        <w:t xml:space="preserve">одину реализована је сасвим другачија </w:t>
      </w:r>
      <w:r w:rsidR="00E92B07" w:rsidRPr="00293AB2">
        <w:rPr>
          <w:sz w:val="24"/>
          <w:szCs w:val="24"/>
        </w:rPr>
        <w:t xml:space="preserve">организација пријаве за набавку </w:t>
      </w:r>
      <w:r w:rsidR="00E92B07" w:rsidRPr="00A17FB9">
        <w:rPr>
          <w:b/>
          <w:sz w:val="24"/>
          <w:szCs w:val="24"/>
        </w:rPr>
        <w:t>бесплатних уџбеника</w:t>
      </w:r>
      <w:r w:rsidR="00E92B07" w:rsidRPr="00293AB2">
        <w:rPr>
          <w:sz w:val="24"/>
          <w:szCs w:val="24"/>
        </w:rPr>
        <w:t xml:space="preserve"> за све ученике од 1. до 8. разреда. Школа је достављала спискове деце која су конкурисала , на основу категорија којој припадају, а које је предложило Министарство и на основу месечних примаља домаћинства, односно броја чланова домаћинства, ученици су добијали предвиђене износе 50% или 100%, већ према упутствима. Понуђени износи су били у 3 категорије: 1-4 разред 2000 или 4000 динара; 5.-6. разред 3000 или 6000; 7.-8.разред 4000 или 8000 динара износ за који су могли изабрати уџбеничке комплете.</w:t>
      </w:r>
    </w:p>
    <w:p w:rsidR="001A6B6D" w:rsidRPr="00293AB2" w:rsidRDefault="001A6B6D" w:rsidP="001A6B6D">
      <w:pPr>
        <w:autoSpaceDE w:val="0"/>
        <w:autoSpaceDN w:val="0"/>
        <w:adjustRightInd w:val="0"/>
        <w:spacing w:before="40" w:after="40"/>
        <w:ind w:left="720" w:right="-172" w:firstLine="720"/>
        <w:jc w:val="both"/>
        <w:rPr>
          <w:sz w:val="24"/>
          <w:szCs w:val="24"/>
        </w:rPr>
      </w:pPr>
      <w:r w:rsidRPr="00A17FB9">
        <w:rPr>
          <w:b/>
          <w:sz w:val="28"/>
          <w:szCs w:val="28"/>
        </w:rPr>
        <w:t>Укупно је 214 ученика од 1. до 8. разреда ош ''Ј.Ј.Змај'' остварило право на бесплатне уджбенике у оквиру овог пројекта</w:t>
      </w:r>
      <w:r w:rsidRPr="00293AB2">
        <w:rPr>
          <w:sz w:val="24"/>
          <w:szCs w:val="24"/>
        </w:rPr>
        <w:t xml:space="preserve">. </w:t>
      </w:r>
    </w:p>
    <w:p w:rsidR="000A0A00" w:rsidRDefault="000A0A00" w:rsidP="000A0A00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4661AB" w:rsidRDefault="004661AB" w:rsidP="000A0A00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4661AB" w:rsidRDefault="004661AB" w:rsidP="004661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4661AB" w:rsidRDefault="004661AB" w:rsidP="004661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CC375C" w:rsidRDefault="00CC375C" w:rsidP="004661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CC375C" w:rsidRPr="00CC375C" w:rsidRDefault="00CC375C" w:rsidP="004661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4661AB" w:rsidRDefault="004661AB" w:rsidP="004661A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4661AB" w:rsidRPr="004661AB" w:rsidRDefault="004661AB" w:rsidP="004661A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</w:rPr>
      </w:pPr>
    </w:p>
    <w:p w:rsidR="000A0A00" w:rsidRPr="00293AB2" w:rsidRDefault="000A0A00" w:rsidP="004661A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293AB2">
        <w:rPr>
          <w:b/>
          <w:bCs/>
          <w:i/>
          <w:iCs/>
          <w:sz w:val="32"/>
          <w:szCs w:val="32"/>
        </w:rPr>
        <w:t>Реализација обавезних наставних активности</w:t>
      </w:r>
    </w:p>
    <w:p w:rsidR="004661AB" w:rsidRPr="00293AB2" w:rsidRDefault="004661AB" w:rsidP="004661A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0A0A00" w:rsidRPr="00293AB2" w:rsidRDefault="000A0A00" w:rsidP="000A0A00">
      <w:pPr>
        <w:autoSpaceDE w:val="0"/>
        <w:autoSpaceDN w:val="0"/>
        <w:adjustRightInd w:val="0"/>
        <w:spacing w:before="106" w:line="360" w:lineRule="auto"/>
        <w:ind w:firstLine="792"/>
        <w:jc w:val="both"/>
      </w:pPr>
      <w:r w:rsidRPr="00293AB2">
        <w:t>Обавезне наставне активности у редовној настави реализоване су у складу са Наставним планом и програмом основног образовања и васпитања као и са Правилником о школском календару</w:t>
      </w:r>
      <w:r w:rsidR="00E92B07" w:rsidRPr="00293AB2">
        <w:t xml:space="preserve"> за АПВ</w:t>
      </w:r>
      <w:r w:rsidRPr="00293AB2">
        <w:t>.</w:t>
      </w:r>
    </w:p>
    <w:p w:rsidR="004661AB" w:rsidRPr="00293AB2" w:rsidRDefault="004661AB" w:rsidP="004661AB">
      <w:pPr>
        <w:autoSpaceDE w:val="0"/>
        <w:autoSpaceDN w:val="0"/>
        <w:adjustRightInd w:val="0"/>
        <w:spacing w:after="0" w:line="240" w:lineRule="auto"/>
        <w:ind w:left="835"/>
        <w:jc w:val="center"/>
        <w:rPr>
          <w:b/>
          <w:bCs/>
          <w:i/>
          <w:iCs/>
          <w:sz w:val="28"/>
          <w:szCs w:val="28"/>
        </w:rPr>
      </w:pPr>
    </w:p>
    <w:p w:rsidR="000A0A00" w:rsidRPr="00293AB2" w:rsidRDefault="000A0A00" w:rsidP="004661AB">
      <w:pPr>
        <w:autoSpaceDE w:val="0"/>
        <w:autoSpaceDN w:val="0"/>
        <w:adjustRightInd w:val="0"/>
        <w:spacing w:after="0" w:line="240" w:lineRule="auto"/>
        <w:ind w:left="835"/>
        <w:jc w:val="center"/>
        <w:rPr>
          <w:b/>
          <w:bCs/>
          <w:i/>
          <w:iCs/>
          <w:sz w:val="32"/>
          <w:szCs w:val="32"/>
        </w:rPr>
      </w:pPr>
      <w:r w:rsidRPr="00293AB2">
        <w:rPr>
          <w:b/>
          <w:bCs/>
          <w:i/>
          <w:iCs/>
          <w:sz w:val="32"/>
          <w:szCs w:val="32"/>
        </w:rPr>
        <w:t>Успех ученика</w:t>
      </w:r>
    </w:p>
    <w:p w:rsidR="000A0A00" w:rsidRPr="00293AB2" w:rsidRDefault="000A0A00" w:rsidP="000A0A00">
      <w:pPr>
        <w:autoSpaceDE w:val="0"/>
        <w:autoSpaceDN w:val="0"/>
        <w:adjustRightInd w:val="0"/>
        <w:spacing w:before="86"/>
        <w:ind w:firstLine="792"/>
        <w:jc w:val="both"/>
      </w:pPr>
      <w:r w:rsidRPr="00293AB2">
        <w:t>На основу континуираног праћења остварености садржаја школског програма и реализованих исхода у протеклој школској години, дошло се до следећих резултата:</w:t>
      </w:r>
    </w:p>
    <w:p w:rsidR="000A0A00" w:rsidRPr="00293AB2" w:rsidRDefault="000A0A00" w:rsidP="00E73EEC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одељењима у </w:t>
      </w:r>
      <w:r w:rsidRPr="00293AB2">
        <w:rPr>
          <w:b/>
          <w:bCs/>
          <w:sz w:val="24"/>
          <w:szCs w:val="24"/>
        </w:rPr>
        <w:t xml:space="preserve">Новом Кнежевцу </w:t>
      </w:r>
      <w:r w:rsidR="00D91F8C" w:rsidRPr="00293AB2">
        <w:rPr>
          <w:sz w:val="24"/>
          <w:szCs w:val="24"/>
        </w:rPr>
        <w:t>разред је з</w:t>
      </w:r>
      <w:r w:rsidR="00137842">
        <w:rPr>
          <w:sz w:val="24"/>
          <w:szCs w:val="24"/>
        </w:rPr>
        <w:t>а</w:t>
      </w:r>
      <w:r w:rsidR="00D91F8C" w:rsidRPr="00293AB2">
        <w:rPr>
          <w:sz w:val="24"/>
          <w:szCs w:val="24"/>
        </w:rPr>
        <w:t>вршило</w:t>
      </w:r>
      <w:r w:rsidR="00E73EEC" w:rsidRPr="00293AB2">
        <w:rPr>
          <w:sz w:val="24"/>
          <w:szCs w:val="24"/>
        </w:rPr>
        <w:t xml:space="preserve"> </w:t>
      </w:r>
      <w:r w:rsidR="00137842">
        <w:rPr>
          <w:sz w:val="24"/>
          <w:szCs w:val="24"/>
        </w:rPr>
        <w:t>5</w:t>
      </w:r>
      <w:r w:rsidR="001D2752">
        <w:rPr>
          <w:sz w:val="24"/>
          <w:szCs w:val="24"/>
        </w:rPr>
        <w:t>8</w:t>
      </w:r>
      <w:r w:rsidRPr="00293AB2">
        <w:rPr>
          <w:sz w:val="24"/>
          <w:szCs w:val="24"/>
        </w:rPr>
        <w:t xml:space="preserve"> ученика у 1. разред, </w:t>
      </w:r>
      <w:r w:rsidR="00E73EEC" w:rsidRPr="00293AB2">
        <w:rPr>
          <w:sz w:val="24"/>
          <w:szCs w:val="24"/>
        </w:rPr>
        <w:t xml:space="preserve">на српском наставном језику и 12 </w:t>
      </w:r>
      <w:r w:rsidRPr="00293AB2">
        <w:rPr>
          <w:sz w:val="24"/>
          <w:szCs w:val="24"/>
        </w:rPr>
        <w:t xml:space="preserve"> ученика на мађарском наставном језику.</w:t>
      </w:r>
      <w:r w:rsidR="00E73EEC" w:rsidRPr="00293AB2">
        <w:rPr>
          <w:sz w:val="24"/>
          <w:szCs w:val="24"/>
        </w:rPr>
        <w:t xml:space="preserve"> </w:t>
      </w:r>
      <w:r w:rsidRPr="00293AB2">
        <w:rPr>
          <w:sz w:val="24"/>
          <w:szCs w:val="24"/>
        </w:rPr>
        <w:t>Остварени су предвиђени садржаји свих наставних предмета, а ученици су усвојили прописане исходе.</w:t>
      </w:r>
    </w:p>
    <w:p w:rsidR="000A0A00" w:rsidRPr="00293AB2" w:rsidRDefault="00E73EEC" w:rsidP="000A0A00">
      <w:pPr>
        <w:autoSpaceDE w:val="0"/>
        <w:autoSpaceDN w:val="0"/>
        <w:adjustRightInd w:val="0"/>
        <w:spacing w:before="91"/>
        <w:ind w:firstLine="854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Укупно </w:t>
      </w:r>
      <w:r w:rsidR="00E92B07" w:rsidRPr="00293AB2">
        <w:rPr>
          <w:sz w:val="24"/>
          <w:szCs w:val="24"/>
        </w:rPr>
        <w:t>4</w:t>
      </w:r>
      <w:r w:rsidR="000A0A00" w:rsidRPr="00293AB2">
        <w:rPr>
          <w:sz w:val="24"/>
          <w:szCs w:val="24"/>
        </w:rPr>
        <w:t xml:space="preserve"> ученика није остварило минимални ниво постигнућа из базичних предмета. Евидентиране су следеће тешкоће у њ</w:t>
      </w:r>
      <w:r w:rsidRPr="00293AB2">
        <w:rPr>
          <w:sz w:val="24"/>
          <w:szCs w:val="24"/>
        </w:rPr>
        <w:t>иховом развоју: тешкоће при</w:t>
      </w:r>
      <w:r w:rsidR="000A0A00" w:rsidRPr="00293AB2">
        <w:rPr>
          <w:sz w:val="24"/>
          <w:szCs w:val="24"/>
        </w:rPr>
        <w:t xml:space="preserve"> читању и писању, у рачунању, емоционална незрелост и социјал</w:t>
      </w:r>
      <w:r w:rsidRPr="00293AB2">
        <w:rPr>
          <w:sz w:val="24"/>
          <w:szCs w:val="24"/>
        </w:rPr>
        <w:t>на неприлагођеност, често изостајање</w:t>
      </w:r>
      <w:r w:rsidR="00E92B07" w:rsidRPr="00293AB2">
        <w:rPr>
          <w:sz w:val="24"/>
          <w:szCs w:val="24"/>
        </w:rPr>
        <w:t>/непохађање наставе</w:t>
      </w:r>
      <w:r w:rsidRPr="00293AB2">
        <w:rPr>
          <w:sz w:val="24"/>
          <w:szCs w:val="24"/>
        </w:rPr>
        <w:t>.</w:t>
      </w:r>
      <w:r w:rsidR="00E92B07" w:rsidRPr="00293AB2">
        <w:rPr>
          <w:sz w:val="24"/>
          <w:szCs w:val="24"/>
        </w:rPr>
        <w:t xml:space="preserve"> Један ученик се упућује на полагање разредног испита.</w:t>
      </w:r>
    </w:p>
    <w:p w:rsidR="000A0A00" w:rsidRPr="00293AB2" w:rsidRDefault="000A0A00" w:rsidP="00E92B07">
      <w:pPr>
        <w:autoSpaceDE w:val="0"/>
        <w:autoSpaceDN w:val="0"/>
        <w:adjustRightInd w:val="0"/>
        <w:spacing w:before="91"/>
        <w:ind w:firstLine="854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одељењима у </w:t>
      </w:r>
      <w:r w:rsidRPr="00293AB2">
        <w:rPr>
          <w:b/>
          <w:bCs/>
          <w:sz w:val="24"/>
          <w:szCs w:val="24"/>
        </w:rPr>
        <w:t xml:space="preserve">Банатском Аранђелову </w:t>
      </w:r>
      <w:r w:rsidRPr="00293AB2">
        <w:rPr>
          <w:sz w:val="24"/>
          <w:szCs w:val="24"/>
        </w:rPr>
        <w:t xml:space="preserve">и </w:t>
      </w:r>
      <w:r w:rsidRPr="00293AB2">
        <w:rPr>
          <w:b/>
          <w:bCs/>
          <w:sz w:val="24"/>
          <w:szCs w:val="24"/>
        </w:rPr>
        <w:t xml:space="preserve">Мајдану </w:t>
      </w:r>
      <w:r w:rsidR="00D91F8C" w:rsidRPr="00293AB2">
        <w:rPr>
          <w:sz w:val="24"/>
          <w:szCs w:val="24"/>
        </w:rPr>
        <w:t>разред</w:t>
      </w:r>
      <w:r w:rsidR="00E73EEC" w:rsidRPr="00293AB2">
        <w:rPr>
          <w:sz w:val="24"/>
          <w:szCs w:val="24"/>
        </w:rPr>
        <w:t xml:space="preserve"> је</w:t>
      </w:r>
      <w:r w:rsidR="00D91F8C" w:rsidRPr="00293AB2">
        <w:rPr>
          <w:sz w:val="24"/>
          <w:szCs w:val="24"/>
        </w:rPr>
        <w:t xml:space="preserve"> завршило</w:t>
      </w:r>
      <w:r w:rsidR="00E73EEC" w:rsidRPr="00293AB2">
        <w:rPr>
          <w:sz w:val="24"/>
          <w:szCs w:val="24"/>
        </w:rPr>
        <w:t xml:space="preserve"> 1</w:t>
      </w:r>
      <w:r w:rsidR="00E92B07" w:rsidRPr="00293AB2">
        <w:rPr>
          <w:sz w:val="24"/>
          <w:szCs w:val="24"/>
        </w:rPr>
        <w:t>8</w:t>
      </w:r>
      <w:r w:rsidRPr="00293AB2">
        <w:rPr>
          <w:sz w:val="24"/>
          <w:szCs w:val="24"/>
        </w:rPr>
        <w:t xml:space="preserve"> ученика </w:t>
      </w:r>
      <w:r w:rsidR="00E73EEC" w:rsidRPr="00293AB2">
        <w:rPr>
          <w:sz w:val="24"/>
          <w:szCs w:val="24"/>
        </w:rPr>
        <w:t>на српском наставном језику и  3</w:t>
      </w:r>
      <w:r w:rsidRPr="00293AB2">
        <w:rPr>
          <w:sz w:val="24"/>
          <w:szCs w:val="24"/>
        </w:rPr>
        <w:t xml:space="preserve"> на мађарском наставном језику. </w:t>
      </w:r>
      <w:r w:rsidR="00E92B07" w:rsidRPr="00293AB2">
        <w:rPr>
          <w:sz w:val="24"/>
          <w:szCs w:val="24"/>
        </w:rPr>
        <w:t>Пет ученика се упућује на полагање разредног испита због непохађања наставе.</w:t>
      </w:r>
    </w:p>
    <w:p w:rsidR="004661AB" w:rsidRPr="00293AB2" w:rsidRDefault="000A0A00" w:rsidP="004661AB">
      <w:pPr>
        <w:autoSpaceDE w:val="0"/>
        <w:autoSpaceDN w:val="0"/>
        <w:adjustRightInd w:val="0"/>
        <w:spacing w:before="125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одељењима у </w:t>
      </w:r>
      <w:r w:rsidRPr="00293AB2">
        <w:rPr>
          <w:b/>
          <w:bCs/>
          <w:sz w:val="24"/>
          <w:szCs w:val="24"/>
        </w:rPr>
        <w:t xml:space="preserve">Српском Крстуру </w:t>
      </w:r>
      <w:r w:rsidRPr="00293AB2">
        <w:rPr>
          <w:sz w:val="24"/>
          <w:szCs w:val="24"/>
        </w:rPr>
        <w:t xml:space="preserve">и </w:t>
      </w:r>
      <w:r w:rsidR="00E73EEC" w:rsidRPr="00293AB2">
        <w:rPr>
          <w:b/>
          <w:bCs/>
          <w:sz w:val="24"/>
          <w:szCs w:val="24"/>
        </w:rPr>
        <w:t>Ђ</w:t>
      </w:r>
      <w:r w:rsidRPr="00293AB2">
        <w:rPr>
          <w:b/>
          <w:bCs/>
          <w:sz w:val="24"/>
          <w:szCs w:val="24"/>
        </w:rPr>
        <w:t xml:space="preserve">али </w:t>
      </w:r>
      <w:r w:rsidR="00D91F8C" w:rsidRPr="00293AB2">
        <w:rPr>
          <w:sz w:val="24"/>
          <w:szCs w:val="24"/>
        </w:rPr>
        <w:t>разред</w:t>
      </w:r>
      <w:r w:rsidRPr="00293AB2">
        <w:rPr>
          <w:sz w:val="24"/>
          <w:szCs w:val="24"/>
        </w:rPr>
        <w:t xml:space="preserve"> </w:t>
      </w:r>
      <w:r w:rsidR="00E73EEC" w:rsidRPr="00293AB2">
        <w:rPr>
          <w:sz w:val="24"/>
          <w:szCs w:val="24"/>
        </w:rPr>
        <w:t>је</w:t>
      </w:r>
      <w:r w:rsidR="00D91F8C" w:rsidRPr="00293AB2">
        <w:rPr>
          <w:sz w:val="24"/>
          <w:szCs w:val="24"/>
        </w:rPr>
        <w:t xml:space="preserve"> завршило</w:t>
      </w:r>
      <w:r w:rsidR="00E73EEC" w:rsidRPr="00293AB2">
        <w:rPr>
          <w:sz w:val="24"/>
          <w:szCs w:val="24"/>
        </w:rPr>
        <w:t xml:space="preserve"> 1</w:t>
      </w:r>
      <w:r w:rsidR="00E92B07" w:rsidRPr="00293AB2">
        <w:rPr>
          <w:sz w:val="24"/>
          <w:szCs w:val="24"/>
        </w:rPr>
        <w:t xml:space="preserve">6 </w:t>
      </w:r>
      <w:r w:rsidRPr="00293AB2">
        <w:rPr>
          <w:sz w:val="24"/>
          <w:szCs w:val="24"/>
        </w:rPr>
        <w:t xml:space="preserve">ученика на српском наставном језику. </w:t>
      </w:r>
      <w:r w:rsidR="004661AB" w:rsidRPr="00293AB2">
        <w:rPr>
          <w:sz w:val="24"/>
          <w:szCs w:val="24"/>
        </w:rPr>
        <w:t>Сви ученици су оставрили минималне нивое постигнућа.</w:t>
      </w:r>
    </w:p>
    <w:p w:rsidR="004661AB" w:rsidRPr="00293AB2" w:rsidRDefault="000A0A00" w:rsidP="004661AB">
      <w:pPr>
        <w:autoSpaceDE w:val="0"/>
        <w:autoSpaceDN w:val="0"/>
        <w:adjustRightInd w:val="0"/>
        <w:spacing w:before="115"/>
        <w:ind w:firstLine="792"/>
        <w:jc w:val="both"/>
      </w:pPr>
      <w:r w:rsidRPr="00293AB2">
        <w:t>Евидентиране су следеће тешкоће у развоју: проблеми у комуникацији због непотпуног познавања српског језика, нередовно похађање наставе, незадовољавајућа сарадња са родитељима, когнитивна, емоционална и социјална незрелост.</w:t>
      </w:r>
    </w:p>
    <w:p w:rsidR="004661AB" w:rsidRPr="00293AB2" w:rsidRDefault="004661AB" w:rsidP="004661AB">
      <w:pPr>
        <w:autoSpaceDE w:val="0"/>
        <w:autoSpaceDN w:val="0"/>
        <w:adjustRightInd w:val="0"/>
        <w:spacing w:before="125"/>
        <w:ind w:firstLine="787"/>
        <w:jc w:val="both"/>
        <w:rPr>
          <w:b/>
          <w:sz w:val="24"/>
          <w:szCs w:val="24"/>
        </w:rPr>
      </w:pPr>
      <w:r w:rsidRPr="00293AB2">
        <w:rPr>
          <w:b/>
          <w:sz w:val="24"/>
          <w:szCs w:val="24"/>
        </w:rPr>
        <w:t xml:space="preserve">Укупно је било </w:t>
      </w:r>
      <w:r w:rsidR="001D2752">
        <w:rPr>
          <w:b/>
          <w:sz w:val="24"/>
          <w:szCs w:val="24"/>
        </w:rPr>
        <w:t>10</w:t>
      </w:r>
      <w:r w:rsidRPr="00293AB2">
        <w:rPr>
          <w:b/>
          <w:sz w:val="24"/>
          <w:szCs w:val="24"/>
        </w:rPr>
        <w:t>7 ученика првог разреда који се оцењују описно.</w:t>
      </w:r>
    </w:p>
    <w:p w:rsidR="000A0A00" w:rsidRPr="00293AB2" w:rsidRDefault="000A0A00" w:rsidP="00986F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44" w:after="0" w:line="240" w:lineRule="auto"/>
        <w:ind w:left="893"/>
        <w:rPr>
          <w:rFonts w:cs="Times New Roman"/>
          <w:b/>
          <w:sz w:val="28"/>
          <w:szCs w:val="28"/>
        </w:rPr>
      </w:pPr>
      <w:r w:rsidRPr="00293AB2">
        <w:rPr>
          <w:rFonts w:cs="Times New Roman"/>
          <w:b/>
          <w:sz w:val="28"/>
          <w:szCs w:val="28"/>
        </w:rPr>
        <w:t>Од укупног броја ученика</w:t>
      </w:r>
      <w:r w:rsidR="00E73EEC" w:rsidRPr="00293AB2">
        <w:rPr>
          <w:rFonts w:cs="Times New Roman"/>
          <w:b/>
          <w:bCs/>
          <w:sz w:val="28"/>
          <w:szCs w:val="28"/>
        </w:rPr>
        <w:t xml:space="preserve"> 8</w:t>
      </w:r>
      <w:r w:rsidR="00137842">
        <w:rPr>
          <w:rFonts w:cs="Times New Roman"/>
          <w:b/>
          <w:bCs/>
          <w:sz w:val="28"/>
          <w:szCs w:val="28"/>
        </w:rPr>
        <w:t>57</w:t>
      </w:r>
      <w:r w:rsidRPr="00293AB2">
        <w:rPr>
          <w:rFonts w:cs="Times New Roman"/>
          <w:b/>
          <w:bCs/>
          <w:sz w:val="28"/>
          <w:szCs w:val="28"/>
        </w:rPr>
        <w:t>,</w:t>
      </w:r>
      <w:r w:rsidRPr="00293AB2">
        <w:rPr>
          <w:rFonts w:cs="Times New Roman"/>
          <w:b/>
          <w:sz w:val="28"/>
          <w:szCs w:val="28"/>
        </w:rPr>
        <w:t xml:space="preserve">  разред  је завршило са позитивним успехом 7</w:t>
      </w:r>
      <w:r w:rsidR="00F44D49">
        <w:rPr>
          <w:rFonts w:cs="Times New Roman"/>
          <w:b/>
          <w:sz w:val="28"/>
          <w:szCs w:val="28"/>
        </w:rPr>
        <w:t>28</w:t>
      </w:r>
      <w:r w:rsidRPr="00293AB2">
        <w:rPr>
          <w:rFonts w:cs="Times New Roman"/>
          <w:b/>
          <w:sz w:val="28"/>
          <w:szCs w:val="28"/>
        </w:rPr>
        <w:t xml:space="preserve">  ученика, са не</w:t>
      </w:r>
      <w:r w:rsidR="004661AB" w:rsidRPr="00293AB2">
        <w:rPr>
          <w:rFonts w:cs="Times New Roman"/>
          <w:b/>
          <w:sz w:val="28"/>
          <w:szCs w:val="28"/>
        </w:rPr>
        <w:t>довољ</w:t>
      </w:r>
      <w:r w:rsidRPr="00293AB2">
        <w:rPr>
          <w:rFonts w:cs="Times New Roman"/>
          <w:b/>
          <w:sz w:val="28"/>
          <w:szCs w:val="28"/>
        </w:rPr>
        <w:t xml:space="preserve">ним успехом </w:t>
      </w:r>
      <w:r w:rsidR="004661AB" w:rsidRPr="00293AB2">
        <w:rPr>
          <w:rFonts w:cs="Times New Roman"/>
          <w:b/>
          <w:sz w:val="28"/>
          <w:szCs w:val="28"/>
        </w:rPr>
        <w:t>3</w:t>
      </w:r>
      <w:r w:rsidRPr="00293AB2">
        <w:rPr>
          <w:rFonts w:cs="Times New Roman"/>
          <w:b/>
          <w:sz w:val="28"/>
          <w:szCs w:val="28"/>
        </w:rPr>
        <w:t>5 ученика. Неоцењено је</w:t>
      </w:r>
      <w:r w:rsidR="004661AB" w:rsidRPr="00293AB2">
        <w:rPr>
          <w:rFonts w:cs="Times New Roman"/>
          <w:b/>
          <w:sz w:val="28"/>
          <w:szCs w:val="28"/>
        </w:rPr>
        <w:t xml:space="preserve"> </w:t>
      </w:r>
      <w:r w:rsidR="00F44D49">
        <w:rPr>
          <w:rFonts w:cs="Times New Roman"/>
          <w:b/>
          <w:sz w:val="28"/>
          <w:szCs w:val="28"/>
        </w:rPr>
        <w:t>72</w:t>
      </w:r>
      <w:r w:rsidRPr="00293AB2">
        <w:rPr>
          <w:rFonts w:cs="Times New Roman"/>
          <w:b/>
          <w:sz w:val="28"/>
          <w:szCs w:val="28"/>
        </w:rPr>
        <w:t xml:space="preserve"> ученика, а 3</w:t>
      </w:r>
      <w:r w:rsidR="004661AB" w:rsidRPr="00293AB2">
        <w:rPr>
          <w:rFonts w:cs="Times New Roman"/>
          <w:b/>
          <w:sz w:val="28"/>
          <w:szCs w:val="28"/>
        </w:rPr>
        <w:t>0</w:t>
      </w:r>
      <w:r w:rsidRPr="00293AB2">
        <w:rPr>
          <w:rFonts w:cs="Times New Roman"/>
          <w:b/>
          <w:sz w:val="28"/>
          <w:szCs w:val="28"/>
        </w:rPr>
        <w:t xml:space="preserve"> ученика понавља разред.</w:t>
      </w:r>
    </w:p>
    <w:p w:rsidR="000A0A00" w:rsidRPr="00293AB2" w:rsidRDefault="00E73EEC" w:rsidP="00986F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44" w:after="0" w:line="240" w:lineRule="auto"/>
        <w:ind w:left="893"/>
        <w:rPr>
          <w:rFonts w:cs="Times New Roman"/>
          <w:b/>
          <w:sz w:val="28"/>
          <w:szCs w:val="28"/>
        </w:rPr>
      </w:pPr>
      <w:r w:rsidRPr="00293AB2">
        <w:rPr>
          <w:rFonts w:cs="Times New Roman"/>
          <w:b/>
          <w:sz w:val="28"/>
          <w:szCs w:val="28"/>
        </w:rPr>
        <w:t>Наставу је у школској 2014/15</w:t>
      </w:r>
      <w:r w:rsidR="000A0A00" w:rsidRPr="00293AB2">
        <w:rPr>
          <w:rFonts w:cs="Times New Roman"/>
          <w:b/>
          <w:sz w:val="28"/>
          <w:szCs w:val="28"/>
        </w:rPr>
        <w:t xml:space="preserve"> похађало по ИОП1 програму укупно </w:t>
      </w:r>
      <w:r w:rsidR="009857A0" w:rsidRPr="00293AB2">
        <w:rPr>
          <w:rFonts w:cs="Times New Roman"/>
          <w:b/>
          <w:sz w:val="28"/>
          <w:szCs w:val="28"/>
        </w:rPr>
        <w:t>7</w:t>
      </w:r>
      <w:r w:rsidR="000A0A00" w:rsidRPr="00293AB2">
        <w:rPr>
          <w:rFonts w:cs="Times New Roman"/>
          <w:b/>
          <w:sz w:val="28"/>
          <w:szCs w:val="28"/>
        </w:rPr>
        <w:t xml:space="preserve"> ученика у свим огранцима, а по ИОП2 програму укупно </w:t>
      </w:r>
      <w:r w:rsidR="009857A0" w:rsidRPr="00293AB2">
        <w:rPr>
          <w:rFonts w:cs="Times New Roman"/>
          <w:b/>
          <w:sz w:val="28"/>
          <w:szCs w:val="28"/>
        </w:rPr>
        <w:t>15</w:t>
      </w:r>
      <w:r w:rsidR="000A0A00" w:rsidRPr="00293AB2">
        <w:rPr>
          <w:rFonts w:cs="Times New Roman"/>
          <w:b/>
          <w:sz w:val="28"/>
          <w:szCs w:val="28"/>
        </w:rPr>
        <w:t xml:space="preserve"> ученика.</w:t>
      </w:r>
    </w:p>
    <w:p w:rsidR="000A0A00" w:rsidRPr="00293AB2" w:rsidRDefault="000A0A00" w:rsidP="000A0A00">
      <w:pPr>
        <w:autoSpaceDE w:val="0"/>
        <w:autoSpaceDN w:val="0"/>
        <w:adjustRightInd w:val="0"/>
        <w:spacing w:before="144"/>
        <w:ind w:firstLine="720"/>
        <w:jc w:val="both"/>
      </w:pPr>
    </w:p>
    <w:p w:rsidR="000A0A00" w:rsidRPr="00A17FB9" w:rsidRDefault="000A0A00" w:rsidP="00A17FB9">
      <w:pPr>
        <w:autoSpaceDE w:val="0"/>
        <w:autoSpaceDN w:val="0"/>
        <w:adjustRightInd w:val="0"/>
        <w:spacing w:before="144"/>
        <w:ind w:firstLine="720"/>
        <w:jc w:val="both"/>
        <w:rPr>
          <w:lang w:val="sr-Cyrl-CS"/>
        </w:rPr>
      </w:pPr>
      <w:r w:rsidRPr="00293AB2">
        <w:t xml:space="preserve"> Уочена је изузетна потреба за радним профилом дефектолог-логопед у нашој школи, за сада нема могућности за отврарањем овог радног места у наредном периоду. Према школској евиденцији, око 10% укупног броја деце у школи има потребе за континуираним радом са логопедом.</w:t>
      </w:r>
    </w:p>
    <w:p w:rsidR="000A0A00" w:rsidRPr="00A17FB9" w:rsidRDefault="000A0A00" w:rsidP="00A17FB9">
      <w:pPr>
        <w:keepNext/>
        <w:autoSpaceDE w:val="0"/>
        <w:autoSpaceDN w:val="0"/>
        <w:adjustRightInd w:val="0"/>
        <w:spacing w:before="240" w:after="60"/>
        <w:jc w:val="center"/>
        <w:rPr>
          <w:b/>
          <w:bCs/>
          <w:i/>
          <w:iCs/>
          <w:sz w:val="28"/>
          <w:szCs w:val="28"/>
          <w:lang w:val="sr-Cyrl-CS"/>
        </w:rPr>
      </w:pPr>
      <w:r w:rsidRPr="001A66B6">
        <w:rPr>
          <w:b/>
          <w:bCs/>
          <w:i/>
          <w:iCs/>
          <w:sz w:val="28"/>
          <w:szCs w:val="28"/>
        </w:rPr>
        <w:lastRenderedPageBreak/>
        <w:t>Специјално образовање и васпитање</w:t>
      </w:r>
    </w:p>
    <w:p w:rsidR="009C3A84" w:rsidRPr="00293AB2" w:rsidRDefault="009C3A84" w:rsidP="009C3A84">
      <w:pPr>
        <w:autoSpaceDE w:val="0"/>
        <w:autoSpaceDN w:val="0"/>
        <w:adjustRightInd w:val="0"/>
        <w:spacing w:before="182" w:after="0" w:line="240" w:lineRule="auto"/>
        <w:ind w:left="878"/>
      </w:pPr>
      <w:r w:rsidRPr="00293AB2">
        <w:t>У школи има укупно 5 одељења за децу лакше ометену у развоју са укупно  24 ученика.</w:t>
      </w:r>
    </w:p>
    <w:p w:rsidR="009C3A84" w:rsidRPr="00293AB2" w:rsidRDefault="009C3A84" w:rsidP="009C3A84">
      <w:pPr>
        <w:autoSpaceDE w:val="0"/>
        <w:autoSpaceDN w:val="0"/>
        <w:adjustRightInd w:val="0"/>
        <w:spacing w:after="0" w:line="240" w:lineRule="auto"/>
        <w:ind w:left="883"/>
      </w:pPr>
      <w:r w:rsidRPr="00293AB2">
        <w:t>Одељења су комбинована и састављена од више разреда.</w:t>
      </w:r>
    </w:p>
    <w:p w:rsidR="009C3A84" w:rsidRPr="00293AB2" w:rsidRDefault="009C3A84" w:rsidP="009C3A84">
      <w:pPr>
        <w:autoSpaceDE w:val="0"/>
        <w:autoSpaceDN w:val="0"/>
        <w:adjustRightInd w:val="0"/>
        <w:spacing w:before="144" w:after="0" w:line="240" w:lineRule="auto"/>
        <w:ind w:left="864"/>
      </w:pPr>
      <w:r w:rsidRPr="00293AB2">
        <w:t>Једно одељење са 6 ученика је на мађарском наставном језику.</w:t>
      </w:r>
    </w:p>
    <w:p w:rsidR="009C3A84" w:rsidRPr="00293AB2" w:rsidRDefault="009C3A84" w:rsidP="009C3A84">
      <w:pPr>
        <w:autoSpaceDE w:val="0"/>
        <w:autoSpaceDN w:val="0"/>
        <w:adjustRightInd w:val="0"/>
        <w:spacing w:before="91" w:after="0" w:line="240" w:lineRule="auto"/>
        <w:ind w:firstLine="797"/>
      </w:pPr>
      <w:r w:rsidRPr="00293AB2">
        <w:t>У Новом Кнежевцу је настава на мађарском језику; у Банатском Аранђелову и Српском Крстуру настава је на српском језику.</w:t>
      </w:r>
    </w:p>
    <w:p w:rsidR="009C3A84" w:rsidRPr="00293AB2" w:rsidRDefault="009C3A84" w:rsidP="009C3A84">
      <w:pPr>
        <w:autoSpaceDE w:val="0"/>
        <w:autoSpaceDN w:val="0"/>
        <w:adjustRightInd w:val="0"/>
        <w:spacing w:before="91"/>
      </w:pPr>
    </w:p>
    <w:tbl>
      <w:tblPr>
        <w:tblW w:w="0" w:type="auto"/>
        <w:tblInd w:w="9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1"/>
        <w:gridCol w:w="653"/>
        <w:gridCol w:w="686"/>
        <w:gridCol w:w="662"/>
        <w:gridCol w:w="662"/>
        <w:gridCol w:w="662"/>
        <w:gridCol w:w="672"/>
        <w:gridCol w:w="802"/>
        <w:gridCol w:w="797"/>
        <w:gridCol w:w="1200"/>
      </w:tblGrid>
      <w:tr w:rsidR="009C3A84" w:rsidRPr="00293AB2" w:rsidTr="00CF23D3">
        <w:trPr>
          <w:trHeight w:val="1"/>
        </w:trPr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</w:pPr>
            <w:r w:rsidRPr="00293AB2">
              <w:rPr>
                <w:b/>
                <w:bCs/>
              </w:rPr>
              <w:t>Место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I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II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III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IV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V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VI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VII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VIII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</w:rPr>
              <w:t>Укупно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</w:pPr>
            <w:r w:rsidRPr="00293AB2">
              <w:rPr>
                <w:b/>
                <w:bCs/>
                <w:i/>
                <w:iCs/>
              </w:rPr>
              <w:t>Н</w:t>
            </w:r>
            <w:r w:rsidRPr="00293AB2">
              <w:rPr>
                <w:i/>
                <w:iCs/>
              </w:rPr>
              <w:t>.</w:t>
            </w:r>
            <w:r w:rsidRPr="00293AB2">
              <w:rPr>
                <w:b/>
                <w:bCs/>
                <w:i/>
                <w:iCs/>
              </w:rPr>
              <w:t>Кнежевац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ind w:left="202"/>
              <w:jc w:val="right"/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6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</w:pPr>
            <w:r w:rsidRPr="00293AB2">
              <w:rPr>
                <w:b/>
                <w:bCs/>
                <w:i/>
                <w:iCs/>
              </w:rPr>
              <w:t>Б.Аранђелово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3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Б.Аранђелово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293AB2">
              <w:rPr>
                <w:b/>
                <w:bCs/>
              </w:rPr>
              <w:t>6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Б.Аранђелово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293AB2">
              <w:rPr>
                <w:b/>
                <w:bCs/>
              </w:rPr>
              <w:t>5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</w:pPr>
            <w:r w:rsidRPr="00293AB2">
              <w:rPr>
                <w:b/>
                <w:bCs/>
                <w:i/>
                <w:iCs/>
              </w:rPr>
              <w:t>С.Крстур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293AB2"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</w:tr>
      <w:tr w:rsidR="009C3A84" w:rsidRPr="00293AB2" w:rsidTr="00CF23D3">
        <w:trPr>
          <w:trHeight w:val="1"/>
        </w:trPr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AB2">
              <w:rPr>
                <w:b/>
                <w:bCs/>
                <w:i/>
                <w:iCs/>
              </w:rPr>
              <w:t>Свега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–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3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3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7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8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9C3A84" w:rsidRPr="00293AB2" w:rsidRDefault="009C3A84" w:rsidP="00CF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 w:rsidRPr="00293AB2">
              <w:rPr>
                <w:b/>
              </w:rPr>
              <w:t>24</w:t>
            </w:r>
          </w:p>
        </w:tc>
      </w:tr>
    </w:tbl>
    <w:p w:rsidR="009C3A84" w:rsidRPr="00293AB2" w:rsidRDefault="009C3A84" w:rsidP="009C3A84">
      <w:pPr>
        <w:autoSpaceDE w:val="0"/>
        <w:autoSpaceDN w:val="0"/>
        <w:adjustRightInd w:val="0"/>
        <w:spacing w:before="72" w:line="360" w:lineRule="auto"/>
        <w:ind w:left="864"/>
      </w:pPr>
      <w:r w:rsidRPr="00293AB2">
        <w:t>У протеклој школској години било је укупно 5 одељења са 24 ученика.</w:t>
      </w:r>
    </w:p>
    <w:p w:rsidR="00A17FB9" w:rsidRDefault="0061140C" w:rsidP="00A17FB9">
      <w:pPr>
        <w:autoSpaceDE w:val="0"/>
        <w:autoSpaceDN w:val="0"/>
        <w:adjustRightInd w:val="0"/>
        <w:spacing w:before="110"/>
        <w:ind w:firstLine="802"/>
        <w:jc w:val="both"/>
        <w:rPr>
          <w:lang w:val="sr-Cyrl-CS"/>
        </w:rPr>
      </w:pPr>
      <w:r w:rsidRPr="00293AB2">
        <w:t>O</w:t>
      </w:r>
      <w:r w:rsidR="000A0A00" w:rsidRPr="00293AB2">
        <w:t>бавезне наставне активности планиране су и реализоване према Правилнику о наставном плану и програму основног образовања и васпитања за ученике лако ментално ометене у р</w:t>
      </w:r>
      <w:r w:rsidR="00A17FB9">
        <w:t>азвоју "Сл.гл.РС" број: 19/1993</w:t>
      </w:r>
      <w:r w:rsidR="00A17FB9">
        <w:rPr>
          <w:lang w:val="sr-Cyrl-CS"/>
        </w:rPr>
        <w:t>.</w:t>
      </w:r>
    </w:p>
    <w:p w:rsidR="000A0A00" w:rsidRPr="00A17FB9" w:rsidRDefault="000A0A00" w:rsidP="00A17FB9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lang w:val="sr-Cyrl-CS"/>
        </w:rPr>
      </w:pPr>
      <w:r w:rsidRPr="00293AB2">
        <w:rPr>
          <w:rFonts w:cs="Times New Roman"/>
          <w:b/>
          <w:bCs/>
          <w:i/>
          <w:iCs/>
          <w:sz w:val="24"/>
          <w:szCs w:val="24"/>
        </w:rPr>
        <w:t>Успех ученика у специјалним одељењима</w:t>
      </w:r>
      <w:r w:rsidRPr="00293AB2">
        <w:rPr>
          <w:b/>
          <w:bCs/>
          <w:i/>
          <w:iCs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1080"/>
        <w:gridCol w:w="990"/>
        <w:gridCol w:w="990"/>
        <w:gridCol w:w="990"/>
        <w:gridCol w:w="990"/>
        <w:gridCol w:w="990"/>
        <w:gridCol w:w="990"/>
        <w:gridCol w:w="983"/>
      </w:tblGrid>
      <w:tr w:rsidR="000A0A00" w:rsidRPr="00293AB2" w:rsidTr="000A0A00">
        <w:trPr>
          <w:trHeight w:val="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 xml:space="preserve">Место </w:t>
            </w:r>
          </w:p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Свега</w:t>
            </w:r>
          </w:p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 xml:space="preserve"> ученика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одлич.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Вр.</w:t>
            </w:r>
          </w:p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 xml:space="preserve"> Доб.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Доб.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Довољ.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Недовољ.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Свега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0A0A00" w:rsidRPr="00293AB2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Неоцењ.</w:t>
            </w:r>
          </w:p>
        </w:tc>
      </w:tr>
      <w:tr w:rsidR="00682940" w:rsidRPr="00293AB2" w:rsidTr="000A0A00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Н.К.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</w:tr>
      <w:tr w:rsidR="00682940" w:rsidRPr="00293AB2" w:rsidTr="000A0A00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Б.А.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10</w:t>
            </w:r>
          </w:p>
        </w:tc>
      </w:tr>
      <w:tr w:rsidR="00682940" w:rsidRPr="00293AB2" w:rsidTr="000A0A00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С.К.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</w:tr>
      <w:tr w:rsidR="00682940" w:rsidRPr="00293AB2" w:rsidTr="000A0A00">
        <w:trPr>
          <w:trHeight w:val="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укупно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24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7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14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82940" w:rsidRPr="00293AB2" w:rsidRDefault="00682940" w:rsidP="00CF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93AB2">
              <w:rPr>
                <w:b/>
              </w:rPr>
              <w:t>10</w:t>
            </w:r>
          </w:p>
        </w:tc>
      </w:tr>
    </w:tbl>
    <w:p w:rsidR="000A0A00" w:rsidRPr="00293AB2" w:rsidRDefault="000A0A00" w:rsidP="000A0A00">
      <w:pPr>
        <w:autoSpaceDE w:val="0"/>
        <w:autoSpaceDN w:val="0"/>
        <w:adjustRightInd w:val="0"/>
        <w:spacing w:after="0" w:line="240" w:lineRule="auto"/>
      </w:pPr>
      <w:r w:rsidRPr="00293AB2">
        <w:t>Од укупно  26 ученика са успехом је завршило 16 ученика, јер је 10 ученика остало неоцењено због непохађања наставе.</w:t>
      </w:r>
    </w:p>
    <w:p w:rsidR="000A0A00" w:rsidRPr="00A17FB9" w:rsidRDefault="000A0A00" w:rsidP="000A0A0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lang w:val="sr-Cyrl-CS"/>
        </w:rPr>
      </w:pPr>
    </w:p>
    <w:p w:rsidR="0061140C" w:rsidRPr="00293AB2" w:rsidRDefault="0061140C" w:rsidP="00CC375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</w:rPr>
      </w:pPr>
      <w:r w:rsidRPr="00293AB2">
        <w:rPr>
          <w:rFonts w:cs="Times New Roman"/>
          <w:b/>
          <w:bCs/>
          <w:i/>
          <w:iCs/>
          <w:sz w:val="24"/>
          <w:szCs w:val="24"/>
        </w:rPr>
        <w:t>Владање ученика у специјалним одељењима</w:t>
      </w:r>
      <w:r w:rsidRPr="00293AB2">
        <w:rPr>
          <w:b/>
          <w:bCs/>
          <w:i/>
          <w:iCs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418"/>
        <w:gridCol w:w="1134"/>
        <w:gridCol w:w="1843"/>
        <w:gridCol w:w="2126"/>
        <w:gridCol w:w="1559"/>
        <w:gridCol w:w="1046"/>
      </w:tblGrid>
      <w:tr w:rsidR="0061140C" w:rsidRPr="00293AB2" w:rsidTr="00CF23D3">
        <w:tc>
          <w:tcPr>
            <w:tcW w:w="1242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sz w:val="22"/>
                <w:szCs w:val="22"/>
              </w:rPr>
              <w:t>Примерно</w:t>
            </w:r>
          </w:p>
        </w:tc>
        <w:tc>
          <w:tcPr>
            <w:tcW w:w="1418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sz w:val="22"/>
                <w:szCs w:val="22"/>
              </w:rPr>
              <w:t>Врло добро</w:t>
            </w:r>
          </w:p>
        </w:tc>
        <w:tc>
          <w:tcPr>
            <w:tcW w:w="1134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sz w:val="22"/>
                <w:szCs w:val="22"/>
              </w:rPr>
              <w:t>Добро</w:t>
            </w:r>
            <w:r w:rsidRPr="00293AB2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843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sz w:val="22"/>
                <w:szCs w:val="22"/>
              </w:rPr>
              <w:t>Задовољавајуће</w:t>
            </w:r>
          </w:p>
        </w:tc>
        <w:tc>
          <w:tcPr>
            <w:tcW w:w="2126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ind w:right="-187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sz w:val="22"/>
                <w:szCs w:val="22"/>
              </w:rPr>
              <w:t>Незадовољавајуће</w:t>
            </w:r>
          </w:p>
        </w:tc>
        <w:tc>
          <w:tcPr>
            <w:tcW w:w="1559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Неоцењених:</w:t>
            </w:r>
          </w:p>
        </w:tc>
        <w:tc>
          <w:tcPr>
            <w:tcW w:w="1046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93AB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СВЕГА</w:t>
            </w:r>
          </w:p>
        </w:tc>
      </w:tr>
      <w:tr w:rsidR="0061140C" w:rsidRPr="00293AB2" w:rsidTr="00CF23D3">
        <w:tc>
          <w:tcPr>
            <w:tcW w:w="1242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293AB2">
              <w:rPr>
                <w:rFonts w:asciiTheme="minorHAnsi" w:hAnsiTheme="minorHAnsi"/>
                <w:b/>
                <w:bCs/>
                <w:i/>
                <w:iCs/>
              </w:rPr>
              <w:t>14</w:t>
            </w:r>
          </w:p>
        </w:tc>
        <w:tc>
          <w:tcPr>
            <w:tcW w:w="1418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1843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2126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293AB2">
              <w:rPr>
                <w:rFonts w:asciiTheme="minorHAnsi" w:hAnsiTheme="minorHAnsi"/>
                <w:b/>
                <w:bCs/>
                <w:i/>
                <w:iCs/>
              </w:rPr>
              <w:t>10</w:t>
            </w:r>
          </w:p>
        </w:tc>
        <w:tc>
          <w:tcPr>
            <w:tcW w:w="1046" w:type="dxa"/>
          </w:tcPr>
          <w:p w:rsidR="0061140C" w:rsidRPr="00293AB2" w:rsidRDefault="0061140C" w:rsidP="00CF23D3">
            <w:pPr>
              <w:tabs>
                <w:tab w:val="left" w:pos="111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293AB2">
              <w:rPr>
                <w:rFonts w:asciiTheme="minorHAnsi" w:hAnsiTheme="minorHAnsi"/>
                <w:b/>
                <w:bCs/>
                <w:i/>
                <w:iCs/>
              </w:rPr>
              <w:t>24</w:t>
            </w:r>
            <w:r w:rsidRPr="00293AB2">
              <w:rPr>
                <w:rFonts w:asciiTheme="minorHAnsi" w:hAnsiTheme="minorHAnsi"/>
                <w:b/>
                <w:bCs/>
                <w:i/>
                <w:iCs/>
              </w:rPr>
              <w:tab/>
              <w:t>26</w:t>
            </w:r>
          </w:p>
        </w:tc>
      </w:tr>
    </w:tbl>
    <w:p w:rsidR="0061140C" w:rsidRPr="00293AB2" w:rsidRDefault="0061140C" w:rsidP="0061140C">
      <w:pPr>
        <w:tabs>
          <w:tab w:val="left" w:pos="3420"/>
        </w:tabs>
        <w:autoSpaceDE w:val="0"/>
        <w:autoSpaceDN w:val="0"/>
        <w:adjustRightInd w:val="0"/>
        <w:spacing w:after="0" w:line="240" w:lineRule="auto"/>
      </w:pPr>
      <w:r w:rsidRPr="00293AB2">
        <w:tab/>
      </w:r>
    </w:p>
    <w:p w:rsidR="0061140C" w:rsidRPr="00293AB2" w:rsidRDefault="0061140C" w:rsidP="00CC375C">
      <w:pPr>
        <w:autoSpaceDE w:val="0"/>
        <w:autoSpaceDN w:val="0"/>
        <w:adjustRightInd w:val="0"/>
        <w:spacing w:line="360" w:lineRule="auto"/>
        <w:ind w:left="720" w:right="3360" w:firstLine="72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293AB2">
        <w:rPr>
          <w:rFonts w:cs="Times New Roman"/>
          <w:b/>
          <w:bCs/>
          <w:i/>
          <w:iCs/>
          <w:sz w:val="24"/>
          <w:szCs w:val="24"/>
        </w:rPr>
        <w:t>Изостанци ученика у специјалним одељењима:</w:t>
      </w:r>
    </w:p>
    <w:tbl>
      <w:tblPr>
        <w:tblW w:w="0" w:type="auto"/>
        <w:jc w:val="center"/>
        <w:tblInd w:w="-26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37"/>
        <w:gridCol w:w="850"/>
        <w:gridCol w:w="851"/>
        <w:gridCol w:w="850"/>
        <w:gridCol w:w="851"/>
        <w:gridCol w:w="850"/>
        <w:gridCol w:w="851"/>
        <w:gridCol w:w="850"/>
        <w:gridCol w:w="851"/>
        <w:gridCol w:w="1195"/>
      </w:tblGrid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z w:val="24"/>
                <w:szCs w:val="24"/>
              </w:rPr>
              <w:t>Н.К.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pacing w:val="20"/>
                <w:sz w:val="24"/>
                <w:szCs w:val="24"/>
              </w:rPr>
              <w:t>Б.А.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pacing w:val="20"/>
                <w:sz w:val="24"/>
                <w:szCs w:val="24"/>
              </w:rPr>
              <w:t>С.К.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z w:val="24"/>
                <w:szCs w:val="24"/>
              </w:rPr>
              <w:t>Свега</w:t>
            </w:r>
          </w:p>
        </w:tc>
        <w:tc>
          <w:tcPr>
            <w:tcW w:w="119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sz w:val="24"/>
                <w:szCs w:val="24"/>
              </w:rPr>
              <w:t>укупно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</w:rPr>
            </w:pPr>
            <w:r w:rsidRPr="00293AB2">
              <w:rPr>
                <w:b/>
              </w:rPr>
              <w:t>полугодиште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 xml:space="preserve">I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II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Ученици без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tabs>
                <w:tab w:val="left" w:pos="448"/>
                <w:tab w:val="center" w:pos="1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 xml:space="preserve">Ученици </w:t>
            </w:r>
            <w:r w:rsidRPr="00293AB2">
              <w:rPr>
                <w:b/>
                <w:bCs/>
                <w:i/>
                <w:iCs/>
              </w:rPr>
              <w:tab/>
              <w:t>са изостанцима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22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бр.оправд.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249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210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179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239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157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591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585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1176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бр. Неоправданих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5834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2639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5834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2685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8519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укупно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295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6044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2818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239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157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6425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3270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9695</w:t>
            </w:r>
          </w:p>
        </w:tc>
      </w:tr>
    </w:tbl>
    <w:p w:rsidR="0061140C" w:rsidRPr="00293AB2" w:rsidRDefault="0061140C" w:rsidP="0061140C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Pr="00293AB2" w:rsidRDefault="0061140C" w:rsidP="0061140C">
      <w:pPr>
        <w:autoSpaceDE w:val="0"/>
        <w:autoSpaceDN w:val="0"/>
        <w:adjustRightInd w:val="0"/>
        <w:spacing w:before="187" w:line="360" w:lineRule="auto"/>
        <w:ind w:right="-262"/>
        <w:rPr>
          <w:rFonts w:cs="Times New Roman"/>
          <w:b/>
          <w:bCs/>
          <w:i/>
          <w:iCs/>
          <w:sz w:val="24"/>
          <w:szCs w:val="24"/>
        </w:rPr>
      </w:pPr>
      <w:r w:rsidRPr="00293AB2">
        <w:rPr>
          <w:rFonts w:cs="Times New Roman"/>
          <w:b/>
          <w:bCs/>
          <w:i/>
          <w:iCs/>
          <w:sz w:val="24"/>
          <w:szCs w:val="24"/>
        </w:rPr>
        <w:t>Изостанци ученика у редовној настави:</w:t>
      </w:r>
    </w:p>
    <w:tbl>
      <w:tblPr>
        <w:tblW w:w="0" w:type="auto"/>
        <w:jc w:val="center"/>
        <w:tblInd w:w="-26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37"/>
        <w:gridCol w:w="850"/>
        <w:gridCol w:w="851"/>
        <w:gridCol w:w="850"/>
        <w:gridCol w:w="851"/>
        <w:gridCol w:w="850"/>
        <w:gridCol w:w="851"/>
        <w:gridCol w:w="850"/>
        <w:gridCol w:w="851"/>
        <w:gridCol w:w="1195"/>
      </w:tblGrid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z w:val="24"/>
                <w:szCs w:val="24"/>
              </w:rPr>
              <w:t>Н.К.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pacing w:val="20"/>
                <w:sz w:val="24"/>
                <w:szCs w:val="24"/>
              </w:rPr>
              <w:t>Б.А.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pacing w:val="20"/>
                <w:sz w:val="24"/>
                <w:szCs w:val="24"/>
              </w:rPr>
              <w:t>С.К.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bCs/>
                <w:i/>
                <w:iCs/>
                <w:sz w:val="24"/>
                <w:szCs w:val="24"/>
              </w:rPr>
              <w:t>Свега</w:t>
            </w:r>
          </w:p>
        </w:tc>
        <w:tc>
          <w:tcPr>
            <w:tcW w:w="119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93AB2">
              <w:rPr>
                <w:b/>
                <w:sz w:val="24"/>
                <w:szCs w:val="24"/>
              </w:rPr>
              <w:t>укупно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</w:rPr>
            </w:pPr>
            <w:r w:rsidRPr="00293AB2">
              <w:rPr>
                <w:b/>
              </w:rPr>
              <w:t>полугодиште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 xml:space="preserve">I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  <w:spacing w:val="20"/>
              </w:rPr>
            </w:pPr>
            <w:r w:rsidRPr="00293AB2">
              <w:rPr>
                <w:b/>
                <w:bCs/>
                <w:i/>
                <w:iCs/>
                <w:spacing w:val="20"/>
              </w:rPr>
              <w:t>II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293AB2">
              <w:rPr>
                <w:b/>
                <w:bCs/>
                <w:i/>
                <w:iCs/>
              </w:rPr>
              <w:t>II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Ученици без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133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72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179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102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102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tabs>
                <w:tab w:val="left" w:pos="448"/>
                <w:tab w:val="center" w:pos="1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 xml:space="preserve">Ученици </w:t>
            </w:r>
            <w:r w:rsidRPr="00293AB2">
              <w:rPr>
                <w:b/>
                <w:bCs/>
                <w:i/>
                <w:iCs/>
              </w:rPr>
              <w:tab/>
              <w:t>са изостанцима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637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719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719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бр.оправд.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7801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16198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2723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4313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4340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6498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14864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27009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41873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бр. Неоправданих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4430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7738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19234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3798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10762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15966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35400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51366</w:t>
            </w:r>
          </w:p>
        </w:tc>
      </w:tr>
      <w:tr w:rsidR="0061140C" w:rsidRPr="00293AB2" w:rsidTr="00CF23D3">
        <w:trPr>
          <w:trHeight w:val="1"/>
          <w:jc w:val="center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  <w:bCs/>
                <w:i/>
                <w:iCs/>
              </w:rPr>
              <w:t>укупно изостанака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12231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21602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10461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23547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8138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17260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30830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62409</w:t>
            </w:r>
          </w:p>
        </w:tc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:rsidR="0061140C" w:rsidRPr="00293AB2" w:rsidRDefault="0061140C" w:rsidP="00CF23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</w:rPr>
            </w:pPr>
            <w:r w:rsidRPr="00293AB2">
              <w:rPr>
                <w:b/>
              </w:rPr>
              <w:t>93239</w:t>
            </w:r>
          </w:p>
        </w:tc>
      </w:tr>
    </w:tbl>
    <w:p w:rsidR="0061140C" w:rsidRPr="00293AB2" w:rsidRDefault="0061140C" w:rsidP="0061140C">
      <w:pPr>
        <w:autoSpaceDE w:val="0"/>
        <w:autoSpaceDN w:val="0"/>
        <w:adjustRightInd w:val="0"/>
        <w:spacing w:before="187" w:line="360" w:lineRule="auto"/>
        <w:ind w:right="-262"/>
        <w:rPr>
          <w:rFonts w:cs="Times New Roman"/>
          <w:sz w:val="24"/>
          <w:szCs w:val="24"/>
        </w:rPr>
      </w:pPr>
    </w:p>
    <w:p w:rsidR="0061140C" w:rsidRPr="00293AB2" w:rsidRDefault="0061140C" w:rsidP="0061140C">
      <w:pPr>
        <w:autoSpaceDE w:val="0"/>
        <w:autoSpaceDN w:val="0"/>
        <w:adjustRightInd w:val="0"/>
        <w:spacing w:after="0" w:line="240" w:lineRule="auto"/>
        <w:ind w:left="720" w:right="997"/>
        <w:rPr>
          <w:sz w:val="28"/>
          <w:szCs w:val="28"/>
        </w:rPr>
      </w:pPr>
    </w:p>
    <w:p w:rsidR="0061140C" w:rsidRPr="00293AB2" w:rsidRDefault="0061140C" w:rsidP="0061140C">
      <w:pPr>
        <w:autoSpaceDE w:val="0"/>
        <w:autoSpaceDN w:val="0"/>
        <w:adjustRightInd w:val="0"/>
        <w:ind w:right="117" w:firstLine="720"/>
        <w:rPr>
          <w:sz w:val="24"/>
          <w:szCs w:val="24"/>
        </w:rPr>
      </w:pPr>
      <w:r w:rsidRPr="00293AB2">
        <w:rPr>
          <w:sz w:val="24"/>
          <w:szCs w:val="24"/>
        </w:rPr>
        <w:t>Оправдани изостанци су углавном због болести ученика, из породичних разлога или због учешћа у неким активностима ван школе.</w:t>
      </w:r>
    </w:p>
    <w:p w:rsidR="0061140C" w:rsidRPr="00293AB2" w:rsidRDefault="0061140C" w:rsidP="0061140C">
      <w:pPr>
        <w:autoSpaceDE w:val="0"/>
        <w:autoSpaceDN w:val="0"/>
        <w:adjustRightInd w:val="0"/>
        <w:spacing w:before="187" w:line="360" w:lineRule="auto"/>
        <w:ind w:right="-262" w:firstLine="720"/>
        <w:rPr>
          <w:sz w:val="24"/>
          <w:szCs w:val="24"/>
        </w:rPr>
      </w:pPr>
      <w:r w:rsidRPr="00293AB2">
        <w:rPr>
          <w:b/>
          <w:bCs/>
          <w:sz w:val="24"/>
          <w:szCs w:val="24"/>
        </w:rPr>
        <w:t xml:space="preserve">Укупно 28 </w:t>
      </w:r>
      <w:r w:rsidRPr="00293AB2">
        <w:rPr>
          <w:sz w:val="24"/>
          <w:szCs w:val="24"/>
        </w:rPr>
        <w:t xml:space="preserve">ученик 8. разреда основне школе добило је </w:t>
      </w:r>
      <w:r w:rsidRPr="00293AB2">
        <w:rPr>
          <w:b/>
          <w:sz w:val="24"/>
          <w:szCs w:val="24"/>
        </w:rPr>
        <w:t>94</w:t>
      </w:r>
      <w:r w:rsidRPr="00293AB2">
        <w:rPr>
          <w:sz w:val="24"/>
          <w:szCs w:val="24"/>
        </w:rPr>
        <w:t xml:space="preserve"> диплома и то </w:t>
      </w:r>
      <w:r w:rsidRPr="00293AB2">
        <w:rPr>
          <w:b/>
          <w:sz w:val="24"/>
          <w:szCs w:val="24"/>
        </w:rPr>
        <w:t>17</w:t>
      </w:r>
      <w:r w:rsidRPr="00293AB2">
        <w:rPr>
          <w:b/>
          <w:bCs/>
          <w:sz w:val="24"/>
          <w:szCs w:val="24"/>
        </w:rPr>
        <w:t xml:space="preserve"> </w:t>
      </w:r>
      <w:r w:rsidRPr="00293AB2">
        <w:rPr>
          <w:sz w:val="24"/>
          <w:szCs w:val="24"/>
        </w:rPr>
        <w:t xml:space="preserve">Вукових диплома и </w:t>
      </w:r>
      <w:r w:rsidRPr="00293AB2">
        <w:rPr>
          <w:b/>
          <w:sz w:val="24"/>
          <w:szCs w:val="24"/>
        </w:rPr>
        <w:t>77</w:t>
      </w:r>
      <w:r w:rsidRPr="00293AB2">
        <w:rPr>
          <w:sz w:val="24"/>
          <w:szCs w:val="24"/>
        </w:rPr>
        <w:t xml:space="preserve"> посебних диплома.</w:t>
      </w:r>
    </w:p>
    <w:p w:rsidR="000A0A00" w:rsidRPr="001A66B6" w:rsidRDefault="000A0A00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0A0A00" w:rsidRPr="001A66B6" w:rsidRDefault="000A0A00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0A0A00" w:rsidRPr="001A66B6" w:rsidRDefault="000A0A00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0A0A00" w:rsidRDefault="000A0A00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Default="0061140C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Default="0061140C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Default="0061140C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Default="0061140C" w:rsidP="000A0A00">
      <w:pPr>
        <w:autoSpaceDE w:val="0"/>
        <w:autoSpaceDN w:val="0"/>
        <w:adjustRightInd w:val="0"/>
        <w:spacing w:before="187" w:line="360" w:lineRule="auto"/>
        <w:ind w:right="-262"/>
      </w:pPr>
    </w:p>
    <w:p w:rsidR="0061140C" w:rsidRDefault="0061140C" w:rsidP="000A0A00">
      <w:pPr>
        <w:autoSpaceDE w:val="0"/>
        <w:autoSpaceDN w:val="0"/>
        <w:adjustRightInd w:val="0"/>
        <w:spacing w:before="187" w:line="360" w:lineRule="auto"/>
        <w:ind w:right="-262"/>
        <w:rPr>
          <w:lang w:val="sr-Cyrl-CS"/>
        </w:rPr>
      </w:pPr>
    </w:p>
    <w:p w:rsidR="00A17FB9" w:rsidRDefault="00A17FB9" w:rsidP="000A0A00">
      <w:pPr>
        <w:autoSpaceDE w:val="0"/>
        <w:autoSpaceDN w:val="0"/>
        <w:adjustRightInd w:val="0"/>
        <w:spacing w:before="187" w:line="360" w:lineRule="auto"/>
        <w:ind w:right="-262"/>
        <w:rPr>
          <w:lang w:val="sr-Cyrl-CS"/>
        </w:rPr>
      </w:pPr>
    </w:p>
    <w:p w:rsidR="00A17FB9" w:rsidRDefault="00A17FB9" w:rsidP="000A0A00">
      <w:pPr>
        <w:autoSpaceDE w:val="0"/>
        <w:autoSpaceDN w:val="0"/>
        <w:adjustRightInd w:val="0"/>
        <w:spacing w:before="187" w:line="360" w:lineRule="auto"/>
        <w:ind w:right="-262"/>
        <w:rPr>
          <w:lang w:val="sr-Cyrl-CS"/>
        </w:rPr>
      </w:pPr>
    </w:p>
    <w:p w:rsidR="00A17FB9" w:rsidRPr="00A17FB9" w:rsidRDefault="00A17FB9" w:rsidP="000A0A00">
      <w:pPr>
        <w:autoSpaceDE w:val="0"/>
        <w:autoSpaceDN w:val="0"/>
        <w:adjustRightInd w:val="0"/>
        <w:spacing w:before="187" w:line="360" w:lineRule="auto"/>
        <w:ind w:right="-262"/>
        <w:rPr>
          <w:lang w:val="sr-Cyrl-CS"/>
        </w:rPr>
      </w:pPr>
    </w:p>
    <w:p w:rsidR="000A0A00" w:rsidRPr="001A66B6" w:rsidRDefault="000A0A00" w:rsidP="00E73EEC">
      <w:pPr>
        <w:autoSpaceDE w:val="0"/>
        <w:autoSpaceDN w:val="0"/>
        <w:adjustRightInd w:val="0"/>
        <w:ind w:right="115"/>
        <w:jc w:val="center"/>
        <w:rPr>
          <w:b/>
          <w:bCs/>
          <w:sz w:val="36"/>
          <w:szCs w:val="36"/>
        </w:rPr>
      </w:pPr>
      <w:r w:rsidRPr="001A66B6">
        <w:rPr>
          <w:b/>
          <w:bCs/>
          <w:sz w:val="36"/>
          <w:szCs w:val="36"/>
        </w:rPr>
        <w:lastRenderedPageBreak/>
        <w:t>Реализација обавезних и изборних предмета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634"/>
      </w:pPr>
      <w:r w:rsidRPr="001A66B6">
        <w:t xml:space="preserve">Један од обавезних изборних предмета је верска настава или грађанско васпитање. </w:t>
      </w:r>
    </w:p>
    <w:p w:rsidR="000A0A00" w:rsidRPr="001A66B6" w:rsidRDefault="00E73EEC" w:rsidP="000A0A00">
      <w:pPr>
        <w:autoSpaceDE w:val="0"/>
        <w:autoSpaceDN w:val="0"/>
        <w:adjustRightInd w:val="0"/>
        <w:spacing w:after="0" w:line="240" w:lineRule="auto"/>
        <w:ind w:firstLine="634"/>
      </w:pPr>
      <w:r>
        <w:t>У школској 2014/2015</w:t>
      </w:r>
      <w:r w:rsidR="000A0A00" w:rsidRPr="001A66B6">
        <w:t>. години изучавао се од 1. до 8. разреда.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634"/>
      </w:pPr>
      <w:r w:rsidRPr="001A66B6">
        <w:t>Ученици I и V разреда определили су се ове школске године и уче изборни предмет до краја IV односно VIII разреда.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634"/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634"/>
      </w:pPr>
    </w:p>
    <w:p w:rsidR="0061140C" w:rsidRPr="008479B7" w:rsidRDefault="0061140C" w:rsidP="0061140C">
      <w:pPr>
        <w:rPr>
          <w:b/>
          <w:i/>
          <w:lang w:val="sl-SI"/>
        </w:rPr>
      </w:pPr>
      <w:r w:rsidRPr="008479B7">
        <w:rPr>
          <w:b/>
          <w:i/>
          <w:lang w:val="sl-SI"/>
        </w:rPr>
        <w:t>Православни катихизис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567"/>
        <w:gridCol w:w="5670"/>
        <w:gridCol w:w="709"/>
        <w:gridCol w:w="709"/>
      </w:tblGrid>
      <w:tr w:rsidR="0061140C" w:rsidRPr="008479B7" w:rsidTr="00CF23D3">
        <w:tc>
          <w:tcPr>
            <w:tcW w:w="567" w:type="dxa"/>
            <w:vAlign w:val="center"/>
          </w:tcPr>
          <w:p w:rsidR="0061140C" w:rsidRPr="008479B7" w:rsidRDefault="0061140C" w:rsidP="00F60433">
            <w:pPr>
              <w:spacing w:beforeLines="20" w:afterLines="20"/>
              <w:ind w:left="-108" w:right="-90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р.бр.</w:t>
            </w:r>
          </w:p>
        </w:tc>
        <w:tc>
          <w:tcPr>
            <w:tcW w:w="2552" w:type="dxa"/>
            <w:vAlign w:val="center"/>
          </w:tcPr>
          <w:p w:rsidR="0061140C" w:rsidRPr="008479B7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140C" w:rsidRPr="008479B7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бр.гр.</w:t>
            </w:r>
          </w:p>
        </w:tc>
        <w:tc>
          <w:tcPr>
            <w:tcW w:w="5670" w:type="dxa"/>
            <w:vAlign w:val="center"/>
          </w:tcPr>
          <w:p w:rsidR="0061140C" w:rsidRPr="008479B7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одељење и број ученика</w:t>
            </w:r>
          </w:p>
        </w:tc>
        <w:tc>
          <w:tcPr>
            <w:tcW w:w="709" w:type="dxa"/>
            <w:vAlign w:val="center"/>
          </w:tcPr>
          <w:p w:rsidR="0061140C" w:rsidRPr="008479B7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140C" w:rsidRPr="008479B7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8479B7">
              <w:rPr>
                <w:b/>
                <w:i/>
                <w:lang w:val="sl-SI"/>
              </w:rPr>
              <w:t>св. уч.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Рус  Душан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6</w:t>
            </w:r>
          </w:p>
        </w:tc>
        <w:tc>
          <w:tcPr>
            <w:tcW w:w="5670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</w:rPr>
            </w:pPr>
            <w:r w:rsidRPr="00293AB2">
              <w:rPr>
                <w:i/>
                <w:lang w:val="sl-SI"/>
              </w:rPr>
              <w:t>I/1-17;I/2-15;I/</w:t>
            </w:r>
            <w:r w:rsidRPr="00293AB2">
              <w:rPr>
                <w:i/>
              </w:rPr>
              <w:t>4</w:t>
            </w:r>
            <w:r w:rsidRPr="00293AB2">
              <w:rPr>
                <w:i/>
                <w:lang w:val="sl-SI"/>
              </w:rPr>
              <w:t>-19</w:t>
            </w:r>
            <w:r w:rsidRPr="00293AB2">
              <w:rPr>
                <w:i/>
              </w:rPr>
              <w:t xml:space="preserve">; </w:t>
            </w:r>
            <w:r w:rsidRPr="00293AB2">
              <w:rPr>
                <w:i/>
                <w:lang w:val="sl-SI"/>
              </w:rPr>
              <w:t>II/1-19;II/2-20; III/1-24;             НК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30%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tabs>
                <w:tab w:val="left" w:pos="240"/>
              </w:tabs>
              <w:spacing w:beforeLines="20" w:afterLines="20"/>
              <w:jc w:val="right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131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 xml:space="preserve">2. 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Перин Радоје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12</w:t>
            </w:r>
          </w:p>
        </w:tc>
        <w:tc>
          <w:tcPr>
            <w:tcW w:w="5670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III/</w:t>
            </w:r>
            <w:r w:rsidRPr="00293AB2">
              <w:rPr>
                <w:i/>
              </w:rPr>
              <w:t>2</w:t>
            </w:r>
            <w:r w:rsidRPr="00293AB2">
              <w:rPr>
                <w:i/>
                <w:lang w:val="sl-SI"/>
              </w:rPr>
              <w:t>-23;IV/1-21;IV/2-24;V/1-20;V/2-17;VI/1-16;VI/2-18; VI/4-18;VII/1-19;VII/2-20;VIII/1-15;VIII/2-20;            НК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tabs>
                <w:tab w:val="left" w:pos="300"/>
              </w:tabs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</w:rPr>
              <w:t>6</w:t>
            </w:r>
            <w:r w:rsidRPr="00293AB2">
              <w:rPr>
                <w:i/>
                <w:lang w:val="sl-SI"/>
              </w:rPr>
              <w:t>0%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tabs>
                <w:tab w:val="left" w:pos="240"/>
              </w:tabs>
              <w:spacing w:beforeLines="20" w:afterLines="20"/>
              <w:jc w:val="right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231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3.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</w:rPr>
            </w:pPr>
            <w:r w:rsidRPr="00293AB2">
              <w:rPr>
                <w:i/>
                <w:lang w:val="sl-SI"/>
              </w:rPr>
              <w:t xml:space="preserve">Јереј  </w:t>
            </w:r>
            <w:r w:rsidRPr="00293AB2">
              <w:rPr>
                <w:i/>
              </w:rPr>
              <w:t>Игњић  Звјездан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</w:rPr>
            </w:pPr>
            <w:r w:rsidRPr="00293AB2">
              <w:rPr>
                <w:i/>
              </w:rPr>
              <w:t>9</w:t>
            </w:r>
          </w:p>
        </w:tc>
        <w:tc>
          <w:tcPr>
            <w:tcW w:w="5670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I/1-</w:t>
            </w:r>
            <w:r w:rsidRPr="00293AB2">
              <w:rPr>
                <w:i/>
              </w:rPr>
              <w:t>17</w:t>
            </w:r>
            <w:r w:rsidRPr="00293AB2">
              <w:rPr>
                <w:i/>
                <w:lang w:val="sl-SI"/>
              </w:rPr>
              <w:t>;II/1-18;III/1-1</w:t>
            </w:r>
            <w:r w:rsidRPr="00293AB2">
              <w:rPr>
                <w:i/>
              </w:rPr>
              <w:t>7</w:t>
            </w:r>
            <w:r w:rsidRPr="00293AB2">
              <w:rPr>
                <w:i/>
                <w:lang w:val="sl-SI"/>
              </w:rPr>
              <w:t>;IV/1-2</w:t>
            </w:r>
            <w:r w:rsidRPr="00293AB2">
              <w:rPr>
                <w:i/>
              </w:rPr>
              <w:t>3</w:t>
            </w:r>
            <w:r w:rsidRPr="00293AB2">
              <w:rPr>
                <w:i/>
                <w:lang w:val="sl-SI"/>
              </w:rPr>
              <w:t>;</w:t>
            </w:r>
          </w:p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V/1-18</w:t>
            </w:r>
            <w:r w:rsidRPr="00293AB2">
              <w:rPr>
                <w:i/>
                <w:lang w:val="sr-Latn-CS"/>
              </w:rPr>
              <w:t>;</w:t>
            </w:r>
            <w:r w:rsidRPr="00293AB2">
              <w:rPr>
                <w:i/>
                <w:lang w:val="sl-SI"/>
              </w:rPr>
              <w:t>VI/1-1</w:t>
            </w:r>
            <w:r w:rsidRPr="00293AB2">
              <w:rPr>
                <w:i/>
              </w:rPr>
              <w:t>5</w:t>
            </w:r>
            <w:r w:rsidRPr="00293AB2">
              <w:rPr>
                <w:i/>
                <w:lang w:val="sl-SI"/>
              </w:rPr>
              <w:t>; VII/1-</w:t>
            </w:r>
            <w:r w:rsidRPr="00293AB2">
              <w:rPr>
                <w:i/>
              </w:rPr>
              <w:t>12</w:t>
            </w:r>
            <w:r w:rsidRPr="00293AB2">
              <w:rPr>
                <w:i/>
                <w:lang w:val="sl-SI"/>
              </w:rPr>
              <w:t>;VIII/1-</w:t>
            </w:r>
            <w:r w:rsidRPr="00293AB2">
              <w:rPr>
                <w:i/>
              </w:rPr>
              <w:t>4</w:t>
            </w:r>
            <w:r w:rsidRPr="00293AB2">
              <w:rPr>
                <w:i/>
                <w:lang w:val="sl-SI"/>
              </w:rPr>
              <w:t xml:space="preserve">;                 БА </w:t>
            </w:r>
            <w:r w:rsidRPr="00293AB2">
              <w:rPr>
                <w:i/>
              </w:rPr>
              <w:t xml:space="preserve"> </w:t>
            </w:r>
            <w:r w:rsidRPr="00293AB2">
              <w:rPr>
                <w:i/>
                <w:lang w:val="sl-SI"/>
              </w:rPr>
              <w:t>спец-</w:t>
            </w:r>
            <w:r w:rsidRPr="00293AB2">
              <w:rPr>
                <w:i/>
              </w:rPr>
              <w:t>1</w:t>
            </w:r>
            <w:r w:rsidRPr="00293AB2">
              <w:rPr>
                <w:i/>
                <w:lang w:val="sl-SI"/>
              </w:rPr>
              <w:t>4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</w:rPr>
              <w:t>45</w:t>
            </w:r>
            <w:r w:rsidRPr="00293AB2">
              <w:rPr>
                <w:i/>
                <w:lang w:val="sl-SI"/>
              </w:rPr>
              <w:t>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1</w:t>
            </w:r>
            <w:r w:rsidRPr="00293AB2">
              <w:rPr>
                <w:b/>
                <w:i/>
              </w:rPr>
              <w:t>38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4.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Јереј  Јовановић Ненад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11</w:t>
            </w:r>
          </w:p>
        </w:tc>
        <w:tc>
          <w:tcPr>
            <w:tcW w:w="5670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I/а-10;II/а-10;III/а-17;IV/а-17;</w:t>
            </w:r>
          </w:p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Vа-14;V/b–11;VIа-18;VIIа-9;VIIб-13;VIIIа-8    СК  спец-4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tabs>
                <w:tab w:val="left" w:pos="285"/>
              </w:tabs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5</w:t>
            </w:r>
            <w:r w:rsidRPr="00293AB2">
              <w:rPr>
                <w:i/>
              </w:rPr>
              <w:t>5</w:t>
            </w:r>
            <w:r w:rsidRPr="00293AB2">
              <w:rPr>
                <w:i/>
                <w:lang w:val="sl-SI"/>
              </w:rPr>
              <w:t>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131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5.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Јереј Кострешевић Душко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3</w:t>
            </w:r>
          </w:p>
        </w:tc>
        <w:tc>
          <w:tcPr>
            <w:tcW w:w="5670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I/б-</w:t>
            </w:r>
            <w:r w:rsidRPr="00293AB2">
              <w:rPr>
                <w:i/>
              </w:rPr>
              <w:t>4-</w:t>
            </w:r>
            <w:r w:rsidRPr="00293AB2">
              <w:rPr>
                <w:i/>
                <w:lang w:val="sl-SI"/>
              </w:rPr>
              <w:t>III/б-</w:t>
            </w:r>
            <w:r w:rsidRPr="00293AB2">
              <w:rPr>
                <w:i/>
              </w:rPr>
              <w:t>5</w:t>
            </w:r>
            <w:r w:rsidRPr="00293AB2">
              <w:rPr>
                <w:i/>
                <w:lang w:val="sl-SI"/>
              </w:rPr>
              <w:t>; IIб-</w:t>
            </w:r>
            <w:r w:rsidRPr="00293AB2">
              <w:rPr>
                <w:i/>
              </w:rPr>
              <w:t xml:space="preserve">5; </w:t>
            </w:r>
            <w:r w:rsidRPr="00293AB2">
              <w:rPr>
                <w:i/>
                <w:lang w:val="sl-SI"/>
              </w:rPr>
              <w:t>IV/б-</w:t>
            </w:r>
            <w:r w:rsidRPr="00293AB2">
              <w:rPr>
                <w:i/>
              </w:rPr>
              <w:t>10</w:t>
            </w:r>
            <w:r w:rsidRPr="00293AB2">
              <w:rPr>
                <w:i/>
                <w:lang w:val="sl-SI"/>
              </w:rPr>
              <w:t>;           Ђала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15%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</w:rPr>
            </w:pPr>
            <w:r w:rsidRPr="00293AB2">
              <w:rPr>
                <w:b/>
                <w:i/>
              </w:rPr>
              <w:t>24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</w:p>
        </w:tc>
        <w:tc>
          <w:tcPr>
            <w:tcW w:w="2552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4</w:t>
            </w:r>
            <w:r w:rsidRPr="00293AB2">
              <w:rPr>
                <w:b/>
                <w:i/>
              </w:rPr>
              <w:t>1</w:t>
            </w:r>
          </w:p>
        </w:tc>
        <w:tc>
          <w:tcPr>
            <w:tcW w:w="5670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  <w:lang w:val="sl-SI"/>
              </w:rPr>
            </w:pPr>
          </w:p>
        </w:tc>
        <w:tc>
          <w:tcPr>
            <w:tcW w:w="709" w:type="dxa"/>
          </w:tcPr>
          <w:p w:rsidR="0061140C" w:rsidRPr="00293AB2" w:rsidRDefault="0061140C" w:rsidP="00F60433">
            <w:pPr>
              <w:spacing w:beforeLines="20" w:afterLines="20"/>
              <w:ind w:left="-108" w:right="-108"/>
              <w:jc w:val="right"/>
              <w:rPr>
                <w:b/>
                <w:i/>
                <w:lang w:val="sl-SI"/>
              </w:rPr>
            </w:pPr>
            <w:r w:rsidRPr="00293AB2">
              <w:rPr>
                <w:b/>
                <w:i/>
              </w:rPr>
              <w:t>205</w:t>
            </w:r>
            <w:r w:rsidRPr="00293AB2">
              <w:rPr>
                <w:b/>
                <w:i/>
                <w:lang w:val="sl-SI"/>
              </w:rPr>
              <w:t>%</w:t>
            </w:r>
          </w:p>
        </w:tc>
        <w:tc>
          <w:tcPr>
            <w:tcW w:w="709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6</w:t>
            </w:r>
            <w:r w:rsidRPr="00293AB2">
              <w:rPr>
                <w:b/>
                <w:i/>
              </w:rPr>
              <w:t>55</w:t>
            </w:r>
          </w:p>
        </w:tc>
      </w:tr>
    </w:tbl>
    <w:p w:rsidR="0061140C" w:rsidRPr="00293AB2" w:rsidRDefault="0061140C" w:rsidP="0061140C">
      <w:pPr>
        <w:rPr>
          <w:b/>
          <w:i/>
          <w:lang w:val="sl-SI"/>
        </w:rPr>
      </w:pPr>
      <w:r w:rsidRPr="00293AB2">
        <w:rPr>
          <w:b/>
          <w:i/>
          <w:lang w:val="sl-SI"/>
        </w:rPr>
        <w:t>Католички вјеронаук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567"/>
        <w:gridCol w:w="5663"/>
        <w:gridCol w:w="716"/>
        <w:gridCol w:w="709"/>
      </w:tblGrid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CF23D3">
            <w:pPr>
              <w:spacing w:after="0"/>
              <w:ind w:left="-108" w:right="-9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р.бр.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CF23D3">
            <w:pPr>
              <w:spacing w:after="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CF23D3">
            <w:pPr>
              <w:spacing w:after="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бр.гр.</w:t>
            </w:r>
          </w:p>
        </w:tc>
        <w:tc>
          <w:tcPr>
            <w:tcW w:w="5663" w:type="dxa"/>
            <w:vAlign w:val="center"/>
          </w:tcPr>
          <w:p w:rsidR="0061140C" w:rsidRPr="00293AB2" w:rsidRDefault="0061140C" w:rsidP="00CF23D3">
            <w:pPr>
              <w:spacing w:after="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одељење и број ученика</w:t>
            </w:r>
          </w:p>
        </w:tc>
        <w:tc>
          <w:tcPr>
            <w:tcW w:w="716" w:type="dxa"/>
            <w:vAlign w:val="center"/>
          </w:tcPr>
          <w:p w:rsidR="0061140C" w:rsidRPr="00293AB2" w:rsidRDefault="0061140C" w:rsidP="00CF23D3">
            <w:pPr>
              <w:spacing w:after="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CF23D3">
            <w:pPr>
              <w:spacing w:after="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св. уч.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CF23D3">
            <w:pPr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1.</w:t>
            </w:r>
          </w:p>
        </w:tc>
        <w:tc>
          <w:tcPr>
            <w:tcW w:w="2552" w:type="dxa"/>
          </w:tcPr>
          <w:p w:rsidR="0061140C" w:rsidRPr="00293AB2" w:rsidRDefault="0061140C" w:rsidP="00CF23D3">
            <w:pPr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Агоштон Ерика</w:t>
            </w:r>
          </w:p>
        </w:tc>
        <w:tc>
          <w:tcPr>
            <w:tcW w:w="567" w:type="dxa"/>
          </w:tcPr>
          <w:p w:rsidR="0061140C" w:rsidRPr="00293AB2" w:rsidRDefault="0061140C" w:rsidP="00CF23D3">
            <w:pPr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15</w:t>
            </w:r>
          </w:p>
        </w:tc>
        <w:tc>
          <w:tcPr>
            <w:tcW w:w="5663" w:type="dxa"/>
          </w:tcPr>
          <w:p w:rsidR="0061140C" w:rsidRPr="00293AB2" w:rsidRDefault="0061140C" w:rsidP="00CF23D3">
            <w:pPr>
              <w:spacing w:after="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I/3-12; II/3-15; III/3-20; IV/3-17;</w:t>
            </w:r>
          </w:p>
          <w:p w:rsidR="0061140C" w:rsidRPr="00293AB2" w:rsidRDefault="0061140C" w:rsidP="00CF23D3">
            <w:pPr>
              <w:spacing w:after="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 xml:space="preserve">V/3-20;VI/3-16;VII/3-19;VIII/3-8      – Н.К.; </w:t>
            </w:r>
            <w:r w:rsidRPr="00293AB2">
              <w:rPr>
                <w:i/>
              </w:rPr>
              <w:t xml:space="preserve">     </w:t>
            </w:r>
            <w:r w:rsidRPr="00293AB2">
              <w:rPr>
                <w:i/>
                <w:lang w:val="sl-SI"/>
              </w:rPr>
              <w:t>НК</w:t>
            </w:r>
            <w:r w:rsidRPr="00293AB2">
              <w:rPr>
                <w:i/>
              </w:rPr>
              <w:t xml:space="preserve">   </w:t>
            </w:r>
            <w:r w:rsidRPr="00293AB2">
              <w:rPr>
                <w:i/>
                <w:lang w:val="sl-SI"/>
              </w:rPr>
              <w:t>спец-5</w:t>
            </w:r>
          </w:p>
          <w:p w:rsidR="0061140C" w:rsidRPr="00293AB2" w:rsidRDefault="0061140C" w:rsidP="00CF23D3">
            <w:pPr>
              <w:spacing w:after="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II –IV</w:t>
            </w:r>
            <w:r w:rsidRPr="00293AB2">
              <w:rPr>
                <w:rFonts w:ascii="Constantia" w:hAnsi="Constantia"/>
                <w:i/>
                <w:lang w:val="sl-SI"/>
              </w:rPr>
              <w:t>₂-</w:t>
            </w:r>
            <w:r w:rsidRPr="00293AB2">
              <w:rPr>
                <w:i/>
                <w:lang w:val="sl-SI"/>
              </w:rPr>
              <w:t>4;V</w:t>
            </w:r>
            <w:r w:rsidRPr="00293AB2">
              <w:rPr>
                <w:rFonts w:ascii="Constantia" w:hAnsi="Constantia"/>
                <w:i/>
                <w:lang w:val="sl-SI"/>
              </w:rPr>
              <w:t>₂</w:t>
            </w:r>
            <w:r w:rsidRPr="00293AB2">
              <w:rPr>
                <w:i/>
                <w:lang w:val="sl-SI"/>
              </w:rPr>
              <w:t>-</w:t>
            </w:r>
            <w:r w:rsidRPr="00293AB2">
              <w:rPr>
                <w:i/>
              </w:rPr>
              <w:t>3</w:t>
            </w:r>
            <w:r w:rsidRPr="00293AB2">
              <w:rPr>
                <w:i/>
                <w:lang w:val="sl-SI"/>
              </w:rPr>
              <w:t>;VI</w:t>
            </w:r>
            <w:r w:rsidRPr="00293AB2">
              <w:rPr>
                <w:rFonts w:ascii="Constantia" w:hAnsi="Constantia"/>
                <w:i/>
                <w:lang w:val="sl-SI"/>
              </w:rPr>
              <w:t>₂</w:t>
            </w:r>
            <w:r w:rsidRPr="00293AB2">
              <w:rPr>
                <w:i/>
                <w:lang w:val="sl-SI"/>
              </w:rPr>
              <w:t>-</w:t>
            </w:r>
            <w:r w:rsidRPr="00293AB2">
              <w:rPr>
                <w:i/>
              </w:rPr>
              <w:t>6</w:t>
            </w:r>
            <w:r w:rsidRPr="00293AB2">
              <w:rPr>
                <w:i/>
                <w:lang w:val="sl-SI"/>
              </w:rPr>
              <w:t>;VII</w:t>
            </w:r>
            <w:r w:rsidRPr="00293AB2">
              <w:rPr>
                <w:rFonts w:ascii="Constantia" w:hAnsi="Constantia"/>
                <w:i/>
                <w:lang w:val="sl-SI"/>
              </w:rPr>
              <w:t>₂</w:t>
            </w:r>
            <w:r w:rsidRPr="00293AB2">
              <w:rPr>
                <w:i/>
                <w:lang w:val="sl-SI"/>
              </w:rPr>
              <w:t>-</w:t>
            </w:r>
            <w:r w:rsidRPr="00293AB2">
              <w:rPr>
                <w:i/>
              </w:rPr>
              <w:t>4</w:t>
            </w:r>
            <w:r w:rsidRPr="00293AB2">
              <w:rPr>
                <w:i/>
                <w:lang w:val="sl-SI"/>
              </w:rPr>
              <w:t>; VIII</w:t>
            </w:r>
            <w:r w:rsidRPr="00293AB2">
              <w:rPr>
                <w:rFonts w:ascii="Constantia" w:hAnsi="Constantia"/>
                <w:i/>
                <w:lang w:val="sl-SI"/>
              </w:rPr>
              <w:t>₂</w:t>
            </w:r>
            <w:r w:rsidRPr="00293AB2">
              <w:rPr>
                <w:i/>
                <w:lang w:val="sl-SI"/>
              </w:rPr>
              <w:t>-</w:t>
            </w:r>
            <w:r w:rsidRPr="00293AB2">
              <w:rPr>
                <w:i/>
              </w:rPr>
              <w:t>10</w:t>
            </w:r>
            <w:r w:rsidRPr="00293AB2">
              <w:rPr>
                <w:i/>
                <w:lang w:val="sl-SI"/>
              </w:rPr>
              <w:t xml:space="preserve">;Б.А. I-III/m – 6; – Мај;    </w:t>
            </w:r>
          </w:p>
        </w:tc>
        <w:tc>
          <w:tcPr>
            <w:tcW w:w="716" w:type="dxa"/>
          </w:tcPr>
          <w:p w:rsidR="0061140C" w:rsidRPr="00293AB2" w:rsidRDefault="0061140C" w:rsidP="00CF23D3">
            <w:pPr>
              <w:jc w:val="right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75%</w:t>
            </w:r>
          </w:p>
        </w:tc>
        <w:tc>
          <w:tcPr>
            <w:tcW w:w="709" w:type="dxa"/>
          </w:tcPr>
          <w:p w:rsidR="0061140C" w:rsidRPr="00293AB2" w:rsidRDefault="0061140C" w:rsidP="00CF23D3">
            <w:pPr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165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CF23D3">
            <w:pPr>
              <w:jc w:val="right"/>
              <w:rPr>
                <w:i/>
                <w:lang w:val="sl-SI"/>
              </w:rPr>
            </w:pPr>
          </w:p>
        </w:tc>
        <w:tc>
          <w:tcPr>
            <w:tcW w:w="2552" w:type="dxa"/>
          </w:tcPr>
          <w:p w:rsidR="0061140C" w:rsidRPr="00293AB2" w:rsidRDefault="0061140C" w:rsidP="00CF23D3">
            <w:pPr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140C" w:rsidRPr="00293AB2" w:rsidRDefault="0061140C" w:rsidP="00CF23D3">
            <w:pPr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15</w:t>
            </w:r>
          </w:p>
        </w:tc>
        <w:tc>
          <w:tcPr>
            <w:tcW w:w="5663" w:type="dxa"/>
          </w:tcPr>
          <w:p w:rsidR="0061140C" w:rsidRPr="00293AB2" w:rsidRDefault="0061140C" w:rsidP="00CF23D3">
            <w:pPr>
              <w:jc w:val="center"/>
              <w:rPr>
                <w:b/>
                <w:i/>
                <w:lang w:val="sl-SI"/>
              </w:rPr>
            </w:pPr>
          </w:p>
        </w:tc>
        <w:tc>
          <w:tcPr>
            <w:tcW w:w="716" w:type="dxa"/>
          </w:tcPr>
          <w:p w:rsidR="0061140C" w:rsidRPr="00293AB2" w:rsidRDefault="0061140C" w:rsidP="00CF23D3">
            <w:pPr>
              <w:jc w:val="right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75%</w:t>
            </w:r>
          </w:p>
        </w:tc>
        <w:tc>
          <w:tcPr>
            <w:tcW w:w="709" w:type="dxa"/>
          </w:tcPr>
          <w:p w:rsidR="0061140C" w:rsidRPr="00293AB2" w:rsidRDefault="0061140C" w:rsidP="00CF23D3">
            <w:pPr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165</w:t>
            </w:r>
          </w:p>
        </w:tc>
      </w:tr>
    </w:tbl>
    <w:p w:rsidR="0061140C" w:rsidRPr="00293AB2" w:rsidRDefault="0061140C" w:rsidP="0061140C">
      <w:pPr>
        <w:rPr>
          <w:b/>
          <w:i/>
          <w:lang w:val="sl-SI"/>
        </w:rPr>
      </w:pPr>
      <w:r w:rsidRPr="00293AB2">
        <w:rPr>
          <w:b/>
          <w:i/>
          <w:lang w:val="sl-SI"/>
        </w:rPr>
        <w:t>Грађанско васпитање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567"/>
        <w:gridCol w:w="5663"/>
        <w:gridCol w:w="716"/>
        <w:gridCol w:w="709"/>
      </w:tblGrid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ind w:left="-108" w:right="-9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р.бр.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Предавач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бр.гр.</w:t>
            </w:r>
          </w:p>
        </w:tc>
        <w:tc>
          <w:tcPr>
            <w:tcW w:w="5663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одељење и број ученика</w:t>
            </w:r>
          </w:p>
        </w:tc>
        <w:tc>
          <w:tcPr>
            <w:tcW w:w="716" w:type="dxa"/>
            <w:vAlign w:val="center"/>
          </w:tcPr>
          <w:p w:rsidR="0061140C" w:rsidRPr="00293AB2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% р.вр.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ind w:left="-108" w:right="-108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св.уч.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1.</w:t>
            </w:r>
          </w:p>
        </w:tc>
        <w:tc>
          <w:tcPr>
            <w:tcW w:w="2552" w:type="dxa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Аксентијевић</w:t>
            </w:r>
            <w:r w:rsidRPr="00293AB2">
              <w:rPr>
                <w:i/>
                <w:lang w:val="sl-SI"/>
              </w:rPr>
              <w:t xml:space="preserve"> Je</w:t>
            </w:r>
            <w:r w:rsidRPr="00293AB2">
              <w:rPr>
                <w:i/>
                <w:lang w:val="sr-Cyrl-CS"/>
              </w:rPr>
              <w:t>лена</w:t>
            </w:r>
          </w:p>
        </w:tc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</w:rPr>
            </w:pPr>
            <w:r w:rsidRPr="00293AB2">
              <w:rPr>
                <w:i/>
              </w:rPr>
              <w:t>3</w:t>
            </w:r>
          </w:p>
        </w:tc>
        <w:tc>
          <w:tcPr>
            <w:tcW w:w="5663" w:type="dxa"/>
          </w:tcPr>
          <w:p w:rsidR="0061140C" w:rsidRPr="00293AB2" w:rsidRDefault="0061140C" w:rsidP="00F60433">
            <w:pPr>
              <w:spacing w:beforeLines="20" w:afterLines="20"/>
              <w:ind w:right="-18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I/1-2; I/2-4;II/1-3;III/1-1;IV/1-4; V/1-3;V/2-6;VI/1-6;</w:t>
            </w:r>
          </w:p>
          <w:p w:rsidR="0061140C" w:rsidRPr="00293AB2" w:rsidRDefault="0061140C" w:rsidP="00F60433">
            <w:pPr>
              <w:spacing w:beforeLines="20" w:afterLines="20"/>
              <w:ind w:right="-18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VII/1-1;VII/3-1;VIII/1-3; VIII/3-1  НК</w:t>
            </w:r>
          </w:p>
        </w:tc>
        <w:tc>
          <w:tcPr>
            <w:tcW w:w="716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15%</w:t>
            </w:r>
          </w:p>
        </w:tc>
        <w:tc>
          <w:tcPr>
            <w:tcW w:w="709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35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2.</w:t>
            </w:r>
          </w:p>
        </w:tc>
        <w:tc>
          <w:tcPr>
            <w:tcW w:w="2552" w:type="dxa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Јанчић Жељка</w:t>
            </w:r>
          </w:p>
        </w:tc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</w:rPr>
            </w:pPr>
            <w:r w:rsidRPr="00293AB2">
              <w:rPr>
                <w:i/>
              </w:rPr>
              <w:t>2</w:t>
            </w:r>
          </w:p>
        </w:tc>
        <w:tc>
          <w:tcPr>
            <w:tcW w:w="5663" w:type="dxa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I/a-2;Vа-3; V b –4; VIа-4;VIIа-3; VIIб-2; VIIIа-2; – СК</w:t>
            </w:r>
          </w:p>
        </w:tc>
        <w:tc>
          <w:tcPr>
            <w:tcW w:w="716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</w:t>
            </w:r>
            <w:r w:rsidRPr="00293AB2">
              <w:rPr>
                <w:i/>
              </w:rPr>
              <w:t>0</w:t>
            </w:r>
            <w:r w:rsidRPr="00293AB2">
              <w:rPr>
                <w:i/>
                <w:lang w:val="sl-SI"/>
              </w:rPr>
              <w:t>%</w:t>
            </w:r>
          </w:p>
        </w:tc>
        <w:tc>
          <w:tcPr>
            <w:tcW w:w="709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20</w:t>
            </w:r>
          </w:p>
        </w:tc>
      </w:tr>
      <w:tr w:rsidR="0061140C" w:rsidRPr="00293AB2" w:rsidTr="00CF23D3"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3.</w:t>
            </w:r>
          </w:p>
        </w:tc>
        <w:tc>
          <w:tcPr>
            <w:tcW w:w="2552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r-Cyrl-CS"/>
              </w:rPr>
            </w:pPr>
            <w:r w:rsidRPr="00293AB2">
              <w:rPr>
                <w:i/>
                <w:lang w:val="sr-Cyrl-CS"/>
              </w:rPr>
              <w:t>Николин Данијела</w:t>
            </w:r>
          </w:p>
        </w:tc>
        <w:tc>
          <w:tcPr>
            <w:tcW w:w="567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</w:rPr>
            </w:pPr>
            <w:r w:rsidRPr="00293AB2">
              <w:rPr>
                <w:i/>
              </w:rPr>
              <w:t>1</w:t>
            </w:r>
          </w:p>
        </w:tc>
        <w:tc>
          <w:tcPr>
            <w:tcW w:w="5663" w:type="dxa"/>
            <w:vAlign w:val="center"/>
          </w:tcPr>
          <w:p w:rsidR="0061140C" w:rsidRPr="00293AB2" w:rsidRDefault="0061140C" w:rsidP="00F60433">
            <w:pPr>
              <w:spacing w:beforeLines="20" w:afterLines="20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V/1-</w:t>
            </w:r>
            <w:r w:rsidRPr="00293AB2">
              <w:rPr>
                <w:i/>
              </w:rPr>
              <w:t>4</w:t>
            </w:r>
            <w:r w:rsidRPr="00293AB2">
              <w:rPr>
                <w:i/>
                <w:lang w:val="sl-SI"/>
              </w:rPr>
              <w:t>;VI/1-</w:t>
            </w:r>
            <w:r w:rsidRPr="00293AB2">
              <w:rPr>
                <w:i/>
              </w:rPr>
              <w:t>6</w:t>
            </w:r>
            <w:r w:rsidRPr="00293AB2">
              <w:rPr>
                <w:i/>
                <w:lang w:val="sl-SI"/>
              </w:rPr>
              <w:t>; VII/1-</w:t>
            </w:r>
            <w:r w:rsidRPr="00293AB2">
              <w:rPr>
                <w:i/>
              </w:rPr>
              <w:t>2</w:t>
            </w:r>
            <w:r w:rsidRPr="00293AB2">
              <w:rPr>
                <w:i/>
                <w:lang w:val="sl-SI"/>
              </w:rPr>
              <w:t xml:space="preserve"> ; БА</w:t>
            </w:r>
          </w:p>
        </w:tc>
        <w:tc>
          <w:tcPr>
            <w:tcW w:w="716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i/>
                <w:lang w:val="sl-SI"/>
              </w:rPr>
            </w:pPr>
            <w:r w:rsidRPr="00293AB2">
              <w:rPr>
                <w:i/>
                <w:lang w:val="sl-SI"/>
              </w:rPr>
              <w:t>10%</w:t>
            </w:r>
          </w:p>
        </w:tc>
        <w:tc>
          <w:tcPr>
            <w:tcW w:w="709" w:type="dxa"/>
            <w:vAlign w:val="center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1</w:t>
            </w:r>
            <w:r w:rsidRPr="00293AB2">
              <w:rPr>
                <w:b/>
                <w:i/>
              </w:rPr>
              <w:t>2</w:t>
            </w:r>
          </w:p>
        </w:tc>
      </w:tr>
      <w:tr w:rsidR="0061140C" w:rsidRPr="00293AB2" w:rsidTr="00CF23D3"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i/>
                <w:lang w:val="sl-SI"/>
              </w:rPr>
            </w:pPr>
          </w:p>
        </w:tc>
        <w:tc>
          <w:tcPr>
            <w:tcW w:w="2552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  <w:lang w:val="sl-SI"/>
              </w:rPr>
              <w:t>Укупно:</w:t>
            </w:r>
          </w:p>
        </w:tc>
        <w:tc>
          <w:tcPr>
            <w:tcW w:w="567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</w:rPr>
            </w:pPr>
            <w:r w:rsidRPr="00293AB2">
              <w:rPr>
                <w:b/>
                <w:i/>
              </w:rPr>
              <w:t>7</w:t>
            </w:r>
          </w:p>
        </w:tc>
        <w:tc>
          <w:tcPr>
            <w:tcW w:w="5663" w:type="dxa"/>
          </w:tcPr>
          <w:p w:rsidR="0061140C" w:rsidRPr="00293AB2" w:rsidRDefault="0061140C" w:rsidP="00F60433">
            <w:pPr>
              <w:spacing w:beforeLines="20" w:afterLines="20"/>
              <w:jc w:val="right"/>
              <w:rPr>
                <w:b/>
                <w:i/>
                <w:lang w:val="sl-SI"/>
              </w:rPr>
            </w:pPr>
          </w:p>
        </w:tc>
        <w:tc>
          <w:tcPr>
            <w:tcW w:w="716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  <w:lang w:val="sl-SI"/>
              </w:rPr>
            </w:pPr>
            <w:r w:rsidRPr="00293AB2">
              <w:rPr>
                <w:b/>
                <w:i/>
              </w:rPr>
              <w:t>35</w:t>
            </w:r>
            <w:r w:rsidRPr="00293AB2">
              <w:rPr>
                <w:b/>
                <w:i/>
                <w:lang w:val="sl-SI"/>
              </w:rPr>
              <w:t>%</w:t>
            </w:r>
          </w:p>
        </w:tc>
        <w:tc>
          <w:tcPr>
            <w:tcW w:w="709" w:type="dxa"/>
          </w:tcPr>
          <w:p w:rsidR="0061140C" w:rsidRPr="00293AB2" w:rsidRDefault="0061140C" w:rsidP="00F60433">
            <w:pPr>
              <w:spacing w:beforeLines="20" w:afterLines="20"/>
              <w:jc w:val="center"/>
              <w:rPr>
                <w:b/>
                <w:i/>
              </w:rPr>
            </w:pPr>
            <w:r w:rsidRPr="00293AB2">
              <w:rPr>
                <w:b/>
                <w:i/>
                <w:lang w:val="sl-SI"/>
              </w:rPr>
              <w:t>6</w:t>
            </w:r>
            <w:r w:rsidRPr="00293AB2">
              <w:rPr>
                <w:b/>
                <w:i/>
              </w:rPr>
              <w:t>7</w:t>
            </w:r>
          </w:p>
        </w:tc>
      </w:tr>
    </w:tbl>
    <w:p w:rsidR="0061140C" w:rsidRPr="00293AB2" w:rsidRDefault="0061140C" w:rsidP="0061140C"/>
    <w:p w:rsidR="0061140C" w:rsidRPr="00293AB2" w:rsidRDefault="0061140C" w:rsidP="0061140C"/>
    <w:p w:rsidR="0061140C" w:rsidRPr="00293AB2" w:rsidRDefault="0061140C" w:rsidP="0061140C"/>
    <w:p w:rsidR="000A0A00" w:rsidRPr="001A66B6" w:rsidRDefault="000A0A00" w:rsidP="0061140C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1A66B6">
        <w:rPr>
          <w:b/>
          <w:bCs/>
          <w:i/>
          <w:iCs/>
          <w:sz w:val="32"/>
          <w:szCs w:val="32"/>
        </w:rPr>
        <w:lastRenderedPageBreak/>
        <w:t>Изборни наставни предмет од I до IV разреда</w:t>
      </w:r>
    </w:p>
    <w:p w:rsidR="000A0A00" w:rsidRPr="001A66B6" w:rsidRDefault="000A0A00" w:rsidP="000A0A00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0A0A00" w:rsidRPr="00F046C6" w:rsidRDefault="000A0A00" w:rsidP="000A0A00">
      <w:pPr>
        <w:autoSpaceDE w:val="0"/>
        <w:autoSpaceDN w:val="0"/>
        <w:adjustRightInd w:val="0"/>
        <w:ind w:firstLine="720"/>
      </w:pPr>
      <w:r w:rsidRPr="001A66B6">
        <w:t>На основу Наставног плана и програма и Закона о основама система образовања и васпитања школа је дужна да понуди три изборна предмета са листе изборних предмета из наставног плана и програма за први, други, трећи и четврти разред. Предложени су следећи предмети:</w:t>
      </w:r>
    </w:p>
    <w:p w:rsidR="000A0A00" w:rsidRPr="00F046C6" w:rsidRDefault="000A0A00" w:rsidP="000A0A0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</w:rPr>
      </w:pPr>
      <w:r w:rsidRPr="00F046C6">
        <w:rPr>
          <w:rFonts w:asciiTheme="minorHAnsi" w:hAnsiTheme="minorHAnsi"/>
        </w:rPr>
        <w:t>Народна традиција</w:t>
      </w:r>
    </w:p>
    <w:p w:rsidR="000A0A00" w:rsidRPr="00F046C6" w:rsidRDefault="000A0A00" w:rsidP="000A0A0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</w:rPr>
      </w:pPr>
      <w:r w:rsidRPr="00F046C6">
        <w:rPr>
          <w:rFonts w:asciiTheme="minorHAnsi" w:hAnsiTheme="minorHAnsi"/>
        </w:rPr>
        <w:t>Рука у тесту - Откривање света</w:t>
      </w:r>
    </w:p>
    <w:p w:rsidR="000A0A00" w:rsidRPr="00F046C6" w:rsidRDefault="000A0A00" w:rsidP="000A0A0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</w:rPr>
      </w:pPr>
      <w:r w:rsidRPr="00F046C6">
        <w:rPr>
          <w:rFonts w:asciiTheme="minorHAnsi" w:hAnsiTheme="minorHAnsi"/>
        </w:rPr>
        <w:t>Чувари природе</w:t>
      </w:r>
    </w:p>
    <w:p w:rsidR="000A0A00" w:rsidRPr="00F046C6" w:rsidRDefault="000A0A00" w:rsidP="000A0A0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</w:rPr>
      </w:pPr>
      <w:r w:rsidRPr="00F046C6">
        <w:rPr>
          <w:rFonts w:asciiTheme="minorHAnsi" w:hAnsiTheme="minorHAnsi"/>
        </w:rPr>
        <w:t>Од играчке до рачунара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left="360"/>
      </w:pPr>
    </w:p>
    <w:p w:rsidR="000A0A00" w:rsidRPr="001A66B6" w:rsidRDefault="000A0A00" w:rsidP="000A0A00">
      <w:pPr>
        <w:autoSpaceDE w:val="0"/>
        <w:autoSpaceDN w:val="0"/>
        <w:adjustRightInd w:val="0"/>
        <w:ind w:firstLine="720"/>
      </w:pPr>
      <w:r w:rsidRPr="001A66B6">
        <w:t>На основу појединачног писменог изјашњавања са једним часом недељно ученици изучавају изборни предмет за који се определила већина у том одељењу. Наставу реализује учитељ.</w:t>
      </w:r>
    </w:p>
    <w:tbl>
      <w:tblPr>
        <w:tblW w:w="97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4"/>
        <w:gridCol w:w="1260"/>
        <w:gridCol w:w="1588"/>
        <w:gridCol w:w="2974"/>
      </w:tblGrid>
      <w:tr w:rsidR="0061140C" w:rsidRPr="00293AB2" w:rsidTr="00CF23D3">
        <w:tc>
          <w:tcPr>
            <w:tcW w:w="710" w:type="dxa"/>
          </w:tcPr>
          <w:p w:rsidR="0061140C" w:rsidRPr="008479B7" w:rsidRDefault="0061140C" w:rsidP="00CF23D3">
            <w:pPr>
              <w:spacing w:before="10" w:after="10" w:line="240" w:lineRule="auto"/>
              <w:jc w:val="right"/>
              <w:rPr>
                <w:b/>
                <w:i/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jc w:val="center"/>
              <w:rPr>
                <w:b/>
                <w:i/>
                <w:szCs w:val="24"/>
                <w:lang w:val="sl-SI"/>
              </w:rPr>
            </w:pPr>
            <w:r w:rsidRPr="00293AB2">
              <w:rPr>
                <w:b/>
                <w:i/>
                <w:szCs w:val="24"/>
                <w:lang w:val="sl-SI"/>
              </w:rPr>
              <w:t>Учитељ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b/>
                <w:i/>
                <w:szCs w:val="24"/>
                <w:lang w:val="sl-SI"/>
              </w:rPr>
            </w:pPr>
            <w:r w:rsidRPr="00293AB2">
              <w:rPr>
                <w:b/>
                <w:i/>
                <w:szCs w:val="24"/>
                <w:lang w:val="sl-SI"/>
              </w:rPr>
              <w:t>Одељење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b/>
                <w:i/>
                <w:szCs w:val="24"/>
                <w:lang w:val="sl-SI"/>
              </w:rPr>
            </w:pPr>
            <w:r w:rsidRPr="00293AB2">
              <w:rPr>
                <w:b/>
                <w:i/>
                <w:szCs w:val="24"/>
                <w:lang w:val="sl-SI"/>
              </w:rPr>
              <w:t>Бр. уч.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b/>
                <w:i/>
                <w:szCs w:val="24"/>
                <w:lang w:val="sl-SI"/>
              </w:rPr>
            </w:pPr>
            <w:r w:rsidRPr="00293AB2">
              <w:rPr>
                <w:b/>
                <w:i/>
                <w:szCs w:val="24"/>
                <w:lang w:val="sl-SI"/>
              </w:rPr>
              <w:t>Изборни предмет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Тркља Јелена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I/1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19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Од играчке до рачунара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Колбл Вишња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I/2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1</w:t>
            </w:r>
            <w:r w:rsidRPr="00293AB2">
              <w:rPr>
                <w:szCs w:val="24"/>
              </w:rPr>
              <w:t>9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Боршош Чила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I/3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1</w:t>
            </w:r>
            <w:r w:rsidRPr="00293AB2">
              <w:rPr>
                <w:szCs w:val="24"/>
              </w:rPr>
              <w:t>2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r-Latn-CS"/>
              </w:rPr>
            </w:pPr>
            <w:r w:rsidRPr="00293AB2">
              <w:rPr>
                <w:szCs w:val="24"/>
                <w:lang w:val="sl-SI"/>
              </w:rPr>
              <w:t>Од играчке до рачунара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Тамаши Јевтић Светлана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</w:t>
            </w:r>
            <w:r w:rsidRPr="00293AB2">
              <w:rPr>
                <w:szCs w:val="24"/>
              </w:rPr>
              <w:t>4</w:t>
            </w:r>
            <w:r w:rsidRPr="00293AB2">
              <w:rPr>
                <w:szCs w:val="24"/>
                <w:lang w:val="sl-SI"/>
              </w:rPr>
              <w:t xml:space="preserve">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20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Калинић Кристина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I/1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17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Молнар Рожа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 m М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3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Сујић Маријана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 xml:space="preserve">I/а СК 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1</w:t>
            </w:r>
            <w:r w:rsidRPr="00293AB2">
              <w:rPr>
                <w:szCs w:val="24"/>
              </w:rPr>
              <w:t>2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  <w:tcBorders>
              <w:bottom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Бичкеи Анико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I/б Ђ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4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r-Latn-CS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  <w:tcBorders>
              <w:top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Закић Снежана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II/1 НК</w:t>
            </w:r>
          </w:p>
        </w:tc>
        <w:tc>
          <w:tcPr>
            <w:tcW w:w="1588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2</w:t>
            </w:r>
            <w:r w:rsidRPr="00293AB2">
              <w:rPr>
                <w:szCs w:val="24"/>
              </w:rPr>
              <w:t>2</w:t>
            </w:r>
          </w:p>
        </w:tc>
        <w:tc>
          <w:tcPr>
            <w:tcW w:w="297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Чукуров Владанка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II/2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2</w:t>
            </w:r>
            <w:r w:rsidRPr="00293AB2">
              <w:rPr>
                <w:szCs w:val="24"/>
              </w:rPr>
              <w:t>0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r-Latn-CS"/>
              </w:rPr>
            </w:pPr>
            <w:r w:rsidRPr="00293AB2">
              <w:rPr>
                <w:szCs w:val="24"/>
                <w:lang w:val="sr-Latn-CS"/>
              </w:rPr>
              <w:t>Пурић Илдико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II/3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15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r-Latn-CS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Славковић Радмила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II/1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  <w:lang w:val="sr-Latn-CS"/>
              </w:rPr>
            </w:pPr>
            <w:r w:rsidRPr="00293AB2">
              <w:rPr>
                <w:szCs w:val="24"/>
                <w:lang w:val="sr-Latn-CS"/>
              </w:rPr>
              <w:t>18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Мађар Аранка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</w:t>
            </w:r>
            <w:r w:rsidRPr="00293AB2">
              <w:rPr>
                <w:szCs w:val="24"/>
              </w:rPr>
              <w:t>2</w:t>
            </w:r>
            <w:r w:rsidRPr="00293AB2">
              <w:rPr>
                <w:szCs w:val="24"/>
                <w:lang w:val="sl-SI"/>
              </w:rPr>
              <w:t xml:space="preserve">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1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Рук</w:t>
            </w:r>
            <w:r w:rsidRPr="00293AB2">
              <w:rPr>
                <w:szCs w:val="24"/>
              </w:rPr>
              <w:t>а</w:t>
            </w:r>
            <w:r w:rsidRPr="00293AB2">
              <w:rPr>
                <w:szCs w:val="24"/>
                <w:lang w:val="sl-SI"/>
              </w:rPr>
              <w:t xml:space="preserve"> у тесту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Гвозденовић Александар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II/а СК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10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Недељков Тања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II/б Ђ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5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  <w:tcBorders>
              <w:top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Недељков Бранка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III/1 НК</w:t>
            </w:r>
          </w:p>
        </w:tc>
        <w:tc>
          <w:tcPr>
            <w:tcW w:w="1588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2</w:t>
            </w:r>
            <w:r w:rsidRPr="00293AB2">
              <w:rPr>
                <w:szCs w:val="24"/>
              </w:rPr>
              <w:t>4</w:t>
            </w:r>
          </w:p>
        </w:tc>
        <w:tc>
          <w:tcPr>
            <w:tcW w:w="297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Теофанов Смиљка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III/2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2</w:t>
            </w:r>
            <w:r w:rsidRPr="00293AB2">
              <w:rPr>
                <w:szCs w:val="24"/>
              </w:rPr>
              <w:t>3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Тот Ева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III/3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20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Бурсаћ Босиљка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III/1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1</w:t>
            </w:r>
            <w:r w:rsidRPr="00293AB2">
              <w:rPr>
                <w:szCs w:val="24"/>
              </w:rPr>
              <w:t>7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Рук</w:t>
            </w:r>
            <w:r w:rsidRPr="00293AB2">
              <w:rPr>
                <w:szCs w:val="24"/>
              </w:rPr>
              <w:t>а</w:t>
            </w:r>
            <w:r w:rsidRPr="00293AB2">
              <w:rPr>
                <w:szCs w:val="24"/>
                <w:lang w:val="sl-SI"/>
              </w:rPr>
              <w:t xml:space="preserve"> у тесту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Уторник Љубица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 xml:space="preserve">III/а СК 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1</w:t>
            </w:r>
            <w:r w:rsidRPr="00293AB2">
              <w:rPr>
                <w:szCs w:val="24"/>
              </w:rPr>
              <w:t>7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Бичкеи Анико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III/б Ђ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5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  <w:tcBorders>
              <w:bottom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Молнар Рожа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III/m М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3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Рук</w:t>
            </w:r>
            <w:r w:rsidRPr="00293AB2">
              <w:rPr>
                <w:szCs w:val="24"/>
              </w:rPr>
              <w:t>а</w:t>
            </w:r>
            <w:r w:rsidRPr="00293AB2">
              <w:rPr>
                <w:szCs w:val="24"/>
                <w:lang w:val="sl-SI"/>
              </w:rPr>
              <w:t xml:space="preserve"> у тесту</w:t>
            </w:r>
          </w:p>
        </w:tc>
      </w:tr>
      <w:tr w:rsidR="0061140C" w:rsidRPr="00293AB2" w:rsidTr="00CF23D3">
        <w:tc>
          <w:tcPr>
            <w:tcW w:w="710" w:type="dxa"/>
            <w:tcBorders>
              <w:top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Фирић Андријана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IV/1 НК</w:t>
            </w:r>
          </w:p>
        </w:tc>
        <w:tc>
          <w:tcPr>
            <w:tcW w:w="1588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2</w:t>
            </w:r>
            <w:r w:rsidRPr="00293AB2">
              <w:rPr>
                <w:szCs w:val="24"/>
              </w:rPr>
              <w:t>5</w:t>
            </w:r>
          </w:p>
        </w:tc>
        <w:tc>
          <w:tcPr>
            <w:tcW w:w="2974" w:type="dxa"/>
            <w:tcBorders>
              <w:top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rPr>
          <w:trHeight w:val="233"/>
        </w:trPr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Кнежевић Љиљана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IV/2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24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Момић Ева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IV/3 НК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17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Чувари природе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Бурсаћ Јелена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IV/1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  <w:lang w:val="sr-Latn-CS"/>
              </w:rPr>
              <w:t>2</w:t>
            </w:r>
            <w:r w:rsidRPr="00293AB2">
              <w:rPr>
                <w:szCs w:val="24"/>
              </w:rPr>
              <w:t>3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</w:rPr>
            </w:pPr>
            <w:r w:rsidRPr="00293AB2">
              <w:rPr>
                <w:szCs w:val="24"/>
              </w:rPr>
              <w:t>Мађар Аранка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IV/2 БА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  <w:lang w:val="sr-Latn-CS"/>
              </w:rPr>
            </w:pPr>
            <w:r w:rsidRPr="00293AB2">
              <w:rPr>
                <w:szCs w:val="24"/>
                <w:lang w:val="sr-Latn-CS"/>
              </w:rPr>
              <w:t>3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Рук</w:t>
            </w:r>
            <w:r w:rsidRPr="00293AB2">
              <w:rPr>
                <w:szCs w:val="24"/>
              </w:rPr>
              <w:t>а</w:t>
            </w:r>
            <w:r w:rsidRPr="00293AB2">
              <w:rPr>
                <w:szCs w:val="24"/>
                <w:lang w:val="sl-SI"/>
              </w:rPr>
              <w:t xml:space="preserve"> у тесту</w:t>
            </w:r>
          </w:p>
        </w:tc>
      </w:tr>
      <w:tr w:rsidR="0061140C" w:rsidRPr="00293AB2" w:rsidTr="00CF23D3">
        <w:tc>
          <w:tcPr>
            <w:tcW w:w="710" w:type="dxa"/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Миладинов Љубица</w:t>
            </w:r>
          </w:p>
        </w:tc>
        <w:tc>
          <w:tcPr>
            <w:tcW w:w="1260" w:type="dxa"/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IV/а СК</w:t>
            </w:r>
          </w:p>
        </w:tc>
        <w:tc>
          <w:tcPr>
            <w:tcW w:w="1588" w:type="dxa"/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17</w:t>
            </w:r>
          </w:p>
        </w:tc>
        <w:tc>
          <w:tcPr>
            <w:tcW w:w="2974" w:type="dxa"/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  <w:tr w:rsidR="0061140C" w:rsidRPr="00293AB2" w:rsidTr="00CF23D3">
        <w:tc>
          <w:tcPr>
            <w:tcW w:w="710" w:type="dxa"/>
            <w:tcBorders>
              <w:bottom w:val="double" w:sz="4" w:space="0" w:color="auto"/>
            </w:tcBorders>
          </w:tcPr>
          <w:p w:rsidR="0061140C" w:rsidRPr="00293AB2" w:rsidRDefault="0061140C" w:rsidP="0061140C">
            <w:pPr>
              <w:numPr>
                <w:ilvl w:val="0"/>
                <w:numId w:val="27"/>
              </w:numPr>
              <w:spacing w:before="10" w:after="10" w:line="240" w:lineRule="auto"/>
              <w:jc w:val="right"/>
              <w:rPr>
                <w:szCs w:val="24"/>
                <w:lang w:val="sl-SI"/>
              </w:rPr>
            </w:pPr>
          </w:p>
        </w:tc>
        <w:tc>
          <w:tcPr>
            <w:tcW w:w="326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firstLine="237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Радоњић Оливера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109"/>
              <w:jc w:val="center"/>
              <w:rPr>
                <w:szCs w:val="24"/>
                <w:lang w:val="sl-SI"/>
              </w:rPr>
            </w:pPr>
            <w:r w:rsidRPr="00293AB2">
              <w:rPr>
                <w:szCs w:val="24"/>
                <w:lang w:val="sl-SI"/>
              </w:rPr>
              <w:t>IV/б Ђ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ind w:right="535"/>
              <w:jc w:val="right"/>
              <w:rPr>
                <w:szCs w:val="24"/>
              </w:rPr>
            </w:pPr>
            <w:r w:rsidRPr="00293AB2">
              <w:rPr>
                <w:szCs w:val="24"/>
              </w:rPr>
              <w:t>10</w:t>
            </w: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61140C" w:rsidRPr="00293AB2" w:rsidRDefault="0061140C" w:rsidP="00CF23D3">
            <w:pPr>
              <w:spacing w:before="10" w:after="10" w:line="240" w:lineRule="auto"/>
              <w:jc w:val="center"/>
              <w:rPr>
                <w:szCs w:val="24"/>
              </w:rPr>
            </w:pPr>
            <w:r w:rsidRPr="00293AB2">
              <w:rPr>
                <w:szCs w:val="24"/>
                <w:lang w:val="sl-SI"/>
              </w:rPr>
              <w:t>Народна традиција</w:t>
            </w:r>
          </w:p>
        </w:tc>
      </w:tr>
    </w:tbl>
    <w:p w:rsidR="0061140C" w:rsidRPr="00293AB2" w:rsidRDefault="0061140C" w:rsidP="0061140C">
      <w:pPr>
        <w:autoSpaceDE w:val="0"/>
        <w:autoSpaceDN w:val="0"/>
        <w:adjustRightInd w:val="0"/>
        <w:ind w:firstLine="720"/>
        <w:rPr>
          <w:b/>
          <w:bCs/>
        </w:rPr>
      </w:pPr>
    </w:p>
    <w:p w:rsidR="0061140C" w:rsidRPr="00293AB2" w:rsidRDefault="0061140C" w:rsidP="0061140C">
      <w:pPr>
        <w:autoSpaceDE w:val="0"/>
        <w:autoSpaceDN w:val="0"/>
        <w:adjustRightInd w:val="0"/>
        <w:ind w:firstLine="720"/>
        <w:rPr>
          <w:b/>
          <w:bCs/>
        </w:rPr>
      </w:pPr>
      <w:r w:rsidRPr="00293AB2">
        <w:rPr>
          <w:b/>
          <w:bCs/>
        </w:rPr>
        <w:t xml:space="preserve">Чувари природе - </w:t>
      </w:r>
      <w:r w:rsidRPr="00293AB2">
        <w:rPr>
          <w:b/>
          <w:lang w:val="sl-SI"/>
        </w:rPr>
        <w:t>78</w:t>
      </w:r>
      <w:r w:rsidRPr="00293AB2">
        <w:rPr>
          <w:b/>
          <w:bCs/>
        </w:rPr>
        <w:t xml:space="preserve"> ученика ; Народна традиција - </w:t>
      </w:r>
      <w:r w:rsidRPr="00293AB2">
        <w:rPr>
          <w:b/>
          <w:lang w:val="sl-SI"/>
        </w:rPr>
        <w:t>292</w:t>
      </w:r>
      <w:r w:rsidRPr="00293AB2">
        <w:rPr>
          <w:b/>
          <w:bCs/>
        </w:rPr>
        <w:t xml:space="preserve"> ученикa ; Руке у тесту </w:t>
      </w:r>
      <w:r w:rsidRPr="00293AB2">
        <w:rPr>
          <w:b/>
          <w:lang w:val="sl-SI"/>
        </w:rPr>
        <w:t xml:space="preserve">24 </w:t>
      </w:r>
      <w:r w:rsidRPr="00293AB2">
        <w:rPr>
          <w:b/>
          <w:bCs/>
        </w:rPr>
        <w:t xml:space="preserve">ученика; Од играчке до рачунара – </w:t>
      </w:r>
      <w:r w:rsidRPr="00293AB2">
        <w:rPr>
          <w:b/>
          <w:lang w:val="sl-SI"/>
        </w:rPr>
        <w:t>31</w:t>
      </w:r>
      <w:r w:rsidRPr="00293AB2">
        <w:rPr>
          <w:b/>
          <w:bCs/>
        </w:rPr>
        <w:t xml:space="preserve"> ученик; </w:t>
      </w:r>
      <w:r w:rsidRPr="00293AB2">
        <w:t xml:space="preserve">Овај предмет је изборни само по опредељењу родитеља који ће предмет дете изучавати. </w:t>
      </w: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120" w:after="0" w:line="240" w:lineRule="auto"/>
        <w:ind w:left="706" w:firstLine="706"/>
        <w:jc w:val="center"/>
        <w:rPr>
          <w:b/>
          <w:bCs/>
          <w:i/>
          <w:iCs/>
          <w:sz w:val="32"/>
          <w:szCs w:val="32"/>
          <w:u w:val="single"/>
        </w:rPr>
      </w:pPr>
      <w:r w:rsidRPr="001A66B6">
        <w:rPr>
          <w:b/>
          <w:bCs/>
          <w:i/>
          <w:iCs/>
          <w:sz w:val="32"/>
          <w:szCs w:val="32"/>
          <w:u w:val="single"/>
        </w:rPr>
        <w:lastRenderedPageBreak/>
        <w:t>Изборни наставни предмет од V до VIII разреда</w:t>
      </w: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120" w:after="120"/>
        <w:ind w:left="706" w:firstLine="706"/>
        <w:jc w:val="center"/>
        <w:rPr>
          <w:b/>
          <w:bCs/>
          <w:i/>
          <w:iCs/>
          <w:sz w:val="32"/>
          <w:szCs w:val="32"/>
          <w:u w:val="single"/>
        </w:rPr>
      </w:pPr>
    </w:p>
    <w:p w:rsidR="000A0A00" w:rsidRPr="001A66B6" w:rsidRDefault="000A0A00" w:rsidP="000A0A00">
      <w:pPr>
        <w:autoSpaceDE w:val="0"/>
        <w:autoSpaceDN w:val="0"/>
        <w:adjustRightInd w:val="0"/>
        <w:ind w:firstLine="720"/>
      </w:pPr>
      <w:r w:rsidRPr="001A66B6">
        <w:t>На основу Правилника о Наставном плану и програму за пети, односно седми разред, школа је дужна да понуди бар четири изборна предмета са листе изборних предмета из наставног плана и програма за пети разред.</w:t>
      </w:r>
    </w:p>
    <w:p w:rsidR="000A0A00" w:rsidRPr="001A66B6" w:rsidRDefault="000A0A00" w:rsidP="000A0A00">
      <w:pPr>
        <w:autoSpaceDE w:val="0"/>
        <w:autoSpaceDN w:val="0"/>
        <w:adjustRightInd w:val="0"/>
        <w:ind w:firstLine="720"/>
      </w:pPr>
      <w:r w:rsidRPr="001A66B6">
        <w:t>Предложени су следећи предмети: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720"/>
      </w:pPr>
      <w:r w:rsidRPr="001A66B6">
        <w:t>1. Чувари природе / Домаћинство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720"/>
      </w:pPr>
      <w:r w:rsidRPr="001A66B6">
        <w:t>2. Информатика и рачунарство</w:t>
      </w: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firstLine="720"/>
      </w:pPr>
    </w:p>
    <w:p w:rsidR="000A0A00" w:rsidRPr="00CF23D3" w:rsidRDefault="000A0A00" w:rsidP="00CF23D3">
      <w:pPr>
        <w:autoSpaceDE w:val="0"/>
        <w:autoSpaceDN w:val="0"/>
        <w:adjustRightInd w:val="0"/>
        <w:spacing w:before="53"/>
        <w:ind w:firstLine="787"/>
        <w:jc w:val="both"/>
      </w:pPr>
      <w:r w:rsidRPr="001A66B6">
        <w:t>На основу појединачног писменог изјашњавања са једним часом недељно ученици су изучавали изборни предмет за који су се определили. Наставу је реализовао предметни наставник, и то:</w:t>
      </w:r>
    </w:p>
    <w:p w:rsidR="000A0A00" w:rsidRPr="00E73EEC" w:rsidRDefault="000A0A00" w:rsidP="00E73EEC">
      <w:pPr>
        <w:spacing w:before="20" w:after="20"/>
        <w:jc w:val="both"/>
      </w:pPr>
    </w:p>
    <w:p w:rsidR="00CF23D3" w:rsidRPr="001A66B6" w:rsidRDefault="00CF23D3" w:rsidP="00CF23D3">
      <w:pPr>
        <w:pStyle w:val="ListParagraph"/>
        <w:spacing w:line="276" w:lineRule="auto"/>
        <w:ind w:left="284"/>
        <w:rPr>
          <w:rFonts w:asciiTheme="minorHAnsi" w:hAnsiTheme="minorHAnsi"/>
        </w:rPr>
      </w:pPr>
      <w:r w:rsidRPr="001A66B6">
        <w:rPr>
          <w:rFonts w:asciiTheme="minorHAnsi" w:hAnsiTheme="minorHAnsi"/>
          <w:b/>
        </w:rPr>
        <w:t>Информатика и рачунарство:</w:t>
      </w:r>
    </w:p>
    <w:p w:rsidR="00CF23D3" w:rsidRPr="00E73EEC" w:rsidRDefault="00CF23D3" w:rsidP="00CF23D3">
      <w:pPr>
        <w:spacing w:before="20" w:after="20"/>
        <w:jc w:val="both"/>
      </w:pPr>
    </w:p>
    <w:p w:rsidR="00CF23D3" w:rsidRPr="00293AB2" w:rsidRDefault="00CF23D3" w:rsidP="00CF23D3">
      <w:pPr>
        <w:pStyle w:val="ListParagraph"/>
        <w:numPr>
          <w:ilvl w:val="0"/>
          <w:numId w:val="10"/>
        </w:numPr>
        <w:spacing w:before="20" w:after="20"/>
        <w:jc w:val="both"/>
        <w:rPr>
          <w:rFonts w:asciiTheme="minorHAnsi" w:hAnsiTheme="minorHAnsi"/>
          <w:lang w:val="sl-SI"/>
        </w:rPr>
      </w:pPr>
      <w:r w:rsidRPr="00293AB2">
        <w:rPr>
          <w:rFonts w:asciiTheme="minorHAnsi" w:hAnsiTheme="minorHAnsi"/>
          <w:lang w:val="sl-SI"/>
        </w:rPr>
        <w:t xml:space="preserve">Недељковић Ненад </w:t>
      </w:r>
      <w:r w:rsidRPr="00293AB2">
        <w:rPr>
          <w:lang w:val="sl-SI"/>
        </w:rPr>
        <w:t>V/1,V/2,V/3, V/4,VI/1,VI/2,VI/3,VII/1,VII/2,VII/3,VIII/1,VIII/2</w:t>
      </w:r>
      <w:r w:rsidRPr="00293AB2">
        <w:t>,</w:t>
      </w:r>
      <w:r w:rsidRPr="00293AB2">
        <w:rPr>
          <w:lang w:val="sl-SI"/>
        </w:rPr>
        <w:t>VIII/3</w:t>
      </w:r>
      <w:r w:rsidRPr="00293AB2">
        <w:t xml:space="preserve"> НК</w:t>
      </w:r>
      <w:r w:rsidRPr="00293AB2">
        <w:rPr>
          <w:rFonts w:asciiTheme="minorHAnsi" w:hAnsiTheme="minorHAnsi"/>
          <w:lang w:val="sl-SI"/>
        </w:rPr>
        <w:t>;</w:t>
      </w:r>
    </w:p>
    <w:p w:rsidR="00CF23D3" w:rsidRPr="00293AB2" w:rsidRDefault="00CF23D3" w:rsidP="00CF23D3">
      <w:pPr>
        <w:pStyle w:val="ListParagraph"/>
        <w:numPr>
          <w:ilvl w:val="0"/>
          <w:numId w:val="10"/>
        </w:numPr>
        <w:spacing w:before="40" w:after="40"/>
        <w:jc w:val="both"/>
        <w:rPr>
          <w:rFonts w:asciiTheme="minorHAnsi" w:hAnsiTheme="minorHAnsi"/>
          <w:lang w:val="sl-SI"/>
        </w:rPr>
      </w:pPr>
      <w:r w:rsidRPr="00293AB2">
        <w:rPr>
          <w:rFonts w:asciiTheme="minorHAnsi" w:hAnsiTheme="minorHAnsi"/>
          <w:lang w:val="sl-SI"/>
        </w:rPr>
        <w:t xml:space="preserve">Недељковић Ненад </w:t>
      </w:r>
      <w:r w:rsidRPr="00293AB2">
        <w:rPr>
          <w:lang w:val="sl-SI"/>
        </w:rPr>
        <w:t>V</w:t>
      </w:r>
      <w:r w:rsidRPr="00293AB2">
        <w:rPr>
          <w:rFonts w:ascii="Constantia" w:hAnsi="Constantia"/>
          <w:lang w:val="sl-SI"/>
        </w:rPr>
        <w:t>₁,</w:t>
      </w:r>
      <w:r w:rsidRPr="00293AB2">
        <w:rPr>
          <w:lang w:val="sl-SI"/>
        </w:rPr>
        <w:t>V</w:t>
      </w:r>
      <w:r w:rsidRPr="00293AB2">
        <w:rPr>
          <w:rFonts w:ascii="Constantia" w:hAnsi="Constantia"/>
          <w:lang w:val="sl-SI"/>
        </w:rPr>
        <w:t>₂</w:t>
      </w:r>
      <w:r w:rsidRPr="00293AB2">
        <w:rPr>
          <w:lang w:val="sl-SI"/>
        </w:rPr>
        <w:t>,VI</w:t>
      </w:r>
      <w:r w:rsidRPr="00293AB2">
        <w:rPr>
          <w:rFonts w:ascii="Constantia" w:hAnsi="Constantia"/>
          <w:lang w:val="sl-SI"/>
        </w:rPr>
        <w:t>₁,</w:t>
      </w:r>
      <w:r w:rsidRPr="00293AB2">
        <w:rPr>
          <w:lang w:val="sl-SI"/>
        </w:rPr>
        <w:t>VI</w:t>
      </w:r>
      <w:r w:rsidRPr="00293AB2">
        <w:rPr>
          <w:rFonts w:ascii="Constantia" w:hAnsi="Constantia"/>
          <w:lang w:val="sl-SI"/>
        </w:rPr>
        <w:t>₂</w:t>
      </w:r>
      <w:r w:rsidRPr="00293AB2">
        <w:rPr>
          <w:lang w:val="sl-SI"/>
        </w:rPr>
        <w:t>,VII</w:t>
      </w:r>
      <w:r w:rsidRPr="00293AB2">
        <w:rPr>
          <w:rFonts w:ascii="Constantia" w:hAnsi="Constantia"/>
          <w:lang w:val="sl-SI"/>
        </w:rPr>
        <w:t>₁</w:t>
      </w:r>
      <w:r w:rsidRPr="00293AB2">
        <w:rPr>
          <w:lang w:val="sl-SI"/>
        </w:rPr>
        <w:t>,VII</w:t>
      </w:r>
      <w:r w:rsidRPr="00293AB2">
        <w:rPr>
          <w:rFonts w:ascii="Constantia" w:hAnsi="Constantia"/>
          <w:lang w:val="sl-SI"/>
        </w:rPr>
        <w:t>₂</w:t>
      </w:r>
      <w:r w:rsidRPr="00293AB2">
        <w:rPr>
          <w:lang w:val="sl-SI"/>
        </w:rPr>
        <w:t>,VIII</w:t>
      </w:r>
      <w:r w:rsidRPr="00293AB2">
        <w:rPr>
          <w:rFonts w:ascii="Constantia" w:hAnsi="Constantia"/>
          <w:lang w:val="sl-SI"/>
        </w:rPr>
        <w:t>₁</w:t>
      </w:r>
      <w:r w:rsidRPr="00293AB2">
        <w:rPr>
          <w:lang w:val="sl-SI"/>
        </w:rPr>
        <w:t>,VIII</w:t>
      </w:r>
      <w:r w:rsidRPr="00293AB2">
        <w:rPr>
          <w:rFonts w:ascii="Constantia" w:hAnsi="Constantia"/>
          <w:lang w:val="sl-SI"/>
        </w:rPr>
        <w:t>₂</w:t>
      </w:r>
      <w:r w:rsidRPr="00293AB2">
        <w:rPr>
          <w:lang w:val="sl-SI"/>
        </w:rPr>
        <w:t xml:space="preserve"> БА</w:t>
      </w:r>
      <w:r w:rsidRPr="00293AB2">
        <w:t>;</w:t>
      </w:r>
    </w:p>
    <w:p w:rsidR="00CF23D3" w:rsidRPr="00293AB2" w:rsidRDefault="00CF23D3" w:rsidP="00CF23D3">
      <w:pPr>
        <w:pStyle w:val="ListParagraph"/>
        <w:numPr>
          <w:ilvl w:val="0"/>
          <w:numId w:val="10"/>
        </w:numPr>
        <w:spacing w:before="40" w:after="40"/>
        <w:jc w:val="both"/>
        <w:rPr>
          <w:rFonts w:asciiTheme="minorHAnsi" w:hAnsiTheme="minorHAnsi"/>
          <w:lang w:val="sl-SI"/>
        </w:rPr>
      </w:pPr>
      <w:r w:rsidRPr="00293AB2">
        <w:rPr>
          <w:rFonts w:asciiTheme="minorHAnsi" w:hAnsiTheme="minorHAnsi"/>
          <w:lang w:val="sl-SI"/>
        </w:rPr>
        <w:t xml:space="preserve">Недељковић Ненад </w:t>
      </w:r>
      <w:r w:rsidRPr="00293AB2">
        <w:rPr>
          <w:lang w:val="sl-SI"/>
        </w:rPr>
        <w:t>Vа, V</w:t>
      </w:r>
      <w:r w:rsidRPr="00293AB2">
        <w:t>б,</w:t>
      </w:r>
      <w:r w:rsidRPr="00293AB2">
        <w:rPr>
          <w:lang w:val="sl-SI"/>
        </w:rPr>
        <w:t xml:space="preserve"> VIа,VIIа,VII</w:t>
      </w:r>
      <w:r w:rsidRPr="00293AB2">
        <w:t>б,</w:t>
      </w:r>
      <w:r w:rsidRPr="00293AB2">
        <w:rPr>
          <w:lang w:val="sl-SI"/>
        </w:rPr>
        <w:t>VIIIа СК</w:t>
      </w:r>
      <w:r w:rsidRPr="00293AB2">
        <w:t>.</w:t>
      </w:r>
    </w:p>
    <w:p w:rsidR="00CF23D3" w:rsidRPr="00293AB2" w:rsidRDefault="00CF23D3" w:rsidP="00CF23D3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  <w:u w:val="single"/>
        </w:rPr>
      </w:pPr>
    </w:p>
    <w:p w:rsidR="00CF23D3" w:rsidRPr="00293AB2" w:rsidRDefault="00CF23D3" w:rsidP="00CF23D3">
      <w:pPr>
        <w:spacing w:before="20" w:after="20"/>
        <w:ind w:firstLine="284"/>
        <w:rPr>
          <w:rFonts w:cs="Times New Roman"/>
          <w:sz w:val="24"/>
          <w:szCs w:val="24"/>
          <w:lang w:val="sl-SI"/>
        </w:rPr>
      </w:pPr>
      <w:r w:rsidRPr="00293AB2">
        <w:rPr>
          <w:rFonts w:cs="Times New Roman"/>
          <w:b/>
          <w:sz w:val="24"/>
          <w:szCs w:val="24"/>
          <w:lang w:val="sl-SI"/>
        </w:rPr>
        <w:t>Чуваре природе</w:t>
      </w:r>
      <w:r w:rsidRPr="00293AB2">
        <w:rPr>
          <w:rFonts w:cs="Times New Roman"/>
          <w:sz w:val="24"/>
          <w:szCs w:val="24"/>
          <w:lang w:val="sl-SI"/>
        </w:rPr>
        <w:t xml:space="preserve"> похађа укупно (</w:t>
      </w:r>
      <w:r w:rsidRPr="00293AB2">
        <w:rPr>
          <w:rFonts w:cs="Times New Roman"/>
          <w:sz w:val="24"/>
          <w:szCs w:val="24"/>
        </w:rPr>
        <w:t>8</w:t>
      </w:r>
      <w:r w:rsidRPr="00293AB2">
        <w:rPr>
          <w:rFonts w:cs="Times New Roman"/>
          <w:sz w:val="24"/>
          <w:szCs w:val="24"/>
          <w:lang w:val="sl-SI"/>
        </w:rPr>
        <w:t>+</w:t>
      </w:r>
      <w:r w:rsidRPr="00293AB2">
        <w:rPr>
          <w:rFonts w:cs="Times New Roman"/>
          <w:sz w:val="24"/>
          <w:szCs w:val="24"/>
        </w:rPr>
        <w:t>23</w:t>
      </w:r>
      <w:r w:rsidRPr="00293AB2">
        <w:rPr>
          <w:rFonts w:cs="Times New Roman"/>
          <w:sz w:val="24"/>
          <w:szCs w:val="24"/>
          <w:lang w:val="sl-SI"/>
        </w:rPr>
        <w:t>) ученика, сви су у Новом Кнежевцу.</w:t>
      </w:r>
    </w:p>
    <w:p w:rsidR="00CF23D3" w:rsidRPr="00293AB2" w:rsidRDefault="00CF23D3" w:rsidP="00CF23D3">
      <w:pPr>
        <w:spacing w:before="20" w:after="20"/>
        <w:ind w:firstLine="994"/>
        <w:rPr>
          <w:rFonts w:cs="Times New Roman"/>
          <w:sz w:val="24"/>
          <w:szCs w:val="24"/>
          <w:lang w:val="sl-SI"/>
        </w:rPr>
      </w:pPr>
      <w:r w:rsidRPr="00293AB2">
        <w:rPr>
          <w:rFonts w:cs="Times New Roman"/>
          <w:sz w:val="24"/>
          <w:szCs w:val="24"/>
          <w:lang w:val="sl-SI"/>
        </w:rPr>
        <w:t>Наставу реализују:</w:t>
      </w:r>
    </w:p>
    <w:p w:rsidR="00CF23D3" w:rsidRPr="00293AB2" w:rsidRDefault="00CF23D3" w:rsidP="00CF23D3">
      <w:pPr>
        <w:pStyle w:val="BodyTextIndent"/>
        <w:numPr>
          <w:ilvl w:val="0"/>
          <w:numId w:val="11"/>
        </w:numPr>
        <w:spacing w:before="20" w:after="20"/>
        <w:rPr>
          <w:rFonts w:asciiTheme="minorHAnsi" w:hAnsiTheme="minorHAnsi"/>
          <w:szCs w:val="24"/>
          <w:lang w:val="sl-SI"/>
        </w:rPr>
      </w:pPr>
      <w:r w:rsidRPr="00293AB2">
        <w:rPr>
          <w:rFonts w:asciiTheme="minorHAnsi" w:hAnsiTheme="minorHAnsi"/>
          <w:szCs w:val="24"/>
        </w:rPr>
        <w:t xml:space="preserve">Алваџин Иванка </w:t>
      </w:r>
      <w:r w:rsidRPr="00293AB2">
        <w:rPr>
          <w:rFonts w:asciiTheme="minorHAnsi" w:hAnsiTheme="minorHAnsi"/>
          <w:szCs w:val="24"/>
          <w:lang w:val="sl-SI"/>
        </w:rPr>
        <w:t xml:space="preserve"> V и VI =</w:t>
      </w:r>
      <w:r w:rsidRPr="00293AB2">
        <w:rPr>
          <w:rFonts w:asciiTheme="minorHAnsi" w:hAnsiTheme="minorHAnsi"/>
          <w:szCs w:val="24"/>
        </w:rPr>
        <w:t xml:space="preserve"> 8 уч.</w:t>
      </w:r>
    </w:p>
    <w:p w:rsidR="00CF23D3" w:rsidRPr="00293AB2" w:rsidRDefault="00CF23D3" w:rsidP="00CF23D3">
      <w:pPr>
        <w:pStyle w:val="BodyTextIndent"/>
        <w:numPr>
          <w:ilvl w:val="0"/>
          <w:numId w:val="11"/>
        </w:numPr>
        <w:spacing w:before="20" w:after="20"/>
        <w:rPr>
          <w:rFonts w:asciiTheme="minorHAnsi" w:hAnsiTheme="minorHAnsi"/>
          <w:szCs w:val="24"/>
          <w:lang w:val="sl-SI"/>
        </w:rPr>
      </w:pPr>
      <w:r w:rsidRPr="00293AB2">
        <w:rPr>
          <w:rFonts w:asciiTheme="minorHAnsi" w:hAnsiTheme="minorHAnsi"/>
          <w:szCs w:val="24"/>
          <w:lang w:val="sl-SI"/>
        </w:rPr>
        <w:t>Берењи Ференц V и VI =</w:t>
      </w:r>
      <w:r w:rsidRPr="00293AB2">
        <w:rPr>
          <w:rFonts w:asciiTheme="minorHAnsi" w:hAnsiTheme="minorHAnsi"/>
          <w:szCs w:val="24"/>
        </w:rPr>
        <w:t xml:space="preserve"> 23 уч.</w:t>
      </w:r>
    </w:p>
    <w:p w:rsidR="00CF23D3" w:rsidRPr="00293AB2" w:rsidRDefault="00CF23D3" w:rsidP="00CF23D3">
      <w:pPr>
        <w:pStyle w:val="BodyTextIndent"/>
        <w:spacing w:before="20" w:after="20"/>
        <w:rPr>
          <w:rFonts w:asciiTheme="minorHAnsi" w:hAnsiTheme="minorHAnsi"/>
          <w:szCs w:val="24"/>
          <w:lang w:val="sl-SI"/>
        </w:rPr>
      </w:pPr>
    </w:p>
    <w:p w:rsidR="00CF23D3" w:rsidRPr="00293AB2" w:rsidRDefault="00CF23D3" w:rsidP="00CF23D3">
      <w:pPr>
        <w:spacing w:before="20" w:after="20"/>
        <w:ind w:left="-284" w:firstLine="568"/>
        <w:rPr>
          <w:rFonts w:cs="Times New Roman"/>
          <w:sz w:val="24"/>
          <w:szCs w:val="24"/>
          <w:lang w:val="sl-SI"/>
        </w:rPr>
      </w:pPr>
      <w:r w:rsidRPr="00293AB2">
        <w:rPr>
          <w:rFonts w:cs="Times New Roman"/>
          <w:b/>
          <w:sz w:val="24"/>
          <w:szCs w:val="24"/>
          <w:lang w:val="sl-SI"/>
        </w:rPr>
        <w:t>Домаћинство</w:t>
      </w:r>
      <w:r w:rsidRPr="00293AB2">
        <w:rPr>
          <w:rFonts w:cs="Times New Roman"/>
          <w:sz w:val="24"/>
          <w:szCs w:val="24"/>
          <w:lang w:val="sl-SI"/>
        </w:rPr>
        <w:t xml:space="preserve"> ове школске године похађа укупно </w:t>
      </w:r>
      <w:r w:rsidRPr="00293AB2">
        <w:rPr>
          <w:rFonts w:cs="Times New Roman"/>
          <w:sz w:val="24"/>
          <w:szCs w:val="24"/>
        </w:rPr>
        <w:t>44</w:t>
      </w:r>
      <w:r w:rsidRPr="00293AB2">
        <w:rPr>
          <w:rFonts w:cs="Times New Roman"/>
          <w:sz w:val="24"/>
          <w:szCs w:val="24"/>
          <w:lang w:val="sl-SI"/>
        </w:rPr>
        <w:t xml:space="preserve"> (2</w:t>
      </w:r>
      <w:r w:rsidRPr="00293AB2">
        <w:rPr>
          <w:rFonts w:cs="Times New Roman"/>
          <w:sz w:val="24"/>
          <w:szCs w:val="24"/>
        </w:rPr>
        <w:t>2</w:t>
      </w:r>
      <w:r w:rsidRPr="00293AB2">
        <w:rPr>
          <w:rFonts w:cs="Times New Roman"/>
          <w:sz w:val="24"/>
          <w:szCs w:val="24"/>
          <w:lang w:val="sl-SI"/>
        </w:rPr>
        <w:t>+</w:t>
      </w:r>
      <w:r w:rsidRPr="00293AB2">
        <w:rPr>
          <w:rFonts w:cs="Times New Roman"/>
          <w:sz w:val="24"/>
          <w:szCs w:val="24"/>
        </w:rPr>
        <w:t>22</w:t>
      </w:r>
      <w:r w:rsidRPr="00293AB2">
        <w:rPr>
          <w:rFonts w:cs="Times New Roman"/>
          <w:sz w:val="24"/>
          <w:szCs w:val="24"/>
          <w:lang w:val="sl-SI"/>
        </w:rPr>
        <w:t>) ученика, сви су у Новом Кнежевцу.</w:t>
      </w:r>
    </w:p>
    <w:p w:rsidR="00CF23D3" w:rsidRPr="00293AB2" w:rsidRDefault="00CF23D3" w:rsidP="00CF23D3">
      <w:pPr>
        <w:spacing w:before="20" w:after="20"/>
        <w:ind w:firstLine="994"/>
        <w:rPr>
          <w:rFonts w:cs="Times New Roman"/>
          <w:sz w:val="24"/>
          <w:szCs w:val="24"/>
          <w:lang w:val="sl-SI"/>
        </w:rPr>
      </w:pPr>
      <w:r w:rsidRPr="00293AB2">
        <w:rPr>
          <w:rFonts w:cs="Times New Roman"/>
          <w:sz w:val="24"/>
          <w:szCs w:val="24"/>
          <w:lang w:val="sl-SI"/>
        </w:rPr>
        <w:t>Наставу реализује:</w:t>
      </w:r>
    </w:p>
    <w:p w:rsidR="00CF23D3" w:rsidRPr="001631E4" w:rsidRDefault="00CF23D3" w:rsidP="00CF23D3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  <w:u w:val="single"/>
        </w:rPr>
      </w:pPr>
    </w:p>
    <w:p w:rsidR="00183E85" w:rsidRDefault="00183E85" w:rsidP="000A0A00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  <w:u w:val="single"/>
        </w:rPr>
      </w:pPr>
    </w:p>
    <w:p w:rsidR="008A0D2C" w:rsidRPr="001A66B6" w:rsidRDefault="008A0D2C" w:rsidP="008A0D2C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u w:val="single"/>
        </w:rPr>
      </w:pPr>
      <w:r w:rsidRPr="001A66B6">
        <w:rPr>
          <w:b/>
          <w:bCs/>
          <w:i/>
          <w:iCs/>
          <w:sz w:val="32"/>
          <w:szCs w:val="32"/>
          <w:u w:val="single"/>
        </w:rPr>
        <w:t>Преглед извршења плана рада одељењског старешине</w:t>
      </w:r>
    </w:p>
    <w:p w:rsidR="008A0D2C" w:rsidRPr="001A66B6" w:rsidRDefault="008A0D2C" w:rsidP="008A0D2C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u w:val="single"/>
        </w:rPr>
      </w:pPr>
    </w:p>
    <w:p w:rsidR="008A0D2C" w:rsidRPr="001A66B6" w:rsidRDefault="008A0D2C" w:rsidP="008A0D2C">
      <w:pPr>
        <w:autoSpaceDE w:val="0"/>
        <w:autoSpaceDN w:val="0"/>
        <w:adjustRightInd w:val="0"/>
        <w:ind w:firstLine="900"/>
        <w:jc w:val="both"/>
      </w:pPr>
      <w:r w:rsidRPr="001A66B6">
        <w:t>Активности су се одвијале садржајно у складу са Годишњим планом рада. Преглед извршења плана рада одељењског старешине:</w:t>
      </w:r>
    </w:p>
    <w:tbl>
      <w:tblPr>
        <w:tblW w:w="10154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88"/>
        <w:gridCol w:w="696"/>
        <w:gridCol w:w="695"/>
        <w:gridCol w:w="696"/>
        <w:gridCol w:w="696"/>
        <w:gridCol w:w="696"/>
        <w:gridCol w:w="695"/>
        <w:gridCol w:w="679"/>
        <w:gridCol w:w="713"/>
      </w:tblGrid>
      <w:tr w:rsidR="008A0D2C" w:rsidRPr="001A66B6" w:rsidTr="003D7EC1">
        <w:trPr>
          <w:trHeight w:val="1"/>
        </w:trPr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293AB2">
              <w:rPr>
                <w:b/>
                <w:bCs/>
                <w:i/>
                <w:iCs/>
              </w:rPr>
              <w:t>Одељењско старешинство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Н.К.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Б.А.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С.К.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Свега</w:t>
            </w:r>
          </w:p>
        </w:tc>
      </w:tr>
      <w:tr w:rsidR="008A0D2C" w:rsidRPr="001A66B6" w:rsidTr="003D7EC1">
        <w:trPr>
          <w:trHeight w:val="1"/>
        </w:trPr>
        <w:tc>
          <w:tcPr>
            <w:tcW w:w="4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Пл.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Ост.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Пл.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Ост.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Пл.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Ост.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Пл.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center"/>
            </w:pPr>
            <w:r w:rsidRPr="00293AB2">
              <w:rPr>
                <w:b/>
                <w:bCs/>
                <w:i/>
                <w:iCs/>
              </w:rPr>
              <w:t>Ост.</w:t>
            </w:r>
          </w:p>
        </w:tc>
      </w:tr>
      <w:tr w:rsidR="008A0D2C" w:rsidRPr="001A66B6" w:rsidTr="003D7EC1">
        <w:trPr>
          <w:trHeight w:val="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293AB2">
              <w:rPr>
                <w:b/>
                <w:bCs/>
                <w:i/>
                <w:iCs/>
              </w:rPr>
              <w:t>Час одељ. старешине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957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926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646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646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502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479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  <w:bCs/>
              </w:rPr>
            </w:pPr>
            <w:r w:rsidRPr="00293AB2">
              <w:rPr>
                <w:b/>
                <w:bCs/>
              </w:rPr>
              <w:t>2105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</w:rPr>
            </w:pPr>
            <w:r w:rsidRPr="00293AB2">
              <w:rPr>
                <w:b/>
              </w:rPr>
              <w:t>2051</w:t>
            </w:r>
          </w:p>
        </w:tc>
      </w:tr>
      <w:tr w:rsidR="008A0D2C" w:rsidRPr="001A66B6" w:rsidTr="003D7EC1">
        <w:trPr>
          <w:trHeight w:val="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293AB2">
              <w:rPr>
                <w:b/>
                <w:bCs/>
                <w:i/>
                <w:iCs/>
              </w:rPr>
              <w:t>Број родит. састанака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108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71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63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61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</w:rPr>
            </w:pPr>
            <w:r w:rsidRPr="00293AB2">
              <w:rPr>
                <w:b/>
              </w:rPr>
              <w:t>240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</w:rPr>
            </w:pPr>
            <w:r w:rsidRPr="00293AB2">
              <w:rPr>
                <w:b/>
              </w:rPr>
              <w:t>224</w:t>
            </w:r>
          </w:p>
        </w:tc>
      </w:tr>
      <w:tr w:rsidR="008A0D2C" w:rsidRPr="001A66B6" w:rsidTr="003D7EC1">
        <w:trPr>
          <w:trHeight w:val="298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293AB2">
              <w:rPr>
                <w:b/>
                <w:bCs/>
                <w:i/>
                <w:iCs/>
              </w:rPr>
              <w:t>Број индивид. контаката са родитељима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505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490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331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255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508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</w:pPr>
            <w:r w:rsidRPr="00293AB2">
              <w:t>469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</w:rPr>
            </w:pPr>
            <w:r w:rsidRPr="00293AB2">
              <w:rPr>
                <w:b/>
              </w:rPr>
              <w:t>1344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D2C" w:rsidRPr="00293AB2" w:rsidRDefault="008A0D2C" w:rsidP="003D7EC1">
            <w:pPr>
              <w:autoSpaceDE w:val="0"/>
              <w:autoSpaceDN w:val="0"/>
              <w:adjustRightInd w:val="0"/>
              <w:spacing w:after="0" w:line="360" w:lineRule="auto"/>
              <w:ind w:left="-40"/>
              <w:jc w:val="right"/>
              <w:rPr>
                <w:b/>
              </w:rPr>
            </w:pPr>
            <w:r w:rsidRPr="00293AB2">
              <w:rPr>
                <w:b/>
              </w:rPr>
              <w:t>1214</w:t>
            </w:r>
          </w:p>
        </w:tc>
      </w:tr>
    </w:tbl>
    <w:p w:rsidR="00183E85" w:rsidRDefault="00183E85" w:rsidP="00183E8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color w:val="FF0000"/>
          <w:sz w:val="24"/>
          <w:szCs w:val="24"/>
        </w:rPr>
      </w:pPr>
    </w:p>
    <w:p w:rsidR="00183E85" w:rsidRDefault="00183E85" w:rsidP="00183E8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color w:val="FF0000"/>
          <w:sz w:val="24"/>
          <w:szCs w:val="24"/>
        </w:rPr>
      </w:pPr>
    </w:p>
    <w:p w:rsidR="000A0A00" w:rsidRPr="00293AB2" w:rsidRDefault="000A0A00" w:rsidP="00183E8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Активности одељењског старешине у протеклој школској години биле су многобројне. Рад одељењског старешине састојао се од непосредног рада са ученицима, сарадње са свим наставницима који предају у одељењу, сарадње са породицом ученика, рада у одељењском већу. Своје активности одељењски старешина реализовао је пре свега са ученицима. Одељењска заједница је основни радни и друштвени колектив школе. У њој се уважавају индивидуалне способности ученика кроз заједнички рад, игру, формира радознала и самостална личност, припрема за стваралачки рад и живот у друштву. Одељењски старешина својим делом мотивисао је ученике и омогућавао им активно учешће у реализацији одређених задатака одељења и школе.</w:t>
      </w:r>
    </w:p>
    <w:p w:rsidR="00183E85" w:rsidRPr="00293AB2" w:rsidRDefault="00183E85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  <w:u w:val="single"/>
        </w:rPr>
      </w:pPr>
    </w:p>
    <w:p w:rsidR="00183E85" w:rsidRDefault="00183E85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  <w:u w:val="single"/>
        </w:rPr>
      </w:pP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  <w:u w:val="single"/>
        </w:rPr>
      </w:pPr>
      <w:r w:rsidRPr="001A66B6">
        <w:rPr>
          <w:b/>
          <w:bCs/>
          <w:i/>
          <w:iCs/>
          <w:sz w:val="32"/>
          <w:szCs w:val="32"/>
          <w:u w:val="single"/>
        </w:rPr>
        <w:t>Рад стручних органа школе</w:t>
      </w:r>
    </w:p>
    <w:p w:rsidR="000A0A00" w:rsidRPr="00293AB2" w:rsidRDefault="00E73EEC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У школској 2014/2015</w:t>
      </w:r>
      <w:r w:rsidR="000A0A00" w:rsidRPr="00293AB2">
        <w:rPr>
          <w:sz w:val="24"/>
          <w:szCs w:val="24"/>
        </w:rPr>
        <w:t xml:space="preserve">. години одржано је </w:t>
      </w:r>
      <w:r w:rsidR="00395F25" w:rsidRPr="00293AB2">
        <w:rPr>
          <w:b/>
          <w:sz w:val="24"/>
          <w:szCs w:val="24"/>
        </w:rPr>
        <w:t>2</w:t>
      </w:r>
      <w:r w:rsidR="001631E4" w:rsidRPr="00293AB2">
        <w:rPr>
          <w:b/>
          <w:sz w:val="24"/>
          <w:szCs w:val="24"/>
        </w:rPr>
        <w:t>7</w:t>
      </w:r>
      <w:r w:rsidR="000A0A00" w:rsidRPr="00293AB2">
        <w:rPr>
          <w:b/>
          <w:sz w:val="24"/>
          <w:szCs w:val="24"/>
        </w:rPr>
        <w:t xml:space="preserve"> седница одељењских већа</w:t>
      </w:r>
      <w:r w:rsidRPr="00293AB2">
        <w:rPr>
          <w:sz w:val="24"/>
          <w:szCs w:val="24"/>
        </w:rPr>
        <w:t xml:space="preserve"> (од тога: у Новом Кнежевцу </w:t>
      </w:r>
      <w:r w:rsidRPr="00293AB2">
        <w:rPr>
          <w:b/>
          <w:sz w:val="24"/>
          <w:szCs w:val="24"/>
        </w:rPr>
        <w:t>1</w:t>
      </w:r>
      <w:r w:rsidR="001631E4" w:rsidRPr="00293AB2">
        <w:rPr>
          <w:b/>
          <w:sz w:val="24"/>
          <w:szCs w:val="24"/>
        </w:rPr>
        <w:t>7</w:t>
      </w:r>
      <w:r w:rsidR="000A0A00" w:rsidRPr="00293AB2">
        <w:rPr>
          <w:sz w:val="24"/>
          <w:szCs w:val="24"/>
        </w:rPr>
        <w:t>, у Банатском Аранђелову 5,  а у Српском Крстуру 5).</w:t>
      </w:r>
    </w:p>
    <w:p w:rsidR="00183E85" w:rsidRPr="00293AB2" w:rsidRDefault="00183E85" w:rsidP="00183E85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b/>
          <w:sz w:val="24"/>
          <w:szCs w:val="24"/>
        </w:rPr>
      </w:pPr>
    </w:p>
    <w:p w:rsidR="00E73EEC" w:rsidRPr="00293AB2" w:rsidRDefault="00183E85" w:rsidP="00183E85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sz w:val="24"/>
          <w:szCs w:val="24"/>
        </w:rPr>
      </w:pPr>
      <w:r w:rsidRPr="00293AB2">
        <w:rPr>
          <w:b/>
          <w:sz w:val="24"/>
          <w:szCs w:val="24"/>
        </w:rPr>
        <w:t>С</w:t>
      </w:r>
      <w:r w:rsidR="00E73EEC" w:rsidRPr="00293AB2">
        <w:rPr>
          <w:b/>
          <w:sz w:val="24"/>
          <w:szCs w:val="24"/>
        </w:rPr>
        <w:t>пецифичност ове школске године је у томе што су се поред заједничких одељен</w:t>
      </w:r>
      <w:r w:rsidR="00395F25" w:rsidRPr="00293AB2">
        <w:rPr>
          <w:b/>
          <w:sz w:val="24"/>
          <w:szCs w:val="24"/>
        </w:rPr>
        <w:t>с</w:t>
      </w:r>
      <w:r w:rsidR="00E73EEC" w:rsidRPr="00293AB2">
        <w:rPr>
          <w:b/>
          <w:sz w:val="24"/>
          <w:szCs w:val="24"/>
        </w:rPr>
        <w:t>ких већа, која су се реализовала квартално</w:t>
      </w:r>
      <w:r w:rsidR="00395F25" w:rsidRPr="00293AB2">
        <w:rPr>
          <w:b/>
          <w:sz w:val="24"/>
          <w:szCs w:val="24"/>
        </w:rPr>
        <w:t xml:space="preserve"> и било их је укупно 6 у матичној школи, реализовано је и 1</w:t>
      </w:r>
      <w:r w:rsidR="001631E4" w:rsidRPr="00293AB2">
        <w:rPr>
          <w:b/>
          <w:sz w:val="24"/>
          <w:szCs w:val="24"/>
        </w:rPr>
        <w:t>1</w:t>
      </w:r>
      <w:r w:rsidR="00395F25" w:rsidRPr="00293AB2">
        <w:rPr>
          <w:b/>
          <w:sz w:val="24"/>
          <w:szCs w:val="24"/>
        </w:rPr>
        <w:t xml:space="preserve"> посебних одељенских већа за одређена одељења. </w:t>
      </w:r>
      <w:r w:rsidR="00395F25" w:rsidRPr="00293AB2">
        <w:rPr>
          <w:sz w:val="24"/>
          <w:szCs w:val="24"/>
        </w:rPr>
        <w:t>Потреба за реализацијом оваквих седница је произашла из неопходности решавања метолошких питања у раду са ИОП ученицима или доношења одлуке на који начин ће се организовати оцењивање ученика.</w:t>
      </w:r>
    </w:p>
    <w:p w:rsidR="000A0A00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t xml:space="preserve">Одељењска већа као стручни орган школе бавила су се непосредном организацијом рада одељења. Утврђиван је појединачни и општи успех одељења на крају квартала, полугодишта, школске године. Анализирање постигнути успех и владање ученика  и предлагане мере за његово побољшање. </w:t>
      </w:r>
    </w:p>
    <w:p w:rsidR="00395F25" w:rsidRPr="00293AB2" w:rsidRDefault="00395F25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</w:p>
    <w:p w:rsidR="00A3594C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Рад </w:t>
      </w:r>
      <w:r w:rsidRPr="00293AB2">
        <w:rPr>
          <w:b/>
          <w:i/>
          <w:sz w:val="28"/>
          <w:szCs w:val="28"/>
        </w:rPr>
        <w:t>наставничког већа</w:t>
      </w:r>
      <w:r w:rsidRPr="00293AB2">
        <w:rPr>
          <w:sz w:val="24"/>
          <w:szCs w:val="24"/>
        </w:rPr>
        <w:t xml:space="preserve"> у школи организован је тако да се одржавају зај</w:t>
      </w:r>
      <w:r w:rsidR="00A3594C" w:rsidRPr="00293AB2">
        <w:rPr>
          <w:sz w:val="24"/>
          <w:szCs w:val="24"/>
        </w:rPr>
        <w:t>е</w:t>
      </w:r>
      <w:r w:rsidRPr="00293AB2">
        <w:rPr>
          <w:sz w:val="24"/>
          <w:szCs w:val="24"/>
        </w:rPr>
        <w:t xml:space="preserve">дничке седнице у централној школи у Новом Кнежевцу за све огранке школе. У овој школској години реализовано је </w:t>
      </w:r>
      <w:r w:rsidR="009A26A9" w:rsidRPr="00293AB2">
        <w:rPr>
          <w:b/>
          <w:sz w:val="24"/>
          <w:szCs w:val="24"/>
        </w:rPr>
        <w:t>4</w:t>
      </w:r>
      <w:r w:rsidRPr="00293AB2">
        <w:rPr>
          <w:b/>
          <w:sz w:val="24"/>
          <w:szCs w:val="24"/>
        </w:rPr>
        <w:t xml:space="preserve"> седница наставничког већа</w:t>
      </w:r>
      <w:r w:rsidRPr="00293AB2">
        <w:rPr>
          <w:sz w:val="24"/>
          <w:szCs w:val="24"/>
        </w:rPr>
        <w:t xml:space="preserve">. </w:t>
      </w:r>
    </w:p>
    <w:p w:rsidR="000A0A00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Наставничка већа реализовала су свој план рада и бавила су се питањима: укупним резултатима рада у школи и издвојеним одељењима, утврђивањем предлога Годишњег плана рада, његовим праћењем и анализом реализације активности планираних Годишњим планом рада; Доношени извештаји о реализацији екскурзија, Извештаји о раду школе, договаран начин набавке уџбеника, проглашен ученик генерације. Посебно је ове школске године, реализоване су презентације са различитом тематико</w:t>
      </w:r>
      <w:r w:rsidR="00A3594C" w:rsidRPr="00293AB2">
        <w:rPr>
          <w:sz w:val="24"/>
          <w:szCs w:val="24"/>
        </w:rPr>
        <w:t xml:space="preserve">м од интереса за све запослене (школски програм, резултати самовредновања, избор уџбеника за школску 2015/16 годину). </w:t>
      </w:r>
      <w:r w:rsidRPr="00293AB2">
        <w:rPr>
          <w:sz w:val="24"/>
          <w:szCs w:val="24"/>
        </w:rPr>
        <w:t>Праћена је реализација васпитно-образовних задатака из естетског и хигијенског уређења школе, донете одлуке о похвалама и наградама и ученицима који понављају разред.</w:t>
      </w:r>
    </w:p>
    <w:p w:rsidR="00395F25" w:rsidRPr="00293AB2" w:rsidRDefault="00395F25" w:rsidP="00395F25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A3594C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Реализовано је </w:t>
      </w:r>
      <w:r w:rsidR="00A3594C" w:rsidRPr="00293AB2">
        <w:rPr>
          <w:b/>
          <w:sz w:val="24"/>
          <w:szCs w:val="24"/>
        </w:rPr>
        <w:t>9</w:t>
      </w:r>
      <w:r w:rsidRPr="00293AB2">
        <w:rPr>
          <w:b/>
          <w:sz w:val="24"/>
          <w:szCs w:val="24"/>
        </w:rPr>
        <w:t xml:space="preserve"> састанака Савета родитеља </w:t>
      </w:r>
      <w:r w:rsidRPr="00293AB2">
        <w:rPr>
          <w:sz w:val="24"/>
          <w:szCs w:val="24"/>
        </w:rPr>
        <w:t xml:space="preserve">и то </w:t>
      </w:r>
      <w:r w:rsidR="00A3594C" w:rsidRPr="00293AB2">
        <w:rPr>
          <w:sz w:val="24"/>
          <w:szCs w:val="24"/>
        </w:rPr>
        <w:t>3</w:t>
      </w:r>
      <w:r w:rsidRPr="00293AB2">
        <w:rPr>
          <w:sz w:val="24"/>
          <w:szCs w:val="24"/>
        </w:rPr>
        <w:t xml:space="preserve"> у Новом Кнежевцу, </w:t>
      </w:r>
      <w:r w:rsidR="00A3594C" w:rsidRPr="00293AB2">
        <w:rPr>
          <w:sz w:val="24"/>
          <w:szCs w:val="24"/>
        </w:rPr>
        <w:t>3</w:t>
      </w:r>
      <w:r w:rsidRPr="00293AB2">
        <w:rPr>
          <w:sz w:val="24"/>
          <w:szCs w:val="24"/>
        </w:rPr>
        <w:t xml:space="preserve"> у Банатском Аранђелову и </w:t>
      </w:r>
      <w:r w:rsidR="00A3594C" w:rsidRPr="00293AB2">
        <w:rPr>
          <w:sz w:val="24"/>
          <w:szCs w:val="24"/>
        </w:rPr>
        <w:t>3</w:t>
      </w:r>
      <w:r w:rsidRPr="00293AB2">
        <w:rPr>
          <w:sz w:val="24"/>
          <w:szCs w:val="24"/>
        </w:rPr>
        <w:t xml:space="preserve"> у Српском Крстуру. </w:t>
      </w:r>
    </w:p>
    <w:p w:rsidR="00395F25" w:rsidRPr="00293AB2" w:rsidRDefault="00A3594C" w:rsidP="00183E8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На састанци</w:t>
      </w:r>
      <w:r w:rsidR="000A0A00" w:rsidRPr="00293AB2">
        <w:rPr>
          <w:sz w:val="24"/>
          <w:szCs w:val="24"/>
        </w:rPr>
        <w:t>ма савета родитеља доношене су одлуке о реализацији екскурзија, набавци уџбен</w:t>
      </w:r>
      <w:r w:rsidR="00D77C31" w:rsidRPr="00293AB2">
        <w:rPr>
          <w:sz w:val="24"/>
          <w:szCs w:val="24"/>
        </w:rPr>
        <w:t>ика, бирани су чланови за учешће</w:t>
      </w:r>
      <w:r w:rsidR="000A0A00" w:rsidRPr="00293AB2">
        <w:rPr>
          <w:sz w:val="24"/>
          <w:szCs w:val="24"/>
        </w:rPr>
        <w:t xml:space="preserve"> у раду школског одбора, усвајани  Извештаји  и Планови неопходни за рад школе, решавана текућа питања и актуелни проблеми у сарадњи са родитељима. Родитељи су добијали неопходне савете и подршку од стране педагошко-психолошке службе школе, директора и помоћника директора.</w:t>
      </w:r>
    </w:p>
    <w:p w:rsidR="00CE0EA7" w:rsidRPr="00293AB2" w:rsidRDefault="00CE0EA7" w:rsidP="00183E85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293AB2">
        <w:rPr>
          <w:b/>
          <w:bCs/>
          <w:i/>
          <w:iCs/>
          <w:sz w:val="28"/>
          <w:szCs w:val="28"/>
          <w:u w:val="single"/>
        </w:rPr>
        <w:lastRenderedPageBreak/>
        <w:t>Педагошки колегијум</w:t>
      </w:r>
    </w:p>
    <w:p w:rsidR="00183E85" w:rsidRPr="00293AB2" w:rsidRDefault="00183E85" w:rsidP="00183E85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</w:p>
    <w:p w:rsidR="00D77C31" w:rsidRPr="00293AB2" w:rsidRDefault="00545A6D" w:rsidP="00183E85">
      <w:pPr>
        <w:keepNext/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 w:rsidRPr="00293AB2">
        <w:rPr>
          <w:b/>
          <w:bCs/>
          <w:i/>
          <w:iCs/>
          <w:sz w:val="24"/>
          <w:szCs w:val="24"/>
        </w:rPr>
        <w:tab/>
      </w:r>
      <w:r w:rsidRPr="00293AB2">
        <w:rPr>
          <w:bCs/>
          <w:iCs/>
          <w:sz w:val="24"/>
          <w:szCs w:val="24"/>
        </w:rPr>
        <w:t>Ове школске године формиран је педагошки колегијум. Колегијумом је председавала Снежана Бајић, директор школе</w:t>
      </w:r>
      <w:r w:rsidR="00D77C31" w:rsidRPr="00293AB2">
        <w:rPr>
          <w:bCs/>
          <w:iCs/>
          <w:sz w:val="24"/>
          <w:szCs w:val="24"/>
        </w:rPr>
        <w:t>,</w:t>
      </w:r>
      <w:r w:rsidRPr="00293AB2">
        <w:rPr>
          <w:bCs/>
          <w:iCs/>
          <w:sz w:val="24"/>
          <w:szCs w:val="24"/>
        </w:rPr>
        <w:t xml:space="preserve"> а остали чланови били су: помоћници директора Жељка Јанчић, Абрахам Ливија, Јелена Мишковић, психолог школе Андријана Божанин, педагог школе Бојан Грујић</w:t>
      </w:r>
      <w:r w:rsidR="00D77C31" w:rsidRPr="00293AB2">
        <w:rPr>
          <w:bCs/>
          <w:iCs/>
          <w:sz w:val="24"/>
          <w:szCs w:val="24"/>
        </w:rPr>
        <w:t>, и најзад, председници стручних већа за област предмета:</w:t>
      </w:r>
      <w:r w:rsidRPr="00293AB2">
        <w:rPr>
          <w:bCs/>
          <w:iCs/>
          <w:sz w:val="24"/>
          <w:szCs w:val="24"/>
        </w:rPr>
        <w:t xml:space="preserve"> </w:t>
      </w:r>
      <w:r w:rsidR="00D77C31" w:rsidRPr="00293AB2">
        <w:rPr>
          <w:bCs/>
          <w:iCs/>
          <w:sz w:val="24"/>
          <w:szCs w:val="24"/>
        </w:rPr>
        <w:t>Берењи Ференц (природне науке), Домонкош Силвија (друштвене науке), Ђурин Ненад (вештине), Смиљка Теофанов (разредна настава) и Анико Сич (специјална одељења).</w:t>
      </w:r>
    </w:p>
    <w:p w:rsidR="00CE0EA7" w:rsidRPr="00293AB2" w:rsidRDefault="00D77C31" w:rsidP="008A0D2C">
      <w:pPr>
        <w:keepNext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iCs/>
          <w:sz w:val="24"/>
          <w:szCs w:val="24"/>
        </w:rPr>
      </w:pPr>
      <w:r w:rsidRPr="00293AB2">
        <w:rPr>
          <w:bCs/>
          <w:iCs/>
          <w:sz w:val="24"/>
          <w:szCs w:val="24"/>
        </w:rPr>
        <w:t xml:space="preserve"> Колегијум је дефинисао свој план рада, бавио се питањима к</w:t>
      </w:r>
      <w:r w:rsidR="00183E85" w:rsidRPr="00293AB2">
        <w:rPr>
          <w:bCs/>
          <w:iCs/>
          <w:sz w:val="24"/>
          <w:szCs w:val="24"/>
        </w:rPr>
        <w:t>љ</w:t>
      </w:r>
      <w:r w:rsidRPr="00293AB2">
        <w:rPr>
          <w:bCs/>
          <w:iCs/>
          <w:sz w:val="24"/>
          <w:szCs w:val="24"/>
        </w:rPr>
        <w:t xml:space="preserve">учним за живот школе, доносио програме, верификовао планове, дефинисао приоритете рада у школи и доносио одлуке и усвајао извештаје. Реализована су </w:t>
      </w:r>
      <w:r w:rsidRPr="00293AB2">
        <w:rPr>
          <w:b/>
          <w:bCs/>
          <w:iCs/>
          <w:sz w:val="24"/>
          <w:szCs w:val="24"/>
        </w:rPr>
        <w:t>4 састанка</w:t>
      </w:r>
      <w:r w:rsidRPr="00293AB2">
        <w:rPr>
          <w:bCs/>
          <w:iCs/>
          <w:sz w:val="24"/>
          <w:szCs w:val="24"/>
        </w:rPr>
        <w:t xml:space="preserve"> о чему су вођени записници и чувају се код помоћника директора Јелене Мишковић</w:t>
      </w:r>
      <w:r w:rsidR="00545A6D" w:rsidRPr="00293AB2">
        <w:rPr>
          <w:b/>
          <w:bCs/>
          <w:iCs/>
          <w:sz w:val="24"/>
          <w:szCs w:val="24"/>
        </w:rPr>
        <w:t>.</w:t>
      </w:r>
    </w:p>
    <w:p w:rsidR="000A0A00" w:rsidRPr="00293AB2" w:rsidRDefault="000A0A00" w:rsidP="00395F25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</w:rPr>
      </w:pPr>
      <w:r w:rsidRPr="00293AB2">
        <w:rPr>
          <w:b/>
          <w:bCs/>
          <w:i/>
          <w:iCs/>
          <w:sz w:val="32"/>
          <w:szCs w:val="32"/>
        </w:rPr>
        <w:t>Рад ученичког парламента</w:t>
      </w:r>
    </w:p>
    <w:p w:rsidR="000A0A00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школи је планиран и реализован рад Ученичког Парламента. У овој школској години одржано је </w:t>
      </w:r>
      <w:r w:rsidRPr="00293AB2">
        <w:rPr>
          <w:b/>
          <w:sz w:val="24"/>
          <w:szCs w:val="24"/>
        </w:rPr>
        <w:t>6 састанака</w:t>
      </w:r>
      <w:r w:rsidRPr="00293AB2">
        <w:rPr>
          <w:sz w:val="24"/>
          <w:szCs w:val="24"/>
        </w:rPr>
        <w:t xml:space="preserve"> ученичког Парламента. Координацију активности ученика водила је директор школе Снежана Бајић у сарадњи са педагогом Бојаном Грујићем,</w:t>
      </w:r>
      <w:r w:rsidR="00FC2438" w:rsidRPr="00293AB2">
        <w:rPr>
          <w:sz w:val="24"/>
          <w:szCs w:val="24"/>
        </w:rPr>
        <w:t xml:space="preserve"> психологом Андријаном Божанин и</w:t>
      </w:r>
      <w:r w:rsidRPr="00293AB2">
        <w:rPr>
          <w:sz w:val="24"/>
          <w:szCs w:val="24"/>
        </w:rPr>
        <w:t xml:space="preserve"> помоћником директора Јеленом Мишковић.  Ученици су о свом раду у Парламенту водили евиденцију, сачињен је Годишњи план рада Парламента као и Извештај о раду ученичког парламента. Председник Парламента ове </w:t>
      </w:r>
      <w:r w:rsidR="00FC2438" w:rsidRPr="00293AB2">
        <w:rPr>
          <w:sz w:val="24"/>
          <w:szCs w:val="24"/>
        </w:rPr>
        <w:t>школске године био је ученик 8</w:t>
      </w:r>
      <w:r w:rsidRPr="00293AB2">
        <w:rPr>
          <w:sz w:val="24"/>
          <w:szCs w:val="24"/>
        </w:rPr>
        <w:t>/2 из Новог Кнежевца Алекса Нецков. Биран</w:t>
      </w:r>
      <w:r w:rsidR="00FC2438" w:rsidRPr="00293AB2">
        <w:rPr>
          <w:sz w:val="24"/>
          <w:szCs w:val="24"/>
        </w:rPr>
        <w:t>и су и заменик - Мила Лучић 8</w:t>
      </w:r>
      <w:r w:rsidRPr="00293AB2">
        <w:rPr>
          <w:sz w:val="24"/>
          <w:szCs w:val="24"/>
        </w:rPr>
        <w:t>/2 и запис</w:t>
      </w:r>
      <w:r w:rsidR="00FC2438" w:rsidRPr="00293AB2">
        <w:rPr>
          <w:sz w:val="24"/>
          <w:szCs w:val="24"/>
        </w:rPr>
        <w:t>ничар Марија Леринц из одељења 8</w:t>
      </w:r>
      <w:r w:rsidRPr="00293AB2">
        <w:rPr>
          <w:sz w:val="24"/>
          <w:szCs w:val="24"/>
        </w:rPr>
        <w:t>/1  из Новог Кнежевца као и ученици који ће учествовати у раду школских органа (Тима за ра</w:t>
      </w:r>
      <w:r w:rsidR="00FC2438" w:rsidRPr="00293AB2">
        <w:rPr>
          <w:sz w:val="24"/>
          <w:szCs w:val="24"/>
        </w:rPr>
        <w:t xml:space="preserve">звојно планирање – </w:t>
      </w:r>
      <w:r w:rsidR="005A699F" w:rsidRPr="00293AB2">
        <w:rPr>
          <w:sz w:val="24"/>
          <w:szCs w:val="24"/>
        </w:rPr>
        <w:t>Ранисавњевић Ђорђе</w:t>
      </w:r>
      <w:r w:rsidR="00FC2438" w:rsidRPr="00293AB2">
        <w:rPr>
          <w:sz w:val="24"/>
          <w:szCs w:val="24"/>
        </w:rPr>
        <w:t xml:space="preserve"> </w:t>
      </w:r>
      <w:r w:rsidR="005A699F" w:rsidRPr="00293AB2">
        <w:rPr>
          <w:sz w:val="24"/>
          <w:szCs w:val="24"/>
        </w:rPr>
        <w:t xml:space="preserve"> С</w:t>
      </w:r>
      <w:r w:rsidRPr="00293AB2">
        <w:rPr>
          <w:sz w:val="24"/>
          <w:szCs w:val="24"/>
        </w:rPr>
        <w:t>К и Тима за самовред</w:t>
      </w:r>
      <w:r w:rsidR="00FC2438" w:rsidRPr="00293AB2">
        <w:rPr>
          <w:sz w:val="24"/>
          <w:szCs w:val="24"/>
        </w:rPr>
        <w:t>новање рада школе-</w:t>
      </w:r>
      <w:r w:rsidR="005A699F" w:rsidRPr="00293AB2">
        <w:rPr>
          <w:sz w:val="24"/>
          <w:szCs w:val="24"/>
        </w:rPr>
        <w:t xml:space="preserve"> Бошко Вулић 8/1 БА</w:t>
      </w:r>
      <w:r w:rsidRPr="00293AB2">
        <w:rPr>
          <w:sz w:val="24"/>
          <w:szCs w:val="24"/>
        </w:rPr>
        <w:t>).</w:t>
      </w:r>
    </w:p>
    <w:p w:rsidR="00395F25" w:rsidRPr="00293AB2" w:rsidRDefault="00395F25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</w:p>
    <w:p w:rsidR="00183E85" w:rsidRPr="00293AB2" w:rsidRDefault="000A0A00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Поред редовних активности Парламента, током школске године реализоване су радионице са ученицима у Ученчком парла</w:t>
      </w:r>
      <w:r w:rsidR="005A699F" w:rsidRPr="00293AB2">
        <w:rPr>
          <w:sz w:val="24"/>
          <w:szCs w:val="24"/>
        </w:rPr>
        <w:t xml:space="preserve">менту на следеће теме: </w:t>
      </w:r>
    </w:p>
    <w:p w:rsidR="00D46525" w:rsidRPr="00293AB2" w:rsidRDefault="00183E85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1.</w:t>
      </w:r>
      <w:r w:rsidR="00D46525" w:rsidRPr="00293AB2">
        <w:rPr>
          <w:sz w:val="24"/>
          <w:szCs w:val="24"/>
        </w:rPr>
        <w:t xml:space="preserve"> У</w:t>
      </w:r>
      <w:r w:rsidRPr="00293AB2">
        <w:rPr>
          <w:sz w:val="24"/>
          <w:szCs w:val="24"/>
        </w:rPr>
        <w:t xml:space="preserve"> децембру месецу, </w:t>
      </w:r>
      <w:r w:rsidR="005A699F" w:rsidRPr="00293AB2">
        <w:rPr>
          <w:sz w:val="24"/>
          <w:szCs w:val="24"/>
        </w:rPr>
        <w:t xml:space="preserve">поводом </w:t>
      </w:r>
      <w:r w:rsidR="005A699F" w:rsidRPr="00293AB2">
        <w:rPr>
          <w:b/>
          <w:sz w:val="24"/>
          <w:szCs w:val="24"/>
        </w:rPr>
        <w:t>1. децембра</w:t>
      </w:r>
      <w:r w:rsidR="005A699F" w:rsidRPr="00293AB2">
        <w:rPr>
          <w:sz w:val="24"/>
          <w:szCs w:val="24"/>
        </w:rPr>
        <w:t>-дана превенције  ХИВА одржана је заједничка радионица за све чланове ученичких парламената у свим школама на територији општине Нови Кнежевац, у организацији локалног удужења Црвеног Крста и Кнацеларије за младе Н.Кнежевац</w:t>
      </w:r>
      <w:r w:rsidRPr="00293AB2">
        <w:rPr>
          <w:sz w:val="24"/>
          <w:szCs w:val="24"/>
        </w:rPr>
        <w:t>. радионицу су реализовали педагог Б.Грујић и психолог А.Божанин у просторијама за младе активисте Канцеларије за младе из Новог Кнежевца</w:t>
      </w:r>
      <w:r w:rsidR="005A699F" w:rsidRPr="00293AB2">
        <w:rPr>
          <w:sz w:val="24"/>
          <w:szCs w:val="24"/>
        </w:rPr>
        <w:t>;</w:t>
      </w:r>
    </w:p>
    <w:p w:rsidR="00D46525" w:rsidRPr="00293AB2" w:rsidRDefault="00D46525" w:rsidP="00D46525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2.</w:t>
      </w:r>
      <w:r w:rsidR="005A699F" w:rsidRPr="00293AB2">
        <w:rPr>
          <w:sz w:val="24"/>
          <w:szCs w:val="24"/>
        </w:rPr>
        <w:t xml:space="preserve"> </w:t>
      </w:r>
      <w:r w:rsidRPr="00293AB2">
        <w:rPr>
          <w:sz w:val="24"/>
          <w:szCs w:val="24"/>
        </w:rPr>
        <w:t>Током децембра 2014. године, ученици-чланови Ученичког парламента учествовали су у акцији Канцеларије за младе-Пошумаљвање парка.</w:t>
      </w:r>
    </w:p>
    <w:p w:rsidR="00183E85" w:rsidRPr="00293AB2" w:rsidRDefault="00183E85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</w:p>
    <w:p w:rsidR="00183E85" w:rsidRPr="00293AB2" w:rsidRDefault="00D46525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3</w:t>
      </w:r>
      <w:r w:rsidR="00183E85" w:rsidRPr="00293AB2">
        <w:rPr>
          <w:sz w:val="24"/>
          <w:szCs w:val="24"/>
        </w:rPr>
        <w:t>. Н</w:t>
      </w:r>
      <w:r w:rsidR="005A699F" w:rsidRPr="00293AB2">
        <w:rPr>
          <w:sz w:val="24"/>
          <w:szCs w:val="24"/>
        </w:rPr>
        <w:t>а тему превенције насиља-</w:t>
      </w:r>
      <w:r w:rsidR="005A699F" w:rsidRPr="00293AB2">
        <w:rPr>
          <w:b/>
          <w:sz w:val="24"/>
          <w:szCs w:val="24"/>
        </w:rPr>
        <w:t>медијација</w:t>
      </w:r>
      <w:r w:rsidR="005A699F" w:rsidRPr="00293AB2">
        <w:rPr>
          <w:sz w:val="24"/>
          <w:szCs w:val="24"/>
        </w:rPr>
        <w:t xml:space="preserve"> у марту месецу , програм су реализовали педагог и психолог школе.</w:t>
      </w:r>
      <w:r w:rsidR="000A0A00" w:rsidRPr="00293AB2">
        <w:rPr>
          <w:sz w:val="24"/>
          <w:szCs w:val="24"/>
        </w:rPr>
        <w:t xml:space="preserve"> </w:t>
      </w:r>
      <w:r w:rsidR="00183E85" w:rsidRPr="00293AB2">
        <w:rPr>
          <w:sz w:val="24"/>
          <w:szCs w:val="24"/>
        </w:rPr>
        <w:t>Формирани су вршњачки тимови, креирани плакати против насиља у свим огранцима школе.</w:t>
      </w:r>
    </w:p>
    <w:p w:rsidR="000A0A00" w:rsidRPr="00293AB2" w:rsidRDefault="00D46525" w:rsidP="00395F25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4</w:t>
      </w:r>
      <w:r w:rsidR="00183E85" w:rsidRPr="00293AB2">
        <w:rPr>
          <w:sz w:val="24"/>
          <w:szCs w:val="24"/>
        </w:rPr>
        <w:t xml:space="preserve">. </w:t>
      </w:r>
      <w:r w:rsidR="000A0A00" w:rsidRPr="00293AB2">
        <w:rPr>
          <w:sz w:val="24"/>
          <w:szCs w:val="24"/>
        </w:rPr>
        <w:t>У априлу месецу је у оквиру реализације П</w:t>
      </w:r>
      <w:r w:rsidR="005A699F" w:rsidRPr="00293AB2">
        <w:rPr>
          <w:sz w:val="24"/>
          <w:szCs w:val="24"/>
        </w:rPr>
        <w:t>рограма професиналне орјентације</w:t>
      </w:r>
      <w:r w:rsidR="000A0A00" w:rsidRPr="00293AB2">
        <w:rPr>
          <w:sz w:val="24"/>
          <w:szCs w:val="24"/>
        </w:rPr>
        <w:t xml:space="preserve"> </w:t>
      </w:r>
      <w:r w:rsidR="005A699F" w:rsidRPr="00293AB2">
        <w:rPr>
          <w:sz w:val="24"/>
          <w:szCs w:val="24"/>
        </w:rPr>
        <w:t>одржан</w:t>
      </w:r>
      <w:r w:rsidR="000A0A00" w:rsidRPr="00293AB2">
        <w:rPr>
          <w:sz w:val="24"/>
          <w:szCs w:val="24"/>
        </w:rPr>
        <w:t xml:space="preserve"> </w:t>
      </w:r>
      <w:r w:rsidR="005A699F" w:rsidRPr="00293AB2">
        <w:rPr>
          <w:sz w:val="24"/>
          <w:szCs w:val="24"/>
        </w:rPr>
        <w:t>је</w:t>
      </w:r>
      <w:r w:rsidR="000A0A00" w:rsidRPr="00293AB2">
        <w:rPr>
          <w:sz w:val="24"/>
          <w:szCs w:val="24"/>
        </w:rPr>
        <w:t xml:space="preserve"> </w:t>
      </w:r>
      <w:r w:rsidR="000A0A00" w:rsidRPr="00293AB2">
        <w:rPr>
          <w:b/>
          <w:sz w:val="24"/>
          <w:szCs w:val="24"/>
        </w:rPr>
        <w:t>интервју са експертима</w:t>
      </w:r>
      <w:r w:rsidR="000A0A00" w:rsidRPr="00293AB2">
        <w:rPr>
          <w:sz w:val="24"/>
          <w:szCs w:val="24"/>
        </w:rPr>
        <w:t xml:space="preserve"> на састанку ученичког парламента. Ученици су имали прилику да поставе питања прфесионал</w:t>
      </w:r>
      <w:r w:rsidR="00395F25" w:rsidRPr="00293AB2">
        <w:rPr>
          <w:sz w:val="24"/>
          <w:szCs w:val="24"/>
        </w:rPr>
        <w:t>цима из различитих области:</w:t>
      </w:r>
      <w:r w:rsidR="00FC2438" w:rsidRPr="00293AB2">
        <w:rPr>
          <w:sz w:val="24"/>
          <w:szCs w:val="24"/>
        </w:rPr>
        <w:t xml:space="preserve"> социјалног рада,</w:t>
      </w:r>
      <w:r w:rsidR="00395F25" w:rsidRPr="00293AB2">
        <w:rPr>
          <w:sz w:val="24"/>
          <w:szCs w:val="24"/>
        </w:rPr>
        <w:t xml:space="preserve"> </w:t>
      </w:r>
      <w:r w:rsidR="00FC2438" w:rsidRPr="00293AB2">
        <w:rPr>
          <w:sz w:val="24"/>
          <w:szCs w:val="24"/>
        </w:rPr>
        <w:t>рада полиције, геодезије, фармације</w:t>
      </w:r>
      <w:r w:rsidR="000A0A00" w:rsidRPr="00293AB2">
        <w:rPr>
          <w:sz w:val="24"/>
          <w:szCs w:val="24"/>
        </w:rPr>
        <w:t>, угоститељства</w:t>
      </w:r>
      <w:r w:rsidR="005A699F" w:rsidRPr="00293AB2">
        <w:rPr>
          <w:sz w:val="24"/>
          <w:szCs w:val="24"/>
        </w:rPr>
        <w:t>, саобраћаја</w:t>
      </w:r>
      <w:r w:rsidR="000A0A00" w:rsidRPr="00293AB2">
        <w:rPr>
          <w:sz w:val="24"/>
          <w:szCs w:val="24"/>
        </w:rPr>
        <w:t xml:space="preserve">. </w:t>
      </w:r>
    </w:p>
    <w:p w:rsidR="00395F25" w:rsidRPr="00293AB2" w:rsidRDefault="00395F25" w:rsidP="00395F25">
      <w:pPr>
        <w:autoSpaceDE w:val="0"/>
        <w:autoSpaceDN w:val="0"/>
        <w:adjustRightInd w:val="0"/>
        <w:spacing w:after="0" w:line="240" w:lineRule="auto"/>
        <w:ind w:firstLine="787"/>
        <w:jc w:val="both"/>
        <w:rPr>
          <w:sz w:val="24"/>
          <w:szCs w:val="24"/>
        </w:rPr>
      </w:pPr>
    </w:p>
    <w:p w:rsidR="00061D98" w:rsidRPr="00293AB2" w:rsidRDefault="000A0A00" w:rsidP="00183E85">
      <w:pPr>
        <w:autoSpaceDE w:val="0"/>
        <w:autoSpaceDN w:val="0"/>
        <w:adjustRightInd w:val="0"/>
        <w:spacing w:after="0" w:line="240" w:lineRule="auto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Рад ученичког Парламента и уопште, заједнице ученика конкретизован је кроз активности спортске, културне, естетско и хигијенско уређење школе, кроз иницирање акција са различитом тематиком, кроз активности на заштити и уређењу околине. Ове су активности заиста биле континуиране и многобројне и развијале су код ученика креативност, другарство, хуманост, самосталност и одговорност.</w:t>
      </w:r>
    </w:p>
    <w:p w:rsidR="00183E85" w:rsidRPr="00293AB2" w:rsidRDefault="00183E85" w:rsidP="000A0A00">
      <w:pPr>
        <w:autoSpaceDE w:val="0"/>
        <w:autoSpaceDN w:val="0"/>
        <w:adjustRightInd w:val="0"/>
        <w:spacing w:before="115" w:line="360" w:lineRule="auto"/>
        <w:ind w:firstLine="802"/>
        <w:jc w:val="center"/>
        <w:rPr>
          <w:b/>
          <w:i/>
          <w:sz w:val="32"/>
          <w:szCs w:val="32"/>
        </w:rPr>
      </w:pPr>
    </w:p>
    <w:p w:rsidR="000A0A00" w:rsidRPr="00293AB2" w:rsidRDefault="000A0A00" w:rsidP="000A0A00">
      <w:pPr>
        <w:autoSpaceDE w:val="0"/>
        <w:autoSpaceDN w:val="0"/>
        <w:adjustRightInd w:val="0"/>
        <w:spacing w:before="115" w:line="360" w:lineRule="auto"/>
        <w:ind w:firstLine="802"/>
        <w:jc w:val="center"/>
        <w:rPr>
          <w:b/>
          <w:i/>
        </w:rPr>
      </w:pPr>
      <w:r w:rsidRPr="00293AB2">
        <w:rPr>
          <w:b/>
          <w:i/>
          <w:sz w:val="32"/>
          <w:szCs w:val="32"/>
        </w:rPr>
        <w:t>Рад школских тимова</w:t>
      </w:r>
    </w:p>
    <w:p w:rsidR="000A0A00" w:rsidRPr="00293AB2" w:rsidRDefault="00395F25" w:rsidP="00F5259F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На почетку школске 2014/15 године Одлуком директора школе оформљено је 9</w:t>
      </w:r>
      <w:r w:rsidR="000A0A00" w:rsidRPr="00293AB2">
        <w:rPr>
          <w:sz w:val="24"/>
          <w:szCs w:val="24"/>
        </w:rPr>
        <w:t xml:space="preserve"> тимова и то: </w:t>
      </w:r>
      <w:r w:rsidRPr="00293AB2">
        <w:rPr>
          <w:sz w:val="24"/>
          <w:szCs w:val="24"/>
        </w:rPr>
        <w:t>1.</w:t>
      </w:r>
      <w:r w:rsidR="000A0A00" w:rsidRPr="00293AB2">
        <w:rPr>
          <w:sz w:val="24"/>
          <w:szCs w:val="24"/>
        </w:rPr>
        <w:t>тим за инклузивно об</w:t>
      </w:r>
      <w:r w:rsidRPr="00293AB2">
        <w:rPr>
          <w:sz w:val="24"/>
          <w:szCs w:val="24"/>
        </w:rPr>
        <w:t>разовање;</w:t>
      </w:r>
      <w:r w:rsidR="000A0A00" w:rsidRPr="00293AB2">
        <w:rPr>
          <w:sz w:val="24"/>
          <w:szCs w:val="24"/>
        </w:rPr>
        <w:t xml:space="preserve"> </w:t>
      </w:r>
      <w:r w:rsidRPr="00293AB2">
        <w:rPr>
          <w:sz w:val="24"/>
          <w:szCs w:val="24"/>
        </w:rPr>
        <w:t xml:space="preserve">2. </w:t>
      </w:r>
      <w:r w:rsidR="000A0A00" w:rsidRPr="00293AB2">
        <w:rPr>
          <w:sz w:val="24"/>
          <w:szCs w:val="24"/>
        </w:rPr>
        <w:t>тим за заштиту ученика од нас</w:t>
      </w:r>
      <w:r w:rsidRPr="00293AB2">
        <w:rPr>
          <w:sz w:val="24"/>
          <w:szCs w:val="24"/>
        </w:rPr>
        <w:t>иља, злостављања и занемаривања; 3.</w:t>
      </w:r>
      <w:r w:rsidR="00F5259F" w:rsidRPr="00293AB2">
        <w:rPr>
          <w:sz w:val="24"/>
          <w:szCs w:val="24"/>
        </w:rPr>
        <w:t>тим за развојно планирање; 4.</w:t>
      </w:r>
      <w:r w:rsidR="000A0A00" w:rsidRPr="00293AB2">
        <w:rPr>
          <w:sz w:val="24"/>
          <w:szCs w:val="24"/>
        </w:rPr>
        <w:t xml:space="preserve"> т</w:t>
      </w:r>
      <w:r w:rsidR="00F5259F" w:rsidRPr="00293AB2">
        <w:rPr>
          <w:sz w:val="24"/>
          <w:szCs w:val="24"/>
        </w:rPr>
        <w:t>им за самовредновање рада школе;</w:t>
      </w:r>
      <w:r w:rsidR="000A0A00" w:rsidRPr="00293AB2">
        <w:rPr>
          <w:sz w:val="24"/>
          <w:szCs w:val="24"/>
        </w:rPr>
        <w:t xml:space="preserve"> </w:t>
      </w:r>
      <w:r w:rsidR="00F5259F" w:rsidRPr="00293AB2">
        <w:rPr>
          <w:sz w:val="24"/>
          <w:szCs w:val="24"/>
        </w:rPr>
        <w:t>5.</w:t>
      </w:r>
      <w:r w:rsidR="000A0A00" w:rsidRPr="00293AB2">
        <w:rPr>
          <w:sz w:val="24"/>
          <w:szCs w:val="24"/>
        </w:rPr>
        <w:t>тим за развој школског прог</w:t>
      </w:r>
      <w:r w:rsidR="00F5259F" w:rsidRPr="00293AB2">
        <w:rPr>
          <w:sz w:val="24"/>
          <w:szCs w:val="24"/>
        </w:rPr>
        <w:t>рама;</w:t>
      </w:r>
      <w:r w:rsidR="000A0A00" w:rsidRPr="00293AB2">
        <w:rPr>
          <w:sz w:val="24"/>
          <w:szCs w:val="24"/>
        </w:rPr>
        <w:t xml:space="preserve"> </w:t>
      </w:r>
      <w:r w:rsidR="00F5259F" w:rsidRPr="00293AB2">
        <w:rPr>
          <w:sz w:val="24"/>
          <w:szCs w:val="24"/>
        </w:rPr>
        <w:t>6.</w:t>
      </w:r>
      <w:r w:rsidR="000A0A00" w:rsidRPr="00293AB2">
        <w:rPr>
          <w:sz w:val="24"/>
          <w:szCs w:val="24"/>
        </w:rPr>
        <w:t>тим за стручно усавршавање</w:t>
      </w:r>
      <w:r w:rsidR="00F5259F" w:rsidRPr="00293AB2">
        <w:rPr>
          <w:sz w:val="24"/>
          <w:szCs w:val="24"/>
        </w:rPr>
        <w:t>; 7. Тим за вођење школског сајта; 8. Тима за вођење летописа школе; и 9.Тим за иновирање наставног рада у школској 2014/15 години</w:t>
      </w:r>
      <w:r w:rsidRPr="00293AB2">
        <w:rPr>
          <w:sz w:val="24"/>
          <w:szCs w:val="24"/>
        </w:rPr>
        <w:t>.</w:t>
      </w:r>
      <w:r w:rsidR="000A0A00" w:rsidRPr="00293AB2">
        <w:rPr>
          <w:sz w:val="24"/>
          <w:szCs w:val="24"/>
        </w:rPr>
        <w:t xml:space="preserve"> </w:t>
      </w:r>
      <w:r w:rsidR="00F5259F" w:rsidRPr="00293AB2">
        <w:rPr>
          <w:sz w:val="24"/>
          <w:szCs w:val="24"/>
        </w:rPr>
        <w:t xml:space="preserve">На основу развојног плана школе, дефинисан је и тим за уређење школе у школској 2014/15 години. </w:t>
      </w:r>
      <w:r w:rsidR="000A0A00" w:rsidRPr="00293AB2">
        <w:rPr>
          <w:sz w:val="24"/>
          <w:szCs w:val="24"/>
        </w:rPr>
        <w:t>Сви тимови су се састајали током године према плану свог рада или према потреби.</w:t>
      </w:r>
    </w:p>
    <w:p w:rsidR="00F5259F" w:rsidRPr="00293AB2" w:rsidRDefault="00F5259F" w:rsidP="00F5259F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sz w:val="24"/>
          <w:szCs w:val="24"/>
        </w:rPr>
      </w:pPr>
    </w:p>
    <w:p w:rsidR="00F5259F" w:rsidRPr="00293AB2" w:rsidRDefault="00F5259F" w:rsidP="005A69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A0A00" w:rsidRPr="00293AB2" w:rsidRDefault="000A0A00" w:rsidP="000A0A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</w:rPr>
      </w:pPr>
      <w:r w:rsidRPr="00293AB2">
        <w:rPr>
          <w:rFonts w:asciiTheme="minorHAnsi" w:hAnsiTheme="minorHAnsi"/>
          <w:b/>
        </w:rPr>
        <w:t xml:space="preserve">Тим за инклузивно образовање </w:t>
      </w:r>
    </w:p>
    <w:p w:rsidR="000A0A00" w:rsidRPr="00293AB2" w:rsidRDefault="000A0A00" w:rsidP="000A0A00">
      <w:pPr>
        <w:autoSpaceDE w:val="0"/>
        <w:autoSpaceDN w:val="0"/>
        <w:adjustRightInd w:val="0"/>
        <w:ind w:firstLine="806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(информисање запослених, израда ИОП-а, упућивање Захтева за мишљењем интерресорне комисије, праћење </w:t>
      </w:r>
      <w:r w:rsidRPr="00293AB2">
        <w:rPr>
          <w:sz w:val="24"/>
          <w:szCs w:val="24"/>
          <w:lang w:val="sl-SI"/>
        </w:rPr>
        <w:t>и</w:t>
      </w:r>
      <w:r w:rsidRPr="00293AB2">
        <w:rPr>
          <w:sz w:val="24"/>
          <w:szCs w:val="24"/>
        </w:rPr>
        <w:t xml:space="preserve"> вредновање рада са ИОП-ученицима)</w:t>
      </w:r>
    </w:p>
    <w:p w:rsidR="000A0A00" w:rsidRPr="00293AB2" w:rsidRDefault="000A0A00" w:rsidP="000A0A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ab/>
        <w:t>Чланови овог тима били су: Снежана Бајић, директо</w:t>
      </w:r>
      <w:r w:rsidR="00F5259F" w:rsidRPr="00293AB2">
        <w:rPr>
          <w:sz w:val="24"/>
          <w:szCs w:val="24"/>
        </w:rPr>
        <w:t xml:space="preserve">р школе, </w:t>
      </w:r>
      <w:r w:rsidRPr="00293AB2">
        <w:rPr>
          <w:sz w:val="24"/>
          <w:szCs w:val="24"/>
        </w:rPr>
        <w:t xml:space="preserve"> Андријана Божанин, психолог школе, Светла</w:t>
      </w:r>
      <w:r w:rsidR="00F5259F" w:rsidRPr="00293AB2">
        <w:rPr>
          <w:sz w:val="24"/>
          <w:szCs w:val="24"/>
        </w:rPr>
        <w:t>на Тамаши Јевтић</w:t>
      </w:r>
      <w:r w:rsidRPr="00293AB2">
        <w:rPr>
          <w:sz w:val="24"/>
          <w:szCs w:val="24"/>
        </w:rPr>
        <w:t>, Зорица Макрић,</w:t>
      </w:r>
      <w:r w:rsidR="00F5259F" w:rsidRPr="00293AB2">
        <w:rPr>
          <w:sz w:val="24"/>
          <w:szCs w:val="24"/>
        </w:rPr>
        <w:t xml:space="preserve"> Тамара Лаушев,</w:t>
      </w:r>
      <w:r w:rsidRPr="00293AB2">
        <w:rPr>
          <w:sz w:val="24"/>
          <w:szCs w:val="24"/>
        </w:rPr>
        <w:t xml:space="preserve"> </w:t>
      </w:r>
      <w:r w:rsidR="00F5259F" w:rsidRPr="00293AB2">
        <w:rPr>
          <w:sz w:val="24"/>
          <w:szCs w:val="24"/>
        </w:rPr>
        <w:t xml:space="preserve">Јелена Бурсаћ, </w:t>
      </w:r>
      <w:r w:rsidRPr="00293AB2">
        <w:rPr>
          <w:sz w:val="24"/>
          <w:szCs w:val="24"/>
        </w:rPr>
        <w:t>Андријана Фирић</w:t>
      </w:r>
      <w:r w:rsidR="00F5259F" w:rsidRPr="00293AB2">
        <w:rPr>
          <w:sz w:val="24"/>
          <w:szCs w:val="24"/>
        </w:rPr>
        <w:t>, Димитров Душанка,Моника Нађ, Попов Милош, Љубица Миладинов, Грујић Бојан, педагог-председник Тима,</w:t>
      </w:r>
      <w:r w:rsidRPr="00293AB2">
        <w:rPr>
          <w:sz w:val="24"/>
          <w:szCs w:val="24"/>
        </w:rPr>
        <w:t xml:space="preserve"> Весна Карпић, родитељ. </w:t>
      </w:r>
    </w:p>
    <w:p w:rsidR="000A0A00" w:rsidRPr="00293AB2" w:rsidRDefault="000A0A00" w:rsidP="00F5259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Извештај о раду овог тима саставни је део Годишњег извешт</w:t>
      </w:r>
      <w:r w:rsidR="00F5259F" w:rsidRPr="00293AB2">
        <w:rPr>
          <w:sz w:val="24"/>
          <w:szCs w:val="24"/>
        </w:rPr>
        <w:t>аја о раду школе за школску 2014/15</w:t>
      </w:r>
      <w:r w:rsidRPr="00293AB2">
        <w:rPr>
          <w:sz w:val="24"/>
          <w:szCs w:val="24"/>
        </w:rPr>
        <w:t xml:space="preserve"> годину.</w:t>
      </w:r>
      <w:r w:rsidR="0027431A" w:rsidRPr="00293AB2">
        <w:rPr>
          <w:sz w:val="24"/>
          <w:szCs w:val="24"/>
        </w:rPr>
        <w:t xml:space="preserve"> Тим је реализовао  </w:t>
      </w:r>
      <w:r w:rsidR="002561ED">
        <w:rPr>
          <w:b/>
          <w:sz w:val="24"/>
          <w:szCs w:val="24"/>
        </w:rPr>
        <w:t>3</w:t>
      </w:r>
      <w:r w:rsidR="002561ED">
        <w:rPr>
          <w:sz w:val="24"/>
          <w:szCs w:val="24"/>
        </w:rPr>
        <w:t xml:space="preserve"> састан</w:t>
      </w:r>
      <w:r w:rsidR="0027431A" w:rsidRPr="00293AB2">
        <w:rPr>
          <w:sz w:val="24"/>
          <w:szCs w:val="24"/>
        </w:rPr>
        <w:t>ка у школској 2014/15 години.</w:t>
      </w:r>
    </w:p>
    <w:p w:rsidR="000A0A00" w:rsidRPr="00293AB2" w:rsidRDefault="000A0A00" w:rsidP="000A0A00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  <w:b/>
        </w:rPr>
      </w:pPr>
      <w:r w:rsidRPr="00293AB2">
        <w:rPr>
          <w:rFonts w:asciiTheme="minorHAnsi" w:hAnsiTheme="minorHAnsi" w:cstheme="minorHAnsi"/>
          <w:b/>
        </w:rPr>
        <w:t>Тим за заштиту ученика од насиља, злостављања и занемаривања</w:t>
      </w:r>
    </w:p>
    <w:p w:rsidR="000A0A00" w:rsidRPr="00293AB2" w:rsidRDefault="000A0A00" w:rsidP="00914B60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293AB2">
        <w:rPr>
          <w:rFonts w:cstheme="minorHAnsi"/>
          <w:sz w:val="24"/>
          <w:szCs w:val="24"/>
        </w:rPr>
        <w:t xml:space="preserve"> (изузетно фрекфентни састанци са уредно вођеном евиденцијом, рад у свим огранцима, измене у начину вођења евиденције, оцењивање владања). </w:t>
      </w:r>
    </w:p>
    <w:p w:rsidR="000A0A00" w:rsidRPr="00293AB2" w:rsidRDefault="00F5259F" w:rsidP="00914B60">
      <w:pPr>
        <w:spacing w:after="0" w:line="240" w:lineRule="auto"/>
        <w:ind w:firstLine="708"/>
        <w:jc w:val="both"/>
        <w:rPr>
          <w:sz w:val="24"/>
          <w:szCs w:val="24"/>
          <w:lang w:val="sl-SI"/>
        </w:rPr>
      </w:pPr>
      <w:r w:rsidRPr="00293AB2">
        <w:rPr>
          <w:sz w:val="24"/>
          <w:szCs w:val="24"/>
        </w:rPr>
        <w:t>Чланови тог тима у школској 2014/15</w:t>
      </w:r>
      <w:r w:rsidR="000A0A00" w:rsidRPr="00293AB2">
        <w:rPr>
          <w:sz w:val="24"/>
          <w:szCs w:val="24"/>
        </w:rPr>
        <w:t>. години били су :</w:t>
      </w:r>
      <w:r w:rsidR="000A0A00" w:rsidRPr="00293AB2">
        <w:rPr>
          <w:sz w:val="24"/>
          <w:szCs w:val="24"/>
          <w:lang w:val="sl-SI"/>
        </w:rPr>
        <w:t xml:space="preserve"> Мр Дејан Бајић-проф.географије-председник Тима, Оливера Радоњић-професор разредне наставе, Ева Момић-професор разредне наставе, Владанка Чукуров- професор разредне наставе, Жељка Јанчић - професор разредне наставе,</w:t>
      </w:r>
      <w:r w:rsidR="000A0A00" w:rsidRPr="00293AB2">
        <w:rPr>
          <w:sz w:val="24"/>
          <w:szCs w:val="24"/>
        </w:rPr>
        <w:t xml:space="preserve"> </w:t>
      </w:r>
      <w:r w:rsidR="00914B60" w:rsidRPr="00293AB2">
        <w:rPr>
          <w:sz w:val="24"/>
          <w:szCs w:val="24"/>
          <w:lang w:val="sl-SI"/>
        </w:rPr>
        <w:t xml:space="preserve">пом.директора, Јелена </w:t>
      </w:r>
      <w:r w:rsidR="00914B60" w:rsidRPr="00293AB2">
        <w:rPr>
          <w:sz w:val="24"/>
          <w:szCs w:val="24"/>
        </w:rPr>
        <w:t>Аксентијев</w:t>
      </w:r>
      <w:r w:rsidR="00914B60" w:rsidRPr="00293AB2">
        <w:rPr>
          <w:sz w:val="24"/>
          <w:szCs w:val="24"/>
          <w:lang w:val="sl-SI"/>
        </w:rPr>
        <w:t xml:space="preserve">ић - професор </w:t>
      </w:r>
      <w:r w:rsidR="00914B60" w:rsidRPr="00293AB2">
        <w:rPr>
          <w:sz w:val="24"/>
          <w:szCs w:val="24"/>
        </w:rPr>
        <w:t>историје</w:t>
      </w:r>
      <w:r w:rsidR="000A0A00" w:rsidRPr="00293AB2">
        <w:rPr>
          <w:sz w:val="24"/>
          <w:szCs w:val="24"/>
          <w:lang w:val="sl-SI"/>
        </w:rPr>
        <w:t xml:space="preserve">, Попић Егон-професор техничког и информатичког образовања, Ласло Домонкош-професор математике, </w:t>
      </w:r>
      <w:r w:rsidR="00914B60" w:rsidRPr="00293AB2">
        <w:rPr>
          <w:sz w:val="24"/>
          <w:szCs w:val="24"/>
        </w:rPr>
        <w:t xml:space="preserve">Ђурин Ненад, професор физичке културе, </w:t>
      </w:r>
      <w:r w:rsidR="000A0A00" w:rsidRPr="00293AB2">
        <w:rPr>
          <w:sz w:val="24"/>
          <w:szCs w:val="24"/>
          <w:lang w:val="sl-SI"/>
        </w:rPr>
        <w:t>Бојан Грујић</w:t>
      </w:r>
      <w:r w:rsidR="000A0A00" w:rsidRPr="00293AB2">
        <w:rPr>
          <w:sz w:val="24"/>
          <w:szCs w:val="24"/>
        </w:rPr>
        <w:t xml:space="preserve"> </w:t>
      </w:r>
      <w:r w:rsidR="000A0A00" w:rsidRPr="00293AB2">
        <w:rPr>
          <w:sz w:val="24"/>
          <w:szCs w:val="24"/>
          <w:lang w:val="sl-SI"/>
        </w:rPr>
        <w:t>- педагог школе, Андрјана Божанин-психолог школе, Снежана Бајић –</w:t>
      </w:r>
      <w:r w:rsidR="000A0A00" w:rsidRPr="00293AB2">
        <w:rPr>
          <w:sz w:val="24"/>
          <w:szCs w:val="24"/>
        </w:rPr>
        <w:t xml:space="preserve"> </w:t>
      </w:r>
      <w:r w:rsidR="000A0A00" w:rsidRPr="00293AB2">
        <w:rPr>
          <w:sz w:val="24"/>
          <w:szCs w:val="24"/>
          <w:lang w:val="sl-SI"/>
        </w:rPr>
        <w:t>директор школе</w:t>
      </w:r>
    </w:p>
    <w:p w:rsidR="00914B60" w:rsidRPr="00293AB2" w:rsidRDefault="000A0A00" w:rsidP="00914B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l-SI"/>
        </w:rPr>
      </w:pPr>
      <w:r w:rsidRPr="00293AB2">
        <w:rPr>
          <w:sz w:val="24"/>
          <w:szCs w:val="24"/>
          <w:lang w:val="sl-SI"/>
        </w:rPr>
        <w:tab/>
        <w:t xml:space="preserve">Тим је радио на сагледавању актуелне ситуације у школи по питању насиља, анализирао правила понашања у школи, правилнике у овој области, давао предлоге за решавање конкретних проблемских ситуација, трагао за сарадницима ван установе ради решавања сукоба или насилничког понашања ученика. Тим је сачинио Програм рада и израдио извештај о раду. Чланови тима су учествовали на семинарима, презентовали искуство на састанцима одељенских већа и у оквиру Тим-а. </w:t>
      </w:r>
    </w:p>
    <w:p w:rsidR="000A0A00" w:rsidRPr="00293AB2" w:rsidRDefault="000A0A00" w:rsidP="00914B60">
      <w:pPr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 w:rsidRPr="00293AB2">
        <w:rPr>
          <w:sz w:val="24"/>
          <w:szCs w:val="24"/>
        </w:rPr>
        <w:t>Извештај о раду овог тима саставни је део Годишњег извешт</w:t>
      </w:r>
      <w:r w:rsidR="00914B60" w:rsidRPr="00293AB2">
        <w:rPr>
          <w:sz w:val="24"/>
          <w:szCs w:val="24"/>
        </w:rPr>
        <w:t>аја о раду школе за школску 2014/15</w:t>
      </w:r>
      <w:r w:rsidRPr="00293AB2">
        <w:rPr>
          <w:sz w:val="24"/>
          <w:szCs w:val="24"/>
        </w:rPr>
        <w:t xml:space="preserve"> годину.</w:t>
      </w:r>
      <w:r w:rsidR="0027431A" w:rsidRPr="00293AB2">
        <w:rPr>
          <w:sz w:val="24"/>
          <w:szCs w:val="24"/>
        </w:rPr>
        <w:t xml:space="preserve"> Тим је реализовао  </w:t>
      </w:r>
      <w:r w:rsidR="0022049A" w:rsidRPr="00293AB2">
        <w:rPr>
          <w:b/>
          <w:sz w:val="24"/>
          <w:szCs w:val="24"/>
        </w:rPr>
        <w:t>6</w:t>
      </w:r>
      <w:r w:rsidR="0027431A" w:rsidRPr="00293AB2">
        <w:rPr>
          <w:sz w:val="24"/>
          <w:szCs w:val="24"/>
        </w:rPr>
        <w:t xml:space="preserve"> састанака у школској 2014/15 години.</w:t>
      </w:r>
    </w:p>
    <w:p w:rsidR="00914B60" w:rsidRPr="00293AB2" w:rsidRDefault="00914B60" w:rsidP="00914B60">
      <w:pPr>
        <w:autoSpaceDE w:val="0"/>
        <w:autoSpaceDN w:val="0"/>
        <w:adjustRightInd w:val="0"/>
        <w:spacing w:after="0" w:line="240" w:lineRule="auto"/>
        <w:ind w:firstLine="720"/>
      </w:pPr>
    </w:p>
    <w:p w:rsidR="00061D98" w:rsidRPr="00293AB2" w:rsidRDefault="00061D98" w:rsidP="00914B60">
      <w:pPr>
        <w:autoSpaceDE w:val="0"/>
        <w:autoSpaceDN w:val="0"/>
        <w:adjustRightInd w:val="0"/>
        <w:spacing w:after="0" w:line="240" w:lineRule="auto"/>
        <w:ind w:firstLine="720"/>
      </w:pPr>
    </w:p>
    <w:p w:rsidR="008A0D2C" w:rsidRPr="00293AB2" w:rsidRDefault="008A0D2C" w:rsidP="00914B60">
      <w:pPr>
        <w:autoSpaceDE w:val="0"/>
        <w:autoSpaceDN w:val="0"/>
        <w:adjustRightInd w:val="0"/>
        <w:spacing w:after="0" w:line="240" w:lineRule="auto"/>
        <w:ind w:firstLine="720"/>
      </w:pPr>
    </w:p>
    <w:p w:rsidR="008A0D2C" w:rsidRPr="00293AB2" w:rsidRDefault="008A0D2C" w:rsidP="00914B60">
      <w:pPr>
        <w:autoSpaceDE w:val="0"/>
        <w:autoSpaceDN w:val="0"/>
        <w:adjustRightInd w:val="0"/>
        <w:spacing w:after="0" w:line="240" w:lineRule="auto"/>
        <w:ind w:firstLine="720"/>
      </w:pPr>
    </w:p>
    <w:p w:rsidR="00061D98" w:rsidRPr="00293AB2" w:rsidRDefault="00061D98" w:rsidP="00914B60">
      <w:pPr>
        <w:autoSpaceDE w:val="0"/>
        <w:autoSpaceDN w:val="0"/>
        <w:adjustRightInd w:val="0"/>
        <w:spacing w:after="0" w:line="240" w:lineRule="auto"/>
        <w:ind w:firstLine="720"/>
      </w:pPr>
    </w:p>
    <w:p w:rsidR="000A0A00" w:rsidRPr="00293AB2" w:rsidRDefault="000A0A00" w:rsidP="000A0A00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  <w:b/>
        </w:rPr>
        <w:lastRenderedPageBreak/>
        <w:t>Тим за стручно усавршавање</w:t>
      </w:r>
      <w:r w:rsidR="00914B60" w:rsidRPr="00293AB2">
        <w:rPr>
          <w:rFonts w:asciiTheme="minorHAnsi" w:hAnsiTheme="minorHAnsi"/>
        </w:rPr>
        <w:t xml:space="preserve"> </w:t>
      </w:r>
    </w:p>
    <w:p w:rsidR="000A0A00" w:rsidRPr="00293AB2" w:rsidRDefault="000A0A00" w:rsidP="000A0A00">
      <w:pPr>
        <w:pStyle w:val="ListParagraph"/>
        <w:autoSpaceDE w:val="0"/>
        <w:autoSpaceDN w:val="0"/>
        <w:adjustRightInd w:val="0"/>
        <w:ind w:left="1166"/>
        <w:jc w:val="both"/>
        <w:rPr>
          <w:rFonts w:asciiTheme="minorHAnsi" w:hAnsiTheme="minorHAnsi"/>
        </w:rPr>
      </w:pPr>
    </w:p>
    <w:p w:rsidR="000A0A00" w:rsidRPr="00293AB2" w:rsidRDefault="000A0A00" w:rsidP="000A0A00">
      <w:pPr>
        <w:autoSpaceDE w:val="0"/>
        <w:autoSpaceDN w:val="0"/>
        <w:adjustRightInd w:val="0"/>
        <w:spacing w:after="120"/>
        <w:ind w:firstLine="72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рад овог тима </w:t>
      </w:r>
      <w:r w:rsidR="00914B60" w:rsidRPr="00293AB2">
        <w:rPr>
          <w:sz w:val="24"/>
          <w:szCs w:val="24"/>
        </w:rPr>
        <w:t xml:space="preserve">у школској 2014/15 години </w:t>
      </w:r>
      <w:r w:rsidRPr="00293AB2">
        <w:rPr>
          <w:sz w:val="24"/>
          <w:szCs w:val="24"/>
        </w:rPr>
        <w:t>били су укључе</w:t>
      </w:r>
      <w:r w:rsidR="00914B60" w:rsidRPr="00293AB2">
        <w:rPr>
          <w:sz w:val="24"/>
          <w:szCs w:val="24"/>
        </w:rPr>
        <w:t>ни: Јелена Тркља</w:t>
      </w:r>
      <w:r w:rsidRPr="00293AB2">
        <w:rPr>
          <w:sz w:val="24"/>
          <w:szCs w:val="24"/>
        </w:rPr>
        <w:t xml:space="preserve">, Шипка Драгиња, Маћош Ђурица, Банов Милан, Сивери Андријана, Месарош Агота, Абрахам Ливија. У раду </w:t>
      </w:r>
      <w:r w:rsidR="004D23F7" w:rsidRPr="00293AB2">
        <w:rPr>
          <w:sz w:val="24"/>
          <w:szCs w:val="24"/>
        </w:rPr>
        <w:t>овог тима учествовали су директо</w:t>
      </w:r>
      <w:r w:rsidRPr="00293AB2">
        <w:rPr>
          <w:sz w:val="24"/>
          <w:szCs w:val="24"/>
        </w:rPr>
        <w:t>р Снежана Бајић, педагошко-психолошка служба Андријана Божанин и Бојан Грујић и помоћник директора Јелена Мишковић.</w:t>
      </w:r>
      <w:r w:rsidR="004D23F7" w:rsidRPr="00293AB2">
        <w:rPr>
          <w:sz w:val="24"/>
          <w:szCs w:val="24"/>
        </w:rPr>
        <w:t xml:space="preserve"> Андријана Божанин је била председник овог тима.</w:t>
      </w:r>
    </w:p>
    <w:p w:rsidR="000A0A00" w:rsidRPr="00293AB2" w:rsidRDefault="004D23F7" w:rsidP="000A0A00">
      <w:pPr>
        <w:autoSpaceDE w:val="0"/>
        <w:autoSpaceDN w:val="0"/>
        <w:adjustRightInd w:val="0"/>
        <w:spacing w:after="120"/>
        <w:ind w:firstLine="72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На састанцима Тима се пратило и евидентирало</w:t>
      </w:r>
      <w:r w:rsidR="00D833DB" w:rsidRPr="00293AB2">
        <w:rPr>
          <w:sz w:val="24"/>
          <w:szCs w:val="24"/>
        </w:rPr>
        <w:t xml:space="preserve"> стручно усавршавање запослених. Урађена је процена и избор семинара који би се реализовао у самој школи и донета одлука да тај семинар похађају они који немају довољан број бодова.</w:t>
      </w:r>
      <w:r w:rsidRPr="00293AB2">
        <w:rPr>
          <w:sz w:val="24"/>
          <w:szCs w:val="24"/>
        </w:rPr>
        <w:t xml:space="preserve"> </w:t>
      </w:r>
      <w:r w:rsidR="00D833DB" w:rsidRPr="00293AB2">
        <w:rPr>
          <w:sz w:val="24"/>
          <w:szCs w:val="24"/>
        </w:rPr>
        <w:t>Тим је анализирао</w:t>
      </w:r>
      <w:r w:rsidR="000A0A00" w:rsidRPr="00293AB2">
        <w:rPr>
          <w:sz w:val="24"/>
          <w:szCs w:val="24"/>
        </w:rPr>
        <w:t xml:space="preserve"> Документ школе у којем се прецизирају активности и начин бодовања за унутар – школско стручно ус</w:t>
      </w:r>
      <w:r w:rsidR="00D833DB" w:rsidRPr="00293AB2">
        <w:rPr>
          <w:sz w:val="24"/>
          <w:szCs w:val="24"/>
        </w:rPr>
        <w:t xml:space="preserve">авршавање (обавезних 44 бода) и </w:t>
      </w:r>
      <w:r w:rsidR="000A0A00" w:rsidRPr="00293AB2">
        <w:rPr>
          <w:sz w:val="24"/>
          <w:szCs w:val="24"/>
        </w:rPr>
        <w:t>закључено је да је неопходно да се</w:t>
      </w:r>
      <w:r w:rsidR="00D833DB" w:rsidRPr="00293AB2">
        <w:rPr>
          <w:sz w:val="24"/>
          <w:szCs w:val="24"/>
        </w:rPr>
        <w:t xml:space="preserve"> допуни активностима које недостају. </w:t>
      </w:r>
      <w:r w:rsidRPr="00293AB2">
        <w:rPr>
          <w:sz w:val="24"/>
          <w:szCs w:val="24"/>
        </w:rPr>
        <w:t>Достављани су и лични планови стручног усавршавања и на нивоу актива.</w:t>
      </w:r>
    </w:p>
    <w:p w:rsidR="004D23F7" w:rsidRPr="00293AB2" w:rsidRDefault="000A0A00" w:rsidP="000A0A00">
      <w:pPr>
        <w:autoSpaceDE w:val="0"/>
        <w:autoSpaceDN w:val="0"/>
        <w:adjustRightInd w:val="0"/>
        <w:spacing w:before="101" w:after="120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Наставници и стручни сарадници учествовали су на семинарима које је организовало или препоручило Министарство просвете у Каталогу Семинара сталног стру</w:t>
      </w:r>
      <w:r w:rsidR="004D23F7" w:rsidRPr="00293AB2">
        <w:rPr>
          <w:sz w:val="24"/>
          <w:szCs w:val="24"/>
        </w:rPr>
        <w:t>чног усавршавања за период од 2014 до 2016 године</w:t>
      </w:r>
      <w:r w:rsidRPr="00293AB2">
        <w:rPr>
          <w:sz w:val="24"/>
          <w:szCs w:val="24"/>
        </w:rPr>
        <w:t>. Ови семинари су реализовани у Регионалним ценрима Кањижа и Кикинда, затим на матичним факултетима наставника или је организатор била издавачка кућа ‘’Клетт’’ за наставнике који користе њихове уџбенике. Такође, на</w:t>
      </w:r>
      <w:r w:rsidR="004D23F7" w:rsidRPr="00293AB2">
        <w:rPr>
          <w:sz w:val="24"/>
          <w:szCs w:val="24"/>
        </w:rPr>
        <w:t>ставници су у током школске 2014/15</w:t>
      </w:r>
      <w:r w:rsidRPr="00293AB2">
        <w:rPr>
          <w:sz w:val="24"/>
          <w:szCs w:val="24"/>
        </w:rPr>
        <w:t>. године похађали неколико он-лине семи</w:t>
      </w:r>
      <w:r w:rsidR="004D23F7" w:rsidRPr="00293AB2">
        <w:rPr>
          <w:sz w:val="24"/>
          <w:szCs w:val="24"/>
        </w:rPr>
        <w:t>нара (посебна евиденција председника тима</w:t>
      </w:r>
      <w:r w:rsidR="00DB1603" w:rsidRPr="00293AB2">
        <w:rPr>
          <w:sz w:val="24"/>
          <w:szCs w:val="24"/>
        </w:rPr>
        <w:t xml:space="preserve"> А Божанин</w:t>
      </w:r>
      <w:r w:rsidR="004D23F7" w:rsidRPr="00293AB2">
        <w:rPr>
          <w:sz w:val="24"/>
          <w:szCs w:val="24"/>
        </w:rPr>
        <w:t>).</w:t>
      </w:r>
    </w:p>
    <w:p w:rsidR="000A0A00" w:rsidRPr="00293AB2" w:rsidRDefault="004D23F7" w:rsidP="000A0A00">
      <w:pPr>
        <w:autoSpaceDE w:val="0"/>
        <w:autoSpaceDN w:val="0"/>
        <w:adjustRightInd w:val="0"/>
        <w:spacing w:before="101" w:after="120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У школи је 22. и 23. јуна орагнизован семинар за 30 </w:t>
      </w:r>
      <w:r w:rsidR="000A0A00" w:rsidRPr="00293AB2">
        <w:rPr>
          <w:sz w:val="24"/>
          <w:szCs w:val="24"/>
        </w:rPr>
        <w:t>п</w:t>
      </w:r>
      <w:r w:rsidRPr="00293AB2">
        <w:rPr>
          <w:sz w:val="24"/>
          <w:szCs w:val="24"/>
        </w:rPr>
        <w:t>олазника.</w:t>
      </w:r>
      <w:r w:rsidR="000A0A00" w:rsidRPr="00293AB2">
        <w:rPr>
          <w:sz w:val="24"/>
          <w:szCs w:val="24"/>
        </w:rPr>
        <w:t xml:space="preserve"> </w:t>
      </w:r>
      <w:r w:rsidRPr="00293AB2">
        <w:rPr>
          <w:sz w:val="24"/>
          <w:szCs w:val="24"/>
        </w:rPr>
        <w:t xml:space="preserve">Сви присутни су добили 24  бода стручног усавршавања. </w:t>
      </w:r>
      <w:r w:rsidR="0027431A" w:rsidRPr="00293AB2">
        <w:rPr>
          <w:sz w:val="24"/>
          <w:szCs w:val="24"/>
        </w:rPr>
        <w:t>Тема семинара је ''Васпитни рад и индивидуални васпитни план'' кат бр.28.</w:t>
      </w:r>
    </w:p>
    <w:p w:rsidR="00DB1603" w:rsidRPr="00293AB2" w:rsidRDefault="00991BA2" w:rsidP="00991BA2">
      <w:pPr>
        <w:autoSpaceDE w:val="0"/>
        <w:autoSpaceDN w:val="0"/>
        <w:adjustRightInd w:val="0"/>
        <w:spacing w:before="101" w:after="120"/>
        <w:ind w:firstLine="720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Педагог Бојан Грујић и психолог Андијана Божанин су одржали два термина стручног усавршавања у установи. А.Божанин на тему асертивне комуникације у току 1. полугодишта, а Б.Грујић на тему индивидуалнних образовних планова у току другог полугодишта. </w:t>
      </w:r>
    </w:p>
    <w:p w:rsidR="00D833DB" w:rsidRPr="00293AB2" w:rsidRDefault="000A0A00" w:rsidP="0027431A">
      <w:pPr>
        <w:autoSpaceDE w:val="0"/>
        <w:autoSpaceDN w:val="0"/>
        <w:adjustRightInd w:val="0"/>
        <w:spacing w:before="101" w:after="120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Осим стручног усавршавања ван школе, реализоване су бројне активности којима су наставници остваривали унутар-школс</w:t>
      </w:r>
      <w:r w:rsidR="004D23F7" w:rsidRPr="00293AB2">
        <w:rPr>
          <w:sz w:val="24"/>
          <w:szCs w:val="24"/>
        </w:rPr>
        <w:t>ко бодовање (најпре тимски и</w:t>
      </w:r>
      <w:r w:rsidRPr="00293AB2">
        <w:rPr>
          <w:sz w:val="24"/>
          <w:szCs w:val="24"/>
        </w:rPr>
        <w:t xml:space="preserve"> огледни часови, затим припреме ученика за такмичења, бројне приредбе, квизови, посете позоришту</w:t>
      </w:r>
      <w:r w:rsidR="004D23F7" w:rsidRPr="00293AB2">
        <w:rPr>
          <w:sz w:val="24"/>
          <w:szCs w:val="24"/>
        </w:rPr>
        <w:t>, биоскопу</w:t>
      </w:r>
      <w:r w:rsidRPr="00293AB2">
        <w:rPr>
          <w:sz w:val="24"/>
          <w:szCs w:val="24"/>
        </w:rPr>
        <w:t xml:space="preserve"> или изложбама, радионице, презентације, и слично).</w:t>
      </w:r>
    </w:p>
    <w:p w:rsidR="00D833DB" w:rsidRPr="00293AB2" w:rsidRDefault="0022049A" w:rsidP="000A0A00">
      <w:pPr>
        <w:autoSpaceDE w:val="0"/>
        <w:autoSpaceDN w:val="0"/>
        <w:adjustRightInd w:val="0"/>
        <w:spacing w:before="101" w:after="120"/>
        <w:ind w:firstLine="787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Тим је реализовао 4</w:t>
      </w:r>
      <w:r w:rsidR="0027431A" w:rsidRPr="00293AB2">
        <w:rPr>
          <w:sz w:val="24"/>
          <w:szCs w:val="24"/>
        </w:rPr>
        <w:t xml:space="preserve"> састанка у школској 2014/15 години.</w:t>
      </w:r>
    </w:p>
    <w:p w:rsidR="008A0D2C" w:rsidRPr="00293AB2" w:rsidRDefault="008A0D2C" w:rsidP="000A0A00">
      <w:pPr>
        <w:autoSpaceDE w:val="0"/>
        <w:autoSpaceDN w:val="0"/>
        <w:adjustRightInd w:val="0"/>
        <w:spacing w:before="101" w:after="120"/>
        <w:ind w:firstLine="787"/>
        <w:jc w:val="both"/>
        <w:rPr>
          <w:sz w:val="24"/>
          <w:szCs w:val="24"/>
        </w:rPr>
      </w:pPr>
    </w:p>
    <w:p w:rsidR="0027431A" w:rsidRPr="00293AB2" w:rsidRDefault="000A0A00" w:rsidP="0027431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</w:rPr>
      </w:pPr>
      <w:r w:rsidRPr="00293AB2">
        <w:rPr>
          <w:rFonts w:asciiTheme="minorHAnsi" w:hAnsiTheme="minorHAnsi"/>
          <w:b/>
        </w:rPr>
        <w:t xml:space="preserve"> Стручни актив за развој школског програма </w:t>
      </w:r>
    </w:p>
    <w:p w:rsidR="0027431A" w:rsidRPr="00293AB2" w:rsidRDefault="0027431A" w:rsidP="0027431A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Чланови овог Тима у школској 2014/15 су били: Беланчић Сава, Мило Марија, Месарош Шандор, Нађ Моника, Дражић Миодраг, Домонкош Силвија у име професора предметне наставе, а професори разредне наставе Гвозденовић Александар, Калинић Кристина, Радоњић Оливера и Недељков Бранка су такође део овог тима. </w:t>
      </w:r>
    </w:p>
    <w:p w:rsidR="00A95584" w:rsidRPr="00293AB2" w:rsidRDefault="0027431A" w:rsidP="0027431A">
      <w:pPr>
        <w:autoSpaceDE w:val="0"/>
        <w:autoSpaceDN w:val="0"/>
        <w:adjustRightInd w:val="0"/>
        <w:spacing w:after="0" w:line="240" w:lineRule="auto"/>
        <w:ind w:firstLine="805"/>
        <w:jc w:val="both"/>
      </w:pPr>
      <w:r w:rsidRPr="00293AB2">
        <w:rPr>
          <w:sz w:val="24"/>
          <w:szCs w:val="24"/>
        </w:rPr>
        <w:t>Овај тим се током школске 2014/15</w:t>
      </w:r>
      <w:r w:rsidR="000A0A00" w:rsidRPr="00293AB2">
        <w:rPr>
          <w:sz w:val="24"/>
          <w:szCs w:val="24"/>
        </w:rPr>
        <w:t xml:space="preserve"> годин</w:t>
      </w:r>
      <w:r w:rsidRPr="00293AB2">
        <w:rPr>
          <w:sz w:val="24"/>
          <w:szCs w:val="24"/>
        </w:rPr>
        <w:t>е састајао како би извршио  допуну и корекцију постојећег</w:t>
      </w:r>
      <w:r w:rsidR="000A0A00" w:rsidRPr="00293AB2">
        <w:rPr>
          <w:sz w:val="24"/>
          <w:szCs w:val="24"/>
        </w:rPr>
        <w:t xml:space="preserve"> школског прог</w:t>
      </w:r>
      <w:r w:rsidRPr="00293AB2">
        <w:rPr>
          <w:sz w:val="24"/>
          <w:szCs w:val="24"/>
        </w:rPr>
        <w:t>рама, а према упутству министарства просвете о начину вођења школске документације. Школски програм је презентован на седници наставничког већа 6. марта 2014. године и чува се у електронској форми код секретара школе.</w:t>
      </w:r>
      <w:r w:rsidRPr="00293AB2">
        <w:t xml:space="preserve"> </w:t>
      </w:r>
    </w:p>
    <w:p w:rsidR="0027431A" w:rsidRPr="00293AB2" w:rsidRDefault="0027431A" w:rsidP="0027431A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Тим је реализовао   </w:t>
      </w:r>
      <w:r w:rsidR="0022049A" w:rsidRPr="00293AB2">
        <w:rPr>
          <w:b/>
          <w:sz w:val="24"/>
          <w:szCs w:val="24"/>
        </w:rPr>
        <w:t>3</w:t>
      </w:r>
      <w:r w:rsidR="0022049A" w:rsidRPr="00293AB2">
        <w:rPr>
          <w:sz w:val="24"/>
          <w:szCs w:val="24"/>
        </w:rPr>
        <w:t xml:space="preserve"> </w:t>
      </w:r>
      <w:r w:rsidRPr="00293AB2">
        <w:rPr>
          <w:sz w:val="24"/>
          <w:szCs w:val="24"/>
        </w:rPr>
        <w:t>састанака у школској 2014/15 години.</w:t>
      </w:r>
    </w:p>
    <w:p w:rsidR="008A0D2C" w:rsidRPr="00293AB2" w:rsidRDefault="008A0D2C" w:rsidP="0027431A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</w:p>
    <w:p w:rsidR="0027431A" w:rsidRPr="00293AB2" w:rsidRDefault="0027431A" w:rsidP="0027431A">
      <w:pPr>
        <w:autoSpaceDE w:val="0"/>
        <w:autoSpaceDN w:val="0"/>
        <w:adjustRightInd w:val="0"/>
        <w:spacing w:after="0" w:line="240" w:lineRule="auto"/>
        <w:ind w:firstLine="805"/>
        <w:jc w:val="both"/>
      </w:pPr>
    </w:p>
    <w:p w:rsidR="000A0A00" w:rsidRPr="00293AB2" w:rsidRDefault="000A0A00" w:rsidP="000A0A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  <w:r w:rsidRPr="00293AB2">
        <w:rPr>
          <w:rFonts w:asciiTheme="minorHAnsi" w:hAnsiTheme="minorHAnsi"/>
          <w:b/>
        </w:rPr>
        <w:lastRenderedPageBreak/>
        <w:t xml:space="preserve">Тим за развојно планирање </w:t>
      </w:r>
      <w:r w:rsidR="00A937CA" w:rsidRPr="00293AB2">
        <w:rPr>
          <w:rFonts w:asciiTheme="minorHAnsi" w:hAnsiTheme="minorHAnsi"/>
          <w:b/>
        </w:rPr>
        <w:t>(развојни план за период од 2014 до 2017</w:t>
      </w:r>
      <w:r w:rsidRPr="00293AB2">
        <w:rPr>
          <w:rFonts w:asciiTheme="minorHAnsi" w:hAnsiTheme="minorHAnsi"/>
          <w:b/>
        </w:rPr>
        <w:t>)</w:t>
      </w:r>
    </w:p>
    <w:p w:rsidR="000A0A00" w:rsidRPr="00293AB2" w:rsidRDefault="000A0A00" w:rsidP="005A699F">
      <w:pPr>
        <w:ind w:left="426" w:firstLine="37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Овај Тим је радио у саставу: Снежана Бајић, директор школе, Вишња Колбл, Илдико Пурић, Агота Месарош, Иванка Алваџин, Андријана Божанин ,психолог школе, Бојан Грујић, педагог школе,Јелена Мишковић, по</w:t>
      </w:r>
      <w:r w:rsidR="0027431A" w:rsidRPr="00293AB2">
        <w:rPr>
          <w:sz w:val="24"/>
          <w:szCs w:val="24"/>
        </w:rPr>
        <w:t>моћник директора , Ђорђе Ранисављевић</w:t>
      </w:r>
      <w:r w:rsidRPr="00293AB2">
        <w:rPr>
          <w:sz w:val="24"/>
          <w:szCs w:val="24"/>
        </w:rPr>
        <w:t xml:space="preserve"> (представник уч.парламента), Шећеров Милица (представник општ.већа) и Кукољ Мира (представник родитеља).</w:t>
      </w:r>
    </w:p>
    <w:p w:rsidR="000A0A00" w:rsidRPr="00293AB2" w:rsidRDefault="000A0A00" w:rsidP="005A699F">
      <w:pPr>
        <w:ind w:left="426" w:firstLine="37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У марту 2014. је престао да важи Развојни пла</w:t>
      </w:r>
      <w:r w:rsidR="00A95584" w:rsidRPr="00293AB2">
        <w:rPr>
          <w:sz w:val="24"/>
          <w:szCs w:val="24"/>
        </w:rPr>
        <w:t xml:space="preserve">н за период 2011-2014 године. На почетку школске 2014/15 године, представљен је нов развојни план свим органинма школе. </w:t>
      </w:r>
      <w:r w:rsidRPr="00293AB2">
        <w:rPr>
          <w:sz w:val="24"/>
          <w:szCs w:val="24"/>
        </w:rPr>
        <w:t>Истакнути су развојни циљеви и урађен акци</w:t>
      </w:r>
      <w:r w:rsidR="00A95584" w:rsidRPr="00293AB2">
        <w:rPr>
          <w:sz w:val="24"/>
          <w:szCs w:val="24"/>
        </w:rPr>
        <w:t>о</w:t>
      </w:r>
      <w:r w:rsidRPr="00293AB2">
        <w:rPr>
          <w:sz w:val="24"/>
          <w:szCs w:val="24"/>
        </w:rPr>
        <w:t>ни план реализације Раз</w:t>
      </w:r>
      <w:r w:rsidR="00A95584" w:rsidRPr="00293AB2">
        <w:rPr>
          <w:sz w:val="24"/>
          <w:szCs w:val="24"/>
        </w:rPr>
        <w:t>војног плана школску 2014/15 годину</w:t>
      </w:r>
      <w:r w:rsidRPr="00293AB2">
        <w:rPr>
          <w:sz w:val="24"/>
          <w:szCs w:val="24"/>
        </w:rPr>
        <w:t>.</w:t>
      </w:r>
    </w:p>
    <w:p w:rsidR="00A95584" w:rsidRPr="00293AB2" w:rsidRDefault="00A95584" w:rsidP="005A699F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Тим је реализовао </w:t>
      </w:r>
      <w:r w:rsidR="0022049A" w:rsidRPr="00293AB2">
        <w:rPr>
          <w:b/>
          <w:sz w:val="24"/>
          <w:szCs w:val="24"/>
        </w:rPr>
        <w:t>3</w:t>
      </w:r>
      <w:r w:rsidRPr="00293AB2">
        <w:rPr>
          <w:sz w:val="24"/>
          <w:szCs w:val="24"/>
        </w:rPr>
        <w:t xml:space="preserve">  састанака у школској 2014/15 години.</w:t>
      </w:r>
    </w:p>
    <w:p w:rsidR="000A0A00" w:rsidRPr="00293AB2" w:rsidRDefault="000A0A00" w:rsidP="000A0A00">
      <w:pPr>
        <w:ind w:left="426" w:firstLine="375"/>
        <w:jc w:val="both"/>
      </w:pPr>
    </w:p>
    <w:p w:rsidR="000A0A00" w:rsidRPr="00293AB2" w:rsidRDefault="000A0A00" w:rsidP="000A0A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  <w:b/>
        </w:rPr>
        <w:t>Тим за самовредновање рада школе</w:t>
      </w:r>
      <w:r w:rsidRPr="00293AB2">
        <w:rPr>
          <w:rFonts w:asciiTheme="minorHAnsi" w:hAnsiTheme="minorHAnsi"/>
        </w:rPr>
        <w:t xml:space="preserve"> </w:t>
      </w:r>
    </w:p>
    <w:p w:rsidR="000A0A00" w:rsidRPr="00293AB2" w:rsidRDefault="000A0A00" w:rsidP="000A0A00">
      <w:pPr>
        <w:pStyle w:val="ListParagraph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0A0A00" w:rsidRPr="00293AB2" w:rsidRDefault="00A95584" w:rsidP="00A95584">
      <w:pPr>
        <w:spacing w:after="0"/>
        <w:ind w:left="426" w:firstLine="294"/>
        <w:jc w:val="both"/>
        <w:rPr>
          <w:sz w:val="24"/>
          <w:szCs w:val="24"/>
        </w:rPr>
      </w:pPr>
      <w:r w:rsidRPr="00293AB2">
        <w:rPr>
          <w:sz w:val="24"/>
          <w:szCs w:val="24"/>
        </w:rPr>
        <w:t>Школске 2014/15 о</w:t>
      </w:r>
      <w:r w:rsidR="000A0A00" w:rsidRPr="00293AB2">
        <w:rPr>
          <w:sz w:val="24"/>
          <w:szCs w:val="24"/>
        </w:rPr>
        <w:t>вај тим чинили су: Снежана Бајић, директор школе, помоћници Мишковић Јелена, Јанчић Жељка, Абрахам Ливија, затим Андријана Божанин , психо</w:t>
      </w:r>
      <w:r w:rsidR="00B354A1" w:rsidRPr="00293AB2">
        <w:rPr>
          <w:sz w:val="24"/>
          <w:szCs w:val="24"/>
        </w:rPr>
        <w:t>лог –координатор рада тима</w:t>
      </w:r>
      <w:r w:rsidR="000A0A00" w:rsidRPr="00293AB2">
        <w:rPr>
          <w:sz w:val="24"/>
          <w:szCs w:val="24"/>
        </w:rPr>
        <w:t xml:space="preserve">, Бојан </w:t>
      </w:r>
      <w:r w:rsidR="00B354A1" w:rsidRPr="00293AB2">
        <w:rPr>
          <w:sz w:val="24"/>
          <w:szCs w:val="24"/>
        </w:rPr>
        <w:t>Грујић педагог школе, Вулић Бошко</w:t>
      </w:r>
      <w:r w:rsidR="000A0A00" w:rsidRPr="00293AB2">
        <w:rPr>
          <w:sz w:val="24"/>
          <w:szCs w:val="24"/>
        </w:rPr>
        <w:t xml:space="preserve"> (предст.уч.парламента), Анико Михок (представник лок.самоуправе) и Милица Галешев (представник родитеља)</w:t>
      </w:r>
      <w:r w:rsidR="00B354A1" w:rsidRPr="00293AB2">
        <w:rPr>
          <w:sz w:val="24"/>
          <w:szCs w:val="24"/>
        </w:rPr>
        <w:t>.</w:t>
      </w:r>
    </w:p>
    <w:p w:rsidR="000A0A00" w:rsidRPr="00293AB2" w:rsidRDefault="00B354A1" w:rsidP="00B354A1">
      <w:pPr>
        <w:pStyle w:val="ListParagraph"/>
        <w:autoSpaceDE w:val="0"/>
        <w:autoSpaceDN w:val="0"/>
        <w:adjustRightInd w:val="0"/>
        <w:spacing w:line="276" w:lineRule="auto"/>
        <w:ind w:left="426" w:firstLine="294"/>
        <w:jc w:val="both"/>
        <w:rPr>
          <w:rFonts w:asciiTheme="minorHAnsi" w:hAnsiTheme="minorHAnsi"/>
          <w:sz w:val="22"/>
          <w:szCs w:val="22"/>
        </w:rPr>
      </w:pPr>
      <w:r w:rsidRPr="00293AB2">
        <w:rPr>
          <w:rFonts w:asciiTheme="minorHAnsi" w:hAnsiTheme="minorHAnsi"/>
        </w:rPr>
        <w:t>О</w:t>
      </w:r>
      <w:r w:rsidR="00A95584" w:rsidRPr="00293AB2">
        <w:rPr>
          <w:rFonts w:asciiTheme="minorHAnsi" w:hAnsiTheme="minorHAnsi"/>
        </w:rPr>
        <w:t xml:space="preserve">дабрана </w:t>
      </w:r>
      <w:r w:rsidRPr="00293AB2">
        <w:rPr>
          <w:rFonts w:asciiTheme="minorHAnsi" w:hAnsiTheme="minorHAnsi"/>
        </w:rPr>
        <w:t xml:space="preserve">је </w:t>
      </w:r>
      <w:r w:rsidR="00A95584" w:rsidRPr="00293AB2">
        <w:rPr>
          <w:rFonts w:asciiTheme="minorHAnsi" w:hAnsiTheme="minorHAnsi"/>
        </w:rPr>
        <w:t>област самовредновања за ову школску годину</w:t>
      </w:r>
      <w:r w:rsidR="0022049A" w:rsidRPr="00293AB2">
        <w:rPr>
          <w:rFonts w:asciiTheme="minorHAnsi" w:hAnsiTheme="minorHAnsi"/>
        </w:rPr>
        <w:t xml:space="preserve"> је ЕТОС и ПОДРШКА УЧЕНИЦИМА</w:t>
      </w:r>
      <w:r w:rsidR="00A95584" w:rsidRPr="00293AB2">
        <w:rPr>
          <w:rFonts w:asciiTheme="minorHAnsi" w:hAnsiTheme="minorHAnsi"/>
        </w:rPr>
        <w:t>, спроведена анализа и посета часова,</w:t>
      </w:r>
      <w:r w:rsidR="0022049A" w:rsidRPr="00293AB2">
        <w:rPr>
          <w:rFonts w:asciiTheme="minorHAnsi" w:hAnsiTheme="minorHAnsi"/>
        </w:rPr>
        <w:t xml:space="preserve"> </w:t>
      </w:r>
      <w:r w:rsidRPr="00293AB2">
        <w:rPr>
          <w:rFonts w:asciiTheme="minorHAnsi" w:hAnsiTheme="minorHAnsi"/>
        </w:rPr>
        <w:t>анкетирање родитеља и ученика и запослених,</w:t>
      </w:r>
      <w:r w:rsidR="00A95584" w:rsidRPr="00293AB2">
        <w:rPr>
          <w:rFonts w:asciiTheme="minorHAnsi" w:hAnsiTheme="minorHAnsi"/>
        </w:rPr>
        <w:t xml:space="preserve"> презентован извештај о успеху ученика на зав</w:t>
      </w:r>
      <w:r w:rsidR="00A95584" w:rsidRPr="00293AB2">
        <w:rPr>
          <w:rFonts w:asciiTheme="minorHAnsi" w:hAnsiTheme="minorHAnsi"/>
          <w:sz w:val="22"/>
          <w:szCs w:val="22"/>
        </w:rPr>
        <w:t>ршном тес</w:t>
      </w:r>
      <w:r w:rsidRPr="00293AB2">
        <w:rPr>
          <w:rFonts w:asciiTheme="minorHAnsi" w:hAnsiTheme="minorHAnsi"/>
          <w:sz w:val="22"/>
          <w:szCs w:val="22"/>
        </w:rPr>
        <w:t>ту.</w:t>
      </w:r>
    </w:p>
    <w:p w:rsidR="00B354A1" w:rsidRPr="00293AB2" w:rsidRDefault="00B354A1" w:rsidP="00B354A1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  <w:r w:rsidRPr="00293AB2">
        <w:rPr>
          <w:sz w:val="24"/>
          <w:szCs w:val="24"/>
        </w:rPr>
        <w:t xml:space="preserve">Тим је реализовао </w:t>
      </w:r>
      <w:r w:rsidR="0022049A" w:rsidRPr="00293AB2">
        <w:rPr>
          <w:b/>
          <w:sz w:val="24"/>
          <w:szCs w:val="24"/>
        </w:rPr>
        <w:t>3</w:t>
      </w:r>
      <w:r w:rsidRPr="00293AB2">
        <w:rPr>
          <w:sz w:val="24"/>
          <w:szCs w:val="24"/>
        </w:rPr>
        <w:t xml:space="preserve">  састанака у школској 2014/15 години.</w:t>
      </w:r>
    </w:p>
    <w:p w:rsidR="00B354A1" w:rsidRPr="00293AB2" w:rsidRDefault="00B354A1" w:rsidP="00B354A1">
      <w:pPr>
        <w:autoSpaceDE w:val="0"/>
        <w:autoSpaceDN w:val="0"/>
        <w:adjustRightInd w:val="0"/>
        <w:jc w:val="both"/>
      </w:pPr>
    </w:p>
    <w:p w:rsidR="00B354A1" w:rsidRPr="00293AB2" w:rsidRDefault="00B354A1" w:rsidP="000A0A00">
      <w:pPr>
        <w:pStyle w:val="ListParagraph"/>
        <w:numPr>
          <w:ilvl w:val="0"/>
          <w:numId w:val="9"/>
        </w:numPr>
        <w:ind w:left="426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  <w:b/>
        </w:rPr>
        <w:t>Тим за креирање и ажурирање школског сајта</w:t>
      </w:r>
    </w:p>
    <w:p w:rsidR="002051E7" w:rsidRPr="00293AB2" w:rsidRDefault="002051E7" w:rsidP="00B354A1">
      <w:pPr>
        <w:pStyle w:val="ListParagraph"/>
        <w:ind w:left="426" w:firstLine="294"/>
        <w:jc w:val="both"/>
        <w:rPr>
          <w:rFonts w:asciiTheme="minorHAnsi" w:hAnsiTheme="minorHAnsi"/>
        </w:rPr>
      </w:pPr>
    </w:p>
    <w:p w:rsidR="000A0A00" w:rsidRPr="00293AB2" w:rsidRDefault="00B354A1" w:rsidP="002051E7">
      <w:pPr>
        <w:pStyle w:val="ListParagraph"/>
        <w:ind w:left="66" w:firstLine="654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>На почетку школске 2014/15</w:t>
      </w:r>
      <w:r w:rsidR="000A0A00" w:rsidRPr="00293AB2">
        <w:rPr>
          <w:rFonts w:asciiTheme="minorHAnsi" w:hAnsiTheme="minorHAnsi"/>
        </w:rPr>
        <w:t xml:space="preserve"> године формиран је </w:t>
      </w:r>
      <w:r w:rsidRPr="00293AB2">
        <w:rPr>
          <w:rFonts w:asciiTheme="minorHAnsi" w:hAnsiTheme="minorHAnsi"/>
        </w:rPr>
        <w:t>овај тим</w:t>
      </w:r>
      <w:r w:rsidR="000A0A00" w:rsidRPr="00293AB2">
        <w:rPr>
          <w:rFonts w:asciiTheme="minorHAnsi" w:hAnsiTheme="minorHAnsi"/>
        </w:rPr>
        <w:t xml:space="preserve"> који су чинили: </w:t>
      </w:r>
      <w:r w:rsidRPr="00293AB2">
        <w:rPr>
          <w:rFonts w:asciiTheme="minorHAnsi" w:hAnsiTheme="minorHAnsi"/>
        </w:rPr>
        <w:t xml:space="preserve">координатор </w:t>
      </w:r>
      <w:r w:rsidR="000A0A00" w:rsidRPr="00293AB2">
        <w:rPr>
          <w:rFonts w:asciiTheme="minorHAnsi" w:hAnsiTheme="minorHAnsi"/>
        </w:rPr>
        <w:t xml:space="preserve">Павлов Милорад, наставник математике; Недељковић Ненад, професор информатике; Домонкош Ласло,професор математике; </w:t>
      </w:r>
      <w:r w:rsidRPr="00293AB2">
        <w:rPr>
          <w:rFonts w:asciiTheme="minorHAnsi" w:hAnsiTheme="minorHAnsi"/>
        </w:rPr>
        <w:t xml:space="preserve">Милош Попов, професор математике, </w:t>
      </w:r>
      <w:r w:rsidR="000A0A00" w:rsidRPr="00293AB2">
        <w:rPr>
          <w:rFonts w:asciiTheme="minorHAnsi" w:hAnsiTheme="minorHAnsi"/>
        </w:rPr>
        <w:t>Михок Анико, библиотекар и Гвозденовић Александар, професор разредне наставе.</w:t>
      </w:r>
      <w:r w:rsidRPr="00293AB2">
        <w:rPr>
          <w:rFonts w:asciiTheme="minorHAnsi" w:hAnsiTheme="minorHAnsi"/>
        </w:rPr>
        <w:t xml:space="preserve"> На иницијативу наставнице Драгане Колачарић укључила се у рад тима као његов лектор у току школске године.</w:t>
      </w:r>
    </w:p>
    <w:p w:rsidR="001E1318" w:rsidRPr="00293AB2" w:rsidRDefault="001E1318" w:rsidP="002051E7">
      <w:pPr>
        <w:pStyle w:val="ListParagraph"/>
        <w:ind w:left="66" w:firstLine="654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>Од ове школске године креиран је домен и адреса сајта школе, а благовремено су постављане информације, обавештења и фотографије на школски сајт. Сви запослени у школи су могли предлагати садржаје за објављивање на сајту. Анкетирани су родитељи ученика о томе да ли су сагласни да се фотографије деце објављују на сајту и ти обрасци се чувају код помоћника директора.</w:t>
      </w:r>
    </w:p>
    <w:p w:rsidR="00B354A1" w:rsidRPr="00293AB2" w:rsidRDefault="00B354A1" w:rsidP="00B354A1">
      <w:pPr>
        <w:autoSpaceDE w:val="0"/>
        <w:autoSpaceDN w:val="0"/>
        <w:adjustRightInd w:val="0"/>
        <w:spacing w:after="0" w:line="240" w:lineRule="auto"/>
        <w:ind w:firstLine="805"/>
        <w:jc w:val="both"/>
        <w:rPr>
          <w:sz w:val="24"/>
          <w:szCs w:val="24"/>
        </w:rPr>
      </w:pPr>
      <w:r w:rsidRPr="00293AB2">
        <w:tab/>
      </w:r>
      <w:r w:rsidR="0022049A" w:rsidRPr="00293AB2">
        <w:rPr>
          <w:sz w:val="24"/>
          <w:szCs w:val="24"/>
        </w:rPr>
        <w:t xml:space="preserve">Тим је реализовао </w:t>
      </w:r>
      <w:r w:rsidRPr="00293AB2">
        <w:rPr>
          <w:sz w:val="24"/>
          <w:szCs w:val="24"/>
        </w:rPr>
        <w:t xml:space="preserve"> само </w:t>
      </w:r>
      <w:r w:rsidRPr="00293AB2">
        <w:rPr>
          <w:b/>
          <w:sz w:val="24"/>
          <w:szCs w:val="24"/>
        </w:rPr>
        <w:t>два</w:t>
      </w:r>
      <w:r w:rsidRPr="00293AB2">
        <w:rPr>
          <w:sz w:val="24"/>
          <w:szCs w:val="24"/>
        </w:rPr>
        <w:t xml:space="preserve"> састанака у школској 2014/15 години. Ажурирање сајта би требало унапређи</w:t>
      </w:r>
      <w:r w:rsidR="002051E7" w:rsidRPr="00293AB2">
        <w:rPr>
          <w:sz w:val="24"/>
          <w:szCs w:val="24"/>
        </w:rPr>
        <w:t>вати у наредном периоду.</w:t>
      </w:r>
    </w:p>
    <w:p w:rsidR="000A0A00" w:rsidRPr="00293AB2" w:rsidRDefault="000A0A00" w:rsidP="000A0A00">
      <w:pPr>
        <w:ind w:left="426"/>
        <w:jc w:val="both"/>
      </w:pPr>
    </w:p>
    <w:p w:rsidR="002051E7" w:rsidRPr="00293AB2" w:rsidRDefault="000A0A00" w:rsidP="000A0A00">
      <w:pPr>
        <w:pStyle w:val="ListParagraph"/>
        <w:numPr>
          <w:ilvl w:val="0"/>
          <w:numId w:val="9"/>
        </w:numPr>
        <w:ind w:left="426"/>
        <w:rPr>
          <w:rFonts w:asciiTheme="minorHAnsi" w:hAnsiTheme="minorHAnsi"/>
        </w:rPr>
      </w:pPr>
      <w:r w:rsidRPr="00293AB2">
        <w:rPr>
          <w:rFonts w:asciiTheme="minorHAnsi" w:hAnsiTheme="minorHAnsi"/>
          <w:b/>
        </w:rPr>
        <w:t xml:space="preserve">Тим за вођење школског летописа </w:t>
      </w:r>
    </w:p>
    <w:p w:rsidR="008B1AA0" w:rsidRPr="00293AB2" w:rsidRDefault="008B1AA0" w:rsidP="008B1AA0">
      <w:pPr>
        <w:pStyle w:val="ListParagraph"/>
        <w:ind w:left="426"/>
        <w:rPr>
          <w:rFonts w:asciiTheme="minorHAnsi" w:hAnsiTheme="minorHAnsi"/>
        </w:rPr>
      </w:pPr>
    </w:p>
    <w:p w:rsidR="008B1AA0" w:rsidRPr="00293AB2" w:rsidRDefault="002051E7" w:rsidP="008B1AA0">
      <w:pPr>
        <w:pStyle w:val="ListParagraph"/>
        <w:ind w:left="426" w:firstLine="294"/>
        <w:jc w:val="both"/>
        <w:rPr>
          <w:rFonts w:asciiTheme="minorHAnsi" w:hAnsiTheme="minorHAnsi" w:cstheme="minorHAnsi"/>
        </w:rPr>
      </w:pPr>
      <w:r w:rsidRPr="00293AB2">
        <w:rPr>
          <w:rFonts w:asciiTheme="minorHAnsi" w:hAnsiTheme="minorHAnsi" w:cstheme="minorHAnsi"/>
        </w:rPr>
        <w:t>Ове школске године  професори</w:t>
      </w:r>
      <w:r w:rsidR="000A0A00" w:rsidRPr="00293AB2">
        <w:rPr>
          <w:rFonts w:asciiTheme="minorHAnsi" w:hAnsiTheme="minorHAnsi" w:cstheme="minorHAnsi"/>
        </w:rPr>
        <w:t xml:space="preserve"> историј</w:t>
      </w:r>
      <w:r w:rsidRPr="00293AB2">
        <w:rPr>
          <w:rFonts w:asciiTheme="minorHAnsi" w:hAnsiTheme="minorHAnsi" w:cstheme="minorHAnsi"/>
        </w:rPr>
        <w:t>е: Аксентијевић Јелена,</w:t>
      </w:r>
      <w:r w:rsidR="000A0A00" w:rsidRPr="00293AB2">
        <w:rPr>
          <w:rFonts w:asciiTheme="minorHAnsi" w:hAnsiTheme="minorHAnsi" w:cstheme="minorHAnsi"/>
        </w:rPr>
        <w:t xml:space="preserve"> Месарош Агот</w:t>
      </w:r>
      <w:r w:rsidRPr="00293AB2">
        <w:rPr>
          <w:rFonts w:asciiTheme="minorHAnsi" w:hAnsiTheme="minorHAnsi" w:cstheme="minorHAnsi"/>
        </w:rPr>
        <w:t>а и</w:t>
      </w:r>
      <w:r w:rsidR="000A0A00" w:rsidRPr="00293AB2">
        <w:rPr>
          <w:rFonts w:asciiTheme="minorHAnsi" w:hAnsiTheme="minorHAnsi" w:cstheme="minorHAnsi"/>
        </w:rPr>
        <w:t xml:space="preserve"> Шећеров Златоје </w:t>
      </w:r>
      <w:r w:rsidRPr="00293AB2">
        <w:rPr>
          <w:rFonts w:asciiTheme="minorHAnsi" w:hAnsiTheme="minorHAnsi" w:cstheme="minorHAnsi"/>
        </w:rPr>
        <w:t>чинили су састав Тима за вођење летописа школе. На састанцима актива договарали су начине евидентирања важнијих догађаја. У оквиру сајта школе оформљена је рубрика школски летопис у којој су бележени значајнији датуми.</w:t>
      </w:r>
    </w:p>
    <w:p w:rsidR="000A0A00" w:rsidRPr="00293AB2" w:rsidRDefault="002051E7" w:rsidP="008B1AA0">
      <w:pPr>
        <w:pStyle w:val="ListParagraph"/>
        <w:ind w:left="426" w:firstLine="294"/>
        <w:jc w:val="both"/>
        <w:rPr>
          <w:rFonts w:asciiTheme="minorHAnsi" w:hAnsiTheme="minorHAnsi" w:cstheme="minorHAnsi"/>
        </w:rPr>
      </w:pPr>
      <w:r w:rsidRPr="00293AB2">
        <w:rPr>
          <w:rFonts w:asciiTheme="minorHAnsi" w:hAnsiTheme="minorHAnsi" w:cstheme="minorHAnsi"/>
        </w:rPr>
        <w:lastRenderedPageBreak/>
        <w:t xml:space="preserve"> Ове школеске године свечаним програмом у матичној школи, обележен је Дан примирја у 1. Светском рату</w:t>
      </w:r>
      <w:r w:rsidR="008B1AA0" w:rsidRPr="00293AB2">
        <w:rPr>
          <w:rFonts w:asciiTheme="minorHAnsi" w:hAnsiTheme="minorHAnsi" w:cstheme="minorHAnsi"/>
        </w:rPr>
        <w:t>-11.новембар 2014., затим Свети Сава –школска слава 27. Јануара 2015., Дан победе над фашизмом 9. Мај, и Дан школе 3. Јун 2015.</w:t>
      </w:r>
    </w:p>
    <w:p w:rsidR="000A0A00" w:rsidRPr="00293AB2" w:rsidRDefault="000A0A00" w:rsidP="000A0A00">
      <w:pPr>
        <w:spacing w:after="0" w:line="240" w:lineRule="auto"/>
        <w:ind w:left="426" w:firstLine="706"/>
        <w:rPr>
          <w:rFonts w:cstheme="minorHAnsi"/>
        </w:rPr>
      </w:pPr>
    </w:p>
    <w:p w:rsidR="000A0A00" w:rsidRPr="00293AB2" w:rsidRDefault="00A937CA" w:rsidP="000A0A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15" w:line="360" w:lineRule="auto"/>
        <w:ind w:left="426"/>
        <w:jc w:val="both"/>
        <w:rPr>
          <w:rFonts w:asciiTheme="minorHAnsi" w:hAnsiTheme="minorHAnsi"/>
          <w:b/>
        </w:rPr>
      </w:pPr>
      <w:r w:rsidRPr="00293AB2">
        <w:rPr>
          <w:rFonts w:asciiTheme="minorHAnsi" w:hAnsiTheme="minorHAnsi"/>
          <w:b/>
        </w:rPr>
        <w:t>Тим за иновирање наставног рада</w:t>
      </w:r>
    </w:p>
    <w:p w:rsidR="006C77AA" w:rsidRPr="00293AB2" w:rsidRDefault="008B1AA0" w:rsidP="008B1AA0">
      <w:pPr>
        <w:pStyle w:val="ListParagraph"/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 xml:space="preserve">Тим који је оформљен по први пут ове школске године у складу са реализацијом развојног плана школе. Чланови овог тима били су Снежана Бајић, директор школе, Ева Момић, Љубица Миладинов и Рожа Молнар у име учитеља 4. разреда, а Иванка Алваџин, Ингрид Маћош и </w:t>
      </w:r>
      <w:r w:rsidR="00630B0A" w:rsidRPr="00293AB2">
        <w:rPr>
          <w:rFonts w:asciiTheme="minorHAnsi" w:hAnsiTheme="minorHAnsi"/>
        </w:rPr>
        <w:t>Сања Величковић</w:t>
      </w:r>
      <w:r w:rsidRPr="00293AB2">
        <w:rPr>
          <w:rFonts w:asciiTheme="minorHAnsi" w:hAnsiTheme="minorHAnsi"/>
        </w:rPr>
        <w:t xml:space="preserve"> у име предметних наставника.</w:t>
      </w:r>
    </w:p>
    <w:p w:rsidR="008B1AA0" w:rsidRPr="00293AB2" w:rsidRDefault="008B1AA0" w:rsidP="008B1AA0">
      <w:pPr>
        <w:pStyle w:val="ListParagraph"/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 xml:space="preserve"> Један од развојних циљева школског развојног плана је побољшање адаптације ученика 4. разреда на предметну наставу.</w:t>
      </w:r>
      <w:r w:rsidR="006C77AA" w:rsidRPr="00293AB2">
        <w:rPr>
          <w:rFonts w:asciiTheme="minorHAnsi" w:hAnsiTheme="minorHAnsi"/>
        </w:rPr>
        <w:t xml:space="preserve"> Како би се овај циљ реализовао </w:t>
      </w:r>
      <w:r w:rsidR="00F87305" w:rsidRPr="00293AB2">
        <w:rPr>
          <w:rFonts w:asciiTheme="minorHAnsi" w:hAnsiTheme="minorHAnsi"/>
        </w:rPr>
        <w:t>планиране су тимске активности учитеља и предметних наставника. Овај тим је дефинисао предмете у уквиру којих ће се реализовати наставне јединице као и динамику реализације тих часова.</w:t>
      </w:r>
      <w:r w:rsidR="001E1318" w:rsidRPr="00293AB2">
        <w:rPr>
          <w:rFonts w:asciiTheme="minorHAnsi" w:hAnsiTheme="minorHAnsi"/>
        </w:rPr>
        <w:t xml:space="preserve"> Предмети за које се Тим определио су првенствено они чије градиво ученици имају на завршном тесту: матерњи језик, математика, биологија, географија, физика, хемија, историја. Предложено је да у домену вештина буде одржан тимски час из техничког и информатичког васпитања и музичке културе, а према могућностима и уколико време дозволи.</w:t>
      </w:r>
    </w:p>
    <w:p w:rsidR="001E1318" w:rsidRPr="00293AB2" w:rsidRDefault="001E1318" w:rsidP="008B1AA0">
      <w:pPr>
        <w:pStyle w:val="ListParagraph"/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  <w:r w:rsidRPr="00293AB2">
        <w:rPr>
          <w:rFonts w:asciiTheme="minorHAnsi" w:hAnsiTheme="minorHAnsi"/>
        </w:rPr>
        <w:t>Вођена је евиденција о реализацији ових часова,</w:t>
      </w:r>
      <w:r w:rsidR="005A699F" w:rsidRPr="00293AB2">
        <w:rPr>
          <w:rFonts w:asciiTheme="minorHAnsi" w:hAnsiTheme="minorHAnsi"/>
        </w:rPr>
        <w:t>(чак 35)</w:t>
      </w:r>
      <w:r w:rsidRPr="00293AB2">
        <w:rPr>
          <w:rFonts w:asciiTheme="minorHAnsi" w:hAnsiTheme="minorHAnsi"/>
        </w:rPr>
        <w:t xml:space="preserve"> достављане припреме, снимане фотографије, чувани конкретни материјали за рад са децом. Израђен је извештај о раду овог Тима, као  и предлог активности за наредну школску годину.</w:t>
      </w:r>
    </w:p>
    <w:p w:rsidR="006C77AA" w:rsidRPr="00293AB2" w:rsidRDefault="006C77AA" w:rsidP="008B1AA0">
      <w:pPr>
        <w:pStyle w:val="ListParagraph"/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</w:p>
    <w:p w:rsidR="008B1AA0" w:rsidRPr="00293AB2" w:rsidRDefault="008B1AA0" w:rsidP="001E1318">
      <w:pPr>
        <w:pStyle w:val="ListParagraph"/>
        <w:autoSpaceDE w:val="0"/>
        <w:autoSpaceDN w:val="0"/>
        <w:adjustRightInd w:val="0"/>
        <w:spacing w:before="115" w:line="360" w:lineRule="auto"/>
        <w:ind w:firstLine="720"/>
        <w:jc w:val="both"/>
        <w:rPr>
          <w:rFonts w:asciiTheme="minorHAnsi" w:hAnsiTheme="minorHAnsi"/>
          <w:b/>
        </w:rPr>
      </w:pPr>
      <w:r w:rsidRPr="00293AB2">
        <w:t xml:space="preserve">Тим је реализовао  </w:t>
      </w:r>
      <w:r w:rsidR="0022049A" w:rsidRPr="00293AB2">
        <w:rPr>
          <w:b/>
        </w:rPr>
        <w:t>3</w:t>
      </w:r>
      <w:r w:rsidRPr="00293AB2">
        <w:t xml:space="preserve">  састанака у школској 2014/15 години.</w:t>
      </w:r>
    </w:p>
    <w:p w:rsidR="000A0A00" w:rsidRPr="00293AB2" w:rsidRDefault="000A0A00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  <w:u w:val="single"/>
        </w:rPr>
      </w:pPr>
      <w:r w:rsidRPr="00293AB2">
        <w:rPr>
          <w:b/>
          <w:bCs/>
          <w:i/>
          <w:iCs/>
          <w:sz w:val="32"/>
          <w:szCs w:val="32"/>
          <w:u w:val="single"/>
        </w:rPr>
        <w:t>Додатни образовно - васпитни рад</w:t>
      </w:r>
    </w:p>
    <w:p w:rsidR="000A0A00" w:rsidRPr="00293AB2" w:rsidRDefault="000A0A00" w:rsidP="000A0A00">
      <w:pPr>
        <w:autoSpaceDE w:val="0"/>
        <w:autoSpaceDN w:val="0"/>
        <w:adjustRightInd w:val="0"/>
        <w:spacing w:before="110" w:line="360" w:lineRule="auto"/>
        <w:ind w:firstLine="787"/>
        <w:jc w:val="both"/>
      </w:pPr>
      <w:r w:rsidRPr="00293AB2">
        <w:t>Додатни рад је организован за ученике од V до VIII разреда. Ученици се добровољно опредељују ради проширивања знања и задовољења посебних интересовања и даљег развоја способности. Реализовани су наставни садржаји предвиђени наставним планом и програмом.</w:t>
      </w:r>
    </w:p>
    <w:p w:rsidR="000A0A00" w:rsidRPr="00293AB2" w:rsidRDefault="000A0A00" w:rsidP="000A0A00">
      <w:pPr>
        <w:autoSpaceDE w:val="0"/>
        <w:autoSpaceDN w:val="0"/>
        <w:adjustRightInd w:val="0"/>
        <w:spacing w:before="110" w:line="360" w:lineRule="auto"/>
        <w:ind w:firstLine="787"/>
        <w:jc w:val="both"/>
        <w:rPr>
          <w:b/>
          <w:i/>
        </w:rPr>
      </w:pPr>
      <w:r w:rsidRPr="00293AB2">
        <w:rPr>
          <w:b/>
          <w:i/>
        </w:rPr>
        <w:t>Нови Кнежевац</w:t>
      </w:r>
    </w:p>
    <w:tbl>
      <w:tblPr>
        <w:tblW w:w="0" w:type="auto"/>
        <w:tblInd w:w="468" w:type="dxa"/>
        <w:tblLayout w:type="fixed"/>
        <w:tblLook w:val="0000"/>
      </w:tblPr>
      <w:tblGrid>
        <w:gridCol w:w="810"/>
        <w:gridCol w:w="2790"/>
        <w:gridCol w:w="1143"/>
        <w:gridCol w:w="2727"/>
        <w:gridCol w:w="810"/>
        <w:gridCol w:w="1708"/>
      </w:tblGrid>
      <w:tr w:rsidR="00272B3A" w:rsidRPr="00293AB2" w:rsidTr="00272B3A">
        <w:trPr>
          <w:trHeight w:val="1"/>
        </w:trPr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2B3A" w:rsidRPr="00293AB2" w:rsidRDefault="00272B3A" w:rsidP="003D7EC1">
            <w:pPr>
              <w:autoSpaceDE w:val="0"/>
              <w:autoSpaceDN w:val="0"/>
              <w:adjustRightInd w:val="0"/>
              <w:spacing w:after="120" w:line="240" w:lineRule="auto"/>
              <w:ind w:left="547"/>
              <w:jc w:val="center"/>
              <w:rPr>
                <w:rFonts w:cs="Calibri"/>
              </w:rPr>
            </w:pPr>
            <w:r w:rsidRPr="00293AB2">
              <w:rPr>
                <w:b/>
                <w:bCs/>
                <w:i/>
                <w:iCs/>
              </w:rPr>
              <w:t>Наставник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2B3A" w:rsidRPr="00293AB2" w:rsidRDefault="00272B3A" w:rsidP="003D7EC1">
            <w:pPr>
              <w:autoSpaceDE w:val="0"/>
              <w:autoSpaceDN w:val="0"/>
              <w:adjustRightInd w:val="0"/>
              <w:spacing w:after="120" w:line="240" w:lineRule="auto"/>
              <w:ind w:left="-99" w:right="-108"/>
              <w:jc w:val="center"/>
            </w:pPr>
            <w:r w:rsidRPr="00293AB2">
              <w:t>Разреди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2B3A" w:rsidRPr="00293AB2" w:rsidRDefault="00272B3A" w:rsidP="003D7EC1">
            <w:pPr>
              <w:autoSpaceDE w:val="0"/>
              <w:autoSpaceDN w:val="0"/>
              <w:adjustRightInd w:val="0"/>
              <w:spacing w:after="120" w:line="240" w:lineRule="auto"/>
              <w:jc w:val="center"/>
            </w:pPr>
            <w:r w:rsidRPr="00293AB2">
              <w:rPr>
                <w:bCs/>
                <w:iCs/>
              </w:rPr>
              <w:t>Предмет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2B3A" w:rsidRPr="00293AB2" w:rsidRDefault="00272B3A" w:rsidP="003D7EC1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</w:pPr>
            <w:r w:rsidRPr="00293AB2">
              <w:rPr>
                <w:bCs/>
                <w:iCs/>
              </w:rPr>
              <w:t>План</w:t>
            </w:r>
          </w:p>
        </w:tc>
        <w:tc>
          <w:tcPr>
            <w:tcW w:w="1708" w:type="dxa"/>
            <w:tcBorders>
              <w:top w:val="double" w:sz="4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272B3A" w:rsidRPr="00293AB2" w:rsidRDefault="00272B3A" w:rsidP="003D7EC1">
            <w:pPr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</w:pPr>
            <w:r w:rsidRPr="00293AB2">
              <w:t>Реализ.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Тркља Јелена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I/1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293AB2" w:rsidRDefault="00293AB2" w:rsidP="000A0A00">
            <w:pPr>
              <w:spacing w:before="100" w:beforeAutospacing="1" w:after="100" w:afterAutospacing="1"/>
              <w:jc w:val="right"/>
            </w:pPr>
            <w:r>
              <w:t>34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szCs w:val="24"/>
                <w:lang w:val="sl-SI"/>
              </w:rPr>
              <w:t>Колбл Вишња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I/2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34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Боршош Чила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I/3</w:t>
            </w:r>
          </w:p>
        </w:tc>
        <w:tc>
          <w:tcPr>
            <w:tcW w:w="2727" w:type="dxa"/>
          </w:tcPr>
          <w:p w:rsidR="00272B3A" w:rsidRPr="00293AB2" w:rsidRDefault="00272B3A" w:rsidP="00272B3A">
            <w:pPr>
              <w:spacing w:before="100" w:beforeAutospacing="1" w:after="100" w:afterAutospacing="1"/>
              <w:ind w:right="110"/>
              <w:rPr>
                <w:lang w:val="sl-SI"/>
              </w:rPr>
            </w:pPr>
            <w:r w:rsidRPr="00293AB2">
              <w:rPr>
                <w:lang w:val="sl-SI"/>
              </w:rPr>
              <w:t>Мађарски ј</w:t>
            </w:r>
            <w:r w:rsidRPr="00293AB2">
              <w:t xml:space="preserve">.- </w:t>
            </w:r>
            <w:r w:rsidRPr="00293AB2">
              <w:rPr>
                <w:lang w:val="sl-SI"/>
              </w:rPr>
              <w:t>Mатематика 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36 час.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34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szCs w:val="24"/>
                <w:lang w:val="sl-SI"/>
              </w:rPr>
              <w:t>Тамаши Јевтић Светлана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I/4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32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Закић Снежана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t>I</w:t>
            </w:r>
            <w:r w:rsidRPr="00293AB2">
              <w:rPr>
                <w:lang w:val="sr-Cyrl-CS"/>
              </w:rPr>
              <w:t>I</w:t>
            </w:r>
            <w:r w:rsidRPr="00293AB2">
              <w:rPr>
                <w:lang w:val="sr-Latn-CS"/>
              </w:rPr>
              <w:t>/</w:t>
            </w:r>
            <w:r w:rsidRPr="00293AB2">
              <w:rPr>
                <w:lang w:val="sl-SI"/>
              </w:rPr>
              <w:t>1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34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Чукуров Владанка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II/2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32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Пурић Илдико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II/3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Мађарски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35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Недељков Бранка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t>II</w:t>
            </w:r>
            <w:r w:rsidRPr="00293AB2">
              <w:rPr>
                <w:lang w:val="sr-Cyrl-CS"/>
              </w:rPr>
              <w:t>I</w:t>
            </w:r>
            <w:r w:rsidRPr="00293AB2">
              <w:rPr>
                <w:lang w:val="sr-Latn-CS"/>
              </w:rPr>
              <w:t>/</w:t>
            </w:r>
            <w:r w:rsidRPr="00293AB2">
              <w:rPr>
                <w:lang w:val="sl-SI"/>
              </w:rPr>
              <w:t>1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Теофанов Смиљка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III/2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Тот Ева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III/3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Мађарски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36 час.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35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Фирић Андријана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r-Latn-CS"/>
              </w:rPr>
              <w:t>IV</w:t>
            </w:r>
            <w:r w:rsidRPr="00293AB2">
              <w:rPr>
                <w:lang w:val="sl-SI"/>
              </w:rPr>
              <w:t>/1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35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Кнежевић Љиљана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IV/2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Српски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spacing w:before="100" w:beforeAutospacing="1" w:after="100" w:afterAutospacing="1"/>
              <w:jc w:val="right"/>
            </w:pPr>
            <w:r>
              <w:t>30</w:t>
            </w:r>
          </w:p>
        </w:tc>
      </w:tr>
      <w:tr w:rsidR="00272B3A" w:rsidRPr="00293AB2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293AB2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293AB2" w:rsidRDefault="00272B3A" w:rsidP="003D7EC1">
            <w:pPr>
              <w:spacing w:after="0"/>
              <w:ind w:firstLine="290"/>
              <w:rPr>
                <w:lang w:val="sl-SI"/>
              </w:rPr>
            </w:pPr>
            <w:r w:rsidRPr="00293AB2">
              <w:rPr>
                <w:lang w:val="sl-SI"/>
              </w:rPr>
              <w:t>Момић Ева</w:t>
            </w:r>
          </w:p>
        </w:tc>
        <w:tc>
          <w:tcPr>
            <w:tcW w:w="1143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IV/3</w:t>
            </w:r>
          </w:p>
        </w:tc>
        <w:tc>
          <w:tcPr>
            <w:tcW w:w="2727" w:type="dxa"/>
          </w:tcPr>
          <w:p w:rsidR="00272B3A" w:rsidRPr="00293AB2" w:rsidRDefault="00272B3A" w:rsidP="003D7EC1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>Мађарски ј.–Математика</w:t>
            </w:r>
          </w:p>
        </w:tc>
        <w:tc>
          <w:tcPr>
            <w:tcW w:w="810" w:type="dxa"/>
          </w:tcPr>
          <w:p w:rsidR="00272B3A" w:rsidRPr="00293AB2" w:rsidRDefault="00272B3A" w:rsidP="003D7EC1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293AB2">
              <w:rPr>
                <w:lang w:val="sl-SI"/>
              </w:rPr>
              <w:t xml:space="preserve">36 час. 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Маћош Ингрид</w:t>
            </w:r>
          </w:p>
        </w:tc>
        <w:tc>
          <w:tcPr>
            <w:tcW w:w="1143" w:type="dxa"/>
          </w:tcPr>
          <w:p w:rsidR="00272B3A" w:rsidRPr="006E584C" w:rsidRDefault="00713EA5" w:rsidP="003D7EC1">
            <w:pPr>
              <w:jc w:val="right"/>
            </w:pPr>
            <w:r w:rsidRPr="006E584C">
              <w:rPr>
                <w:lang w:val="sl-SI"/>
              </w:rPr>
              <w:t>VI</w:t>
            </w:r>
            <w:r w:rsidRPr="006E584C">
              <w:t xml:space="preserve"> –</w:t>
            </w:r>
            <w:r w:rsidRPr="006E584C">
              <w:rPr>
                <w:lang w:val="sl-SI"/>
              </w:rPr>
              <w:t>VII</w:t>
            </w:r>
            <w:r w:rsidRPr="006E584C">
              <w:t>-</w:t>
            </w:r>
            <w:r w:rsidRPr="006E584C">
              <w:rPr>
                <w:lang w:val="sl-SI"/>
              </w:rPr>
              <w:t xml:space="preserve"> VIII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Математика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Дражић Миодраг</w:t>
            </w:r>
          </w:p>
        </w:tc>
        <w:tc>
          <w:tcPr>
            <w:tcW w:w="1143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VI;VIII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Математика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18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Домонкош Ласло</w:t>
            </w:r>
          </w:p>
        </w:tc>
        <w:tc>
          <w:tcPr>
            <w:tcW w:w="1143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 xml:space="preserve">V-VIII 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Математика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Шипка Драгиња</w:t>
            </w:r>
          </w:p>
        </w:tc>
        <w:tc>
          <w:tcPr>
            <w:tcW w:w="1143" w:type="dxa"/>
          </w:tcPr>
          <w:p w:rsidR="00272B3A" w:rsidRPr="006E584C" w:rsidRDefault="00376A53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</w:t>
            </w:r>
            <w:r w:rsidR="00272B3A" w:rsidRPr="006E584C">
              <w:rPr>
                <w:lang w:val="sl-SI"/>
              </w:rPr>
              <w:t xml:space="preserve">I 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језик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Димитров Душанка</w:t>
            </w:r>
          </w:p>
        </w:tc>
        <w:tc>
          <w:tcPr>
            <w:tcW w:w="1143" w:type="dxa"/>
          </w:tcPr>
          <w:p w:rsidR="00272B3A" w:rsidRPr="006E584C" w:rsidRDefault="00376A53" w:rsidP="003D7EC1">
            <w:pPr>
              <w:jc w:val="right"/>
            </w:pPr>
            <w:r w:rsidRPr="006E584C">
              <w:rPr>
                <w:lang w:val="sl-SI"/>
              </w:rPr>
              <w:t>V;VI</w:t>
            </w:r>
            <w:r w:rsidRPr="006E584C">
              <w:t xml:space="preserve">; </w:t>
            </w: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језик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</w:pPr>
            <w:r w:rsidRPr="006E584C">
              <w:rPr>
                <w:lang w:val="sl-SI"/>
              </w:rPr>
              <w:t xml:space="preserve">Михок </w:t>
            </w:r>
            <w:r w:rsidRPr="006E584C">
              <w:t>Анико</w:t>
            </w:r>
          </w:p>
        </w:tc>
        <w:tc>
          <w:tcPr>
            <w:tcW w:w="1143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Мађарски језик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</w:pPr>
            <w:r w:rsidRPr="006E584C">
              <w:t>Рекецки Дора</w:t>
            </w:r>
          </w:p>
        </w:tc>
        <w:tc>
          <w:tcPr>
            <w:tcW w:w="1143" w:type="dxa"/>
          </w:tcPr>
          <w:p w:rsidR="00272B3A" w:rsidRPr="006E584C" w:rsidRDefault="00376A53" w:rsidP="003D7EC1">
            <w:pPr>
              <w:jc w:val="right"/>
            </w:pPr>
            <w:r w:rsidRPr="006E584C">
              <w:rPr>
                <w:lang w:val="sl-SI"/>
              </w:rPr>
              <w:t>VI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Мађарски језик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36</w:t>
            </w:r>
          </w:p>
        </w:tc>
      </w:tr>
      <w:tr w:rsidR="00272B3A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272B3A" w:rsidRPr="006E584C" w:rsidRDefault="00272B3A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272B3A" w:rsidRPr="006E584C" w:rsidRDefault="00272B3A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Сировица Ева</w:t>
            </w:r>
          </w:p>
        </w:tc>
        <w:tc>
          <w:tcPr>
            <w:tcW w:w="1143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272B3A" w:rsidRPr="006E584C" w:rsidRDefault="00272B3A" w:rsidP="003D7EC1">
            <w:pPr>
              <w:jc w:val="center"/>
            </w:pPr>
            <w:r w:rsidRPr="006E584C">
              <w:rPr>
                <w:lang w:val="sl-SI"/>
              </w:rPr>
              <w:t>Енглески ј.</w:t>
            </w:r>
            <w:r w:rsidR="00E078F4" w:rsidRPr="006E584C">
              <w:t xml:space="preserve"> </w:t>
            </w:r>
          </w:p>
        </w:tc>
        <w:tc>
          <w:tcPr>
            <w:tcW w:w="810" w:type="dxa"/>
          </w:tcPr>
          <w:p w:rsidR="00272B3A" w:rsidRPr="006E584C" w:rsidRDefault="00272B3A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708" w:type="dxa"/>
          </w:tcPr>
          <w:p w:rsidR="00272B3A" w:rsidRPr="006E584C" w:rsidRDefault="006E584C" w:rsidP="000A0A00">
            <w:pPr>
              <w:jc w:val="right"/>
            </w:pPr>
            <w:r>
              <w:t>18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</w:pPr>
            <w:r w:rsidRPr="006E584C">
              <w:t>Пејчић Јелена</w:t>
            </w:r>
          </w:p>
        </w:tc>
        <w:tc>
          <w:tcPr>
            <w:tcW w:w="1143" w:type="dxa"/>
          </w:tcPr>
          <w:p w:rsidR="00E078F4" w:rsidRPr="006E584C" w:rsidRDefault="00E078F4" w:rsidP="00520400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E078F4" w:rsidRPr="006E584C" w:rsidRDefault="00E078F4" w:rsidP="00520400">
            <w:pPr>
              <w:jc w:val="center"/>
            </w:pPr>
            <w:r w:rsidRPr="006E584C">
              <w:rPr>
                <w:lang w:val="sl-SI"/>
              </w:rPr>
              <w:t>Енглески ј.</w:t>
            </w:r>
            <w:r w:rsidRPr="006E584C">
              <w:t xml:space="preserve"> </w:t>
            </w:r>
          </w:p>
        </w:tc>
        <w:tc>
          <w:tcPr>
            <w:tcW w:w="810" w:type="dxa"/>
          </w:tcPr>
          <w:p w:rsidR="00E078F4" w:rsidRPr="006E584C" w:rsidRDefault="00E078F4" w:rsidP="00520400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18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</w:pPr>
            <w:r w:rsidRPr="006E584C">
              <w:t>Киш Јовак Виктор</w:t>
            </w:r>
          </w:p>
        </w:tc>
        <w:tc>
          <w:tcPr>
            <w:tcW w:w="1143" w:type="dxa"/>
          </w:tcPr>
          <w:p w:rsidR="00E078F4" w:rsidRPr="006E584C" w:rsidRDefault="00E078F4" w:rsidP="00520400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</w:pPr>
            <w:r w:rsidRPr="006E584C">
              <w:t>Математика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t>18</w:t>
            </w:r>
            <w:r w:rsidRPr="006E584C">
              <w:rPr>
                <w:lang w:val="sl-SI"/>
              </w:rPr>
              <w:t xml:space="preserve">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18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Камиковски Тања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Руски језик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 xml:space="preserve">36 час 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30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Месарош Агота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</w:pPr>
            <w:r w:rsidRPr="006E584C">
              <w:rPr>
                <w:lang w:val="sl-SI"/>
              </w:rPr>
              <w:t>Историја</w:t>
            </w:r>
            <w:r w:rsidRPr="006E584C">
              <w:t xml:space="preserve"> м.ј. и с.ј.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30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</w:pPr>
            <w:r w:rsidRPr="006E584C">
              <w:t>Шећеров Златоје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</w:t>
            </w:r>
            <w:r w:rsidRPr="006E584C">
              <w:t xml:space="preserve">; </w:t>
            </w: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</w:pPr>
            <w:r w:rsidRPr="006E584C">
              <w:t>Историја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</w:pPr>
            <w:r w:rsidRPr="006E584C"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10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</w:pPr>
            <w:r w:rsidRPr="006E584C">
              <w:t>Бајић Дејан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</w:pPr>
            <w:r w:rsidRPr="006E584C">
              <w:t>Географија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</w:pPr>
            <w:r w:rsidRPr="006E584C"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10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Захар Ваш Анет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 xml:space="preserve">VII </w:t>
            </w:r>
            <w:r w:rsidRPr="006E584C">
              <w:t>-</w:t>
            </w: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</w:pPr>
            <w:r w:rsidRPr="006E584C">
              <w:rPr>
                <w:lang w:val="sl-SI"/>
              </w:rPr>
              <w:t>Географија</w:t>
            </w:r>
            <w:r w:rsidRPr="006E584C">
              <w:t xml:space="preserve"> м.ј.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6</w:t>
            </w:r>
          </w:p>
        </w:tc>
      </w:tr>
      <w:tr w:rsidR="00E078F4" w:rsidRPr="001A66B6" w:rsidTr="00272B3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3D7EC1">
            <w:pPr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Сивери Андријана</w:t>
            </w:r>
          </w:p>
        </w:tc>
        <w:tc>
          <w:tcPr>
            <w:tcW w:w="1143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</w:t>
            </w:r>
            <w:r w:rsidRPr="006E584C">
              <w:t>-</w:t>
            </w: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E078F4" w:rsidRPr="006E584C" w:rsidRDefault="00E078F4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Хемија</w:t>
            </w:r>
          </w:p>
        </w:tc>
        <w:tc>
          <w:tcPr>
            <w:tcW w:w="810" w:type="dxa"/>
          </w:tcPr>
          <w:p w:rsidR="00E078F4" w:rsidRPr="006E584C" w:rsidRDefault="00E078F4" w:rsidP="003D7EC1">
            <w:pPr>
              <w:jc w:val="right"/>
              <w:rPr>
                <w:lang w:val="sl-SI"/>
              </w:rPr>
            </w:pPr>
            <w:r w:rsidRPr="006E584C">
              <w:t>18</w:t>
            </w:r>
            <w:r w:rsidRPr="006E584C">
              <w:rPr>
                <w:lang w:val="sl-SI"/>
              </w:rPr>
              <w:t xml:space="preserve"> час</w:t>
            </w:r>
          </w:p>
        </w:tc>
        <w:tc>
          <w:tcPr>
            <w:tcW w:w="1708" w:type="dxa"/>
          </w:tcPr>
          <w:p w:rsidR="00E078F4" w:rsidRPr="006E584C" w:rsidRDefault="006E584C" w:rsidP="000A0A00">
            <w:pPr>
              <w:jc w:val="right"/>
            </w:pPr>
            <w:r>
              <w:t>12</w:t>
            </w:r>
          </w:p>
        </w:tc>
      </w:tr>
      <w:tr w:rsidR="00E078F4" w:rsidRPr="001A66B6" w:rsidTr="001971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75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1971F4">
            <w:pPr>
              <w:spacing w:after="0" w:line="240" w:lineRule="auto"/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Нађ Анико</w:t>
            </w:r>
          </w:p>
        </w:tc>
        <w:tc>
          <w:tcPr>
            <w:tcW w:w="1143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 xml:space="preserve">VII </w:t>
            </w:r>
          </w:p>
        </w:tc>
        <w:tc>
          <w:tcPr>
            <w:tcW w:w="2727" w:type="dxa"/>
          </w:tcPr>
          <w:p w:rsidR="00E078F4" w:rsidRPr="006E584C" w:rsidRDefault="00E078F4" w:rsidP="001971F4">
            <w:pPr>
              <w:spacing w:after="0" w:line="240" w:lineRule="auto"/>
              <w:jc w:val="center"/>
            </w:pPr>
            <w:r w:rsidRPr="006E584C">
              <w:rPr>
                <w:lang w:val="sl-SI"/>
              </w:rPr>
              <w:t>Хемија</w:t>
            </w:r>
            <w:r w:rsidRPr="006E584C">
              <w:t xml:space="preserve"> м.ј.</w:t>
            </w:r>
          </w:p>
        </w:tc>
        <w:tc>
          <w:tcPr>
            <w:tcW w:w="810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708" w:type="dxa"/>
          </w:tcPr>
          <w:p w:rsidR="00E078F4" w:rsidRPr="006E584C" w:rsidRDefault="006E584C" w:rsidP="001971F4">
            <w:pPr>
              <w:spacing w:after="0" w:line="240" w:lineRule="auto"/>
              <w:jc w:val="right"/>
            </w:pPr>
            <w:r>
              <w:t>14</w:t>
            </w:r>
          </w:p>
        </w:tc>
      </w:tr>
      <w:tr w:rsidR="00E078F4" w:rsidRPr="001A66B6" w:rsidTr="001971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7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1971F4">
            <w:pPr>
              <w:spacing w:after="0" w:line="240" w:lineRule="auto"/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Алваџин Иванка</w:t>
            </w:r>
          </w:p>
        </w:tc>
        <w:tc>
          <w:tcPr>
            <w:tcW w:w="1143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</w:t>
            </w:r>
            <w:r w:rsidRPr="006E584C">
              <w:t>-</w:t>
            </w:r>
            <w:r w:rsidRPr="006E584C">
              <w:rPr>
                <w:lang w:val="sl-SI"/>
              </w:rPr>
              <w:t>VIII</w:t>
            </w:r>
          </w:p>
        </w:tc>
        <w:tc>
          <w:tcPr>
            <w:tcW w:w="2727" w:type="dxa"/>
          </w:tcPr>
          <w:p w:rsidR="00E078F4" w:rsidRPr="006E584C" w:rsidRDefault="00E078F4" w:rsidP="001971F4">
            <w:pPr>
              <w:spacing w:after="0" w:line="240" w:lineRule="auto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Биологија</w:t>
            </w:r>
          </w:p>
        </w:tc>
        <w:tc>
          <w:tcPr>
            <w:tcW w:w="810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t>18</w:t>
            </w:r>
            <w:r w:rsidRPr="006E584C">
              <w:rPr>
                <w:lang w:val="sl-SI"/>
              </w:rPr>
              <w:t xml:space="preserve"> час</w:t>
            </w:r>
          </w:p>
        </w:tc>
        <w:tc>
          <w:tcPr>
            <w:tcW w:w="1708" w:type="dxa"/>
          </w:tcPr>
          <w:p w:rsidR="00E078F4" w:rsidRPr="006E584C" w:rsidRDefault="006E584C" w:rsidP="001971F4">
            <w:pPr>
              <w:spacing w:after="0" w:line="240" w:lineRule="auto"/>
              <w:jc w:val="right"/>
            </w:pPr>
            <w:r>
              <w:t>12</w:t>
            </w:r>
          </w:p>
        </w:tc>
      </w:tr>
      <w:tr w:rsidR="00E078F4" w:rsidRPr="001A66B6" w:rsidTr="001971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7"/>
        </w:trPr>
        <w:tc>
          <w:tcPr>
            <w:tcW w:w="810" w:type="dxa"/>
            <w:tcBorders>
              <w:right w:val="single" w:sz="4" w:space="0" w:color="auto"/>
            </w:tcBorders>
          </w:tcPr>
          <w:p w:rsidR="00E078F4" w:rsidRPr="006E584C" w:rsidRDefault="00E078F4" w:rsidP="003D7EC1">
            <w:pPr>
              <w:numPr>
                <w:ilvl w:val="0"/>
                <w:numId w:val="4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078F4" w:rsidRPr="006E584C" w:rsidRDefault="00E078F4" w:rsidP="001971F4">
            <w:pPr>
              <w:spacing w:after="0" w:line="240" w:lineRule="auto"/>
              <w:ind w:firstLine="290"/>
              <w:rPr>
                <w:lang w:val="sl-SI"/>
              </w:rPr>
            </w:pPr>
            <w:r w:rsidRPr="006E584C">
              <w:rPr>
                <w:lang w:val="sl-SI"/>
              </w:rPr>
              <w:t>Попић Егон</w:t>
            </w:r>
          </w:p>
        </w:tc>
        <w:tc>
          <w:tcPr>
            <w:tcW w:w="1143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727" w:type="dxa"/>
          </w:tcPr>
          <w:p w:rsidR="00E078F4" w:rsidRPr="006E584C" w:rsidRDefault="00E078F4" w:rsidP="001971F4">
            <w:pPr>
              <w:spacing w:after="0" w:line="240" w:lineRule="auto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Техн. и информ.образ</w:t>
            </w:r>
          </w:p>
        </w:tc>
        <w:tc>
          <w:tcPr>
            <w:tcW w:w="810" w:type="dxa"/>
          </w:tcPr>
          <w:p w:rsidR="00E078F4" w:rsidRPr="006E584C" w:rsidRDefault="00E078F4" w:rsidP="001971F4">
            <w:pPr>
              <w:spacing w:after="0" w:line="240" w:lineRule="auto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</w:t>
            </w:r>
          </w:p>
        </w:tc>
        <w:tc>
          <w:tcPr>
            <w:tcW w:w="1708" w:type="dxa"/>
          </w:tcPr>
          <w:p w:rsidR="00E078F4" w:rsidRPr="006E584C" w:rsidRDefault="006E584C" w:rsidP="001971F4">
            <w:pPr>
              <w:spacing w:after="0" w:line="240" w:lineRule="auto"/>
              <w:jc w:val="right"/>
            </w:pPr>
            <w:r>
              <w:t>10</w:t>
            </w:r>
          </w:p>
        </w:tc>
      </w:tr>
    </w:tbl>
    <w:p w:rsidR="000A0A00" w:rsidRPr="001A66B6" w:rsidRDefault="00272B3A" w:rsidP="00272B3A">
      <w:pPr>
        <w:tabs>
          <w:tab w:val="left" w:pos="7740"/>
        </w:tabs>
        <w:ind w:firstLine="720"/>
        <w:rPr>
          <w:lang w:val="sl-SI"/>
        </w:rPr>
      </w:pPr>
      <w:r>
        <w:rPr>
          <w:lang w:val="sl-SI"/>
        </w:rPr>
        <w:tab/>
      </w:r>
    </w:p>
    <w:p w:rsidR="000A0A00" w:rsidRDefault="000A0A00" w:rsidP="000A0A00">
      <w:pPr>
        <w:ind w:firstLine="720"/>
      </w:pPr>
      <w:r w:rsidRPr="006E584C">
        <w:rPr>
          <w:lang w:val="sl-SI"/>
        </w:rPr>
        <w:t>У Новом Кнежевцу планирано је</w:t>
      </w:r>
      <w:r w:rsidRPr="006E584C">
        <w:t xml:space="preserve"> </w:t>
      </w:r>
      <w:r w:rsidR="003D7EC1" w:rsidRPr="006E584C">
        <w:rPr>
          <w:b/>
        </w:rPr>
        <w:t>95</w:t>
      </w:r>
      <w:r w:rsidRPr="006E584C">
        <w:rPr>
          <w:b/>
          <w:lang w:val="sl-SI"/>
        </w:rPr>
        <w:t>4</w:t>
      </w:r>
      <w:r w:rsidRPr="006E584C">
        <w:rPr>
          <w:lang w:val="sl-SI"/>
        </w:rPr>
        <w:t xml:space="preserve"> часова додатног рада.</w:t>
      </w:r>
      <w:r w:rsidRPr="001A66B6">
        <w:rPr>
          <w:lang w:val="sl-SI"/>
        </w:rPr>
        <w:t xml:space="preserve"> Реализовано је </w:t>
      </w:r>
      <w:r w:rsidRPr="001A66B6">
        <w:rPr>
          <w:b/>
          <w:lang w:val="sl-SI"/>
        </w:rPr>
        <w:t>8</w:t>
      </w:r>
      <w:r w:rsidR="006E584C">
        <w:rPr>
          <w:b/>
        </w:rPr>
        <w:t>65</w:t>
      </w:r>
      <w:r w:rsidRPr="001A66B6">
        <w:rPr>
          <w:lang w:val="sl-SI"/>
        </w:rPr>
        <w:t xml:space="preserve"> часова</w:t>
      </w:r>
      <w:r w:rsidR="001971F4">
        <w:t xml:space="preserve"> додатне наставе односно, 90,67%</w:t>
      </w:r>
      <w:r w:rsidRPr="001A66B6">
        <w:rPr>
          <w:lang w:val="sl-SI"/>
        </w:rPr>
        <w:t>.</w:t>
      </w:r>
    </w:p>
    <w:p w:rsidR="001971F4" w:rsidRPr="001971F4" w:rsidRDefault="001971F4" w:rsidP="000A0A00">
      <w:pPr>
        <w:ind w:firstLine="720"/>
      </w:pPr>
    </w:p>
    <w:p w:rsidR="000A0A00" w:rsidRPr="001A66B6" w:rsidRDefault="000A0A00" w:rsidP="000A0A00">
      <w:pPr>
        <w:rPr>
          <w:b/>
          <w:sz w:val="24"/>
          <w:szCs w:val="24"/>
          <w:lang w:val="sl-SI"/>
        </w:rPr>
      </w:pPr>
      <w:r w:rsidRPr="001A66B6">
        <w:rPr>
          <w:sz w:val="20"/>
          <w:szCs w:val="20"/>
          <w:lang w:val="sl-SI"/>
        </w:rPr>
        <w:tab/>
      </w:r>
      <w:r w:rsidRPr="001A66B6">
        <w:rPr>
          <w:b/>
          <w:sz w:val="24"/>
          <w:szCs w:val="24"/>
          <w:lang w:val="sl-SI"/>
        </w:rPr>
        <w:t>Српски Крстур</w:t>
      </w:r>
    </w:p>
    <w:tbl>
      <w:tblPr>
        <w:tblW w:w="9360" w:type="dxa"/>
        <w:tblInd w:w="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2810"/>
        <w:gridCol w:w="1002"/>
        <w:gridCol w:w="2598"/>
        <w:gridCol w:w="1080"/>
        <w:gridCol w:w="1080"/>
      </w:tblGrid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</w:rPr>
            </w:pPr>
            <w:r w:rsidRPr="006E584C">
              <w:rPr>
                <w:szCs w:val="24"/>
              </w:rPr>
              <w:t>Сујић Маријана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I/a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Гвозденовић Александар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II/a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Уторник Љубица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III/a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Миладинов Љубица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IV/a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 xml:space="preserve">Српски ј.– Математика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</w:rPr>
            </w:pPr>
            <w:r w:rsidRPr="006E584C">
              <w:rPr>
                <w:szCs w:val="24"/>
              </w:rPr>
              <w:t>Бичкеи Анико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</w:t>
            </w:r>
            <w:r w:rsidRPr="006E584C">
              <w:t>-</w:t>
            </w:r>
            <w:r w:rsidRPr="006E584C">
              <w:rPr>
                <w:lang w:val="sl-SI"/>
              </w:rPr>
              <w:t>III/b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</w:rPr>
            </w:pPr>
            <w:r w:rsidRPr="006E584C">
              <w:rPr>
                <w:szCs w:val="24"/>
              </w:rPr>
              <w:t>Недељков Тања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II/b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Радоњић Оливера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IV/b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ј.– 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spacing w:before="20" w:after="20"/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36 час.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ind w:firstLine="219"/>
            </w:pPr>
            <w:r w:rsidRPr="006E584C">
              <w:rPr>
                <w:lang w:val="sl-SI"/>
              </w:rPr>
              <w:t>П</w:t>
            </w:r>
            <w:r w:rsidRPr="006E584C">
              <w:t>опов</w:t>
            </w:r>
            <w:r w:rsidRPr="006E584C">
              <w:rPr>
                <w:lang w:val="sl-SI"/>
              </w:rPr>
              <w:t xml:space="preserve"> Мило</w:t>
            </w:r>
            <w:r w:rsidRPr="006E584C">
              <w:t>ш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Математика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t>36</w:t>
            </w:r>
            <w:r w:rsidRPr="006E584C">
              <w:rPr>
                <w:lang w:val="sl-SI"/>
              </w:rPr>
              <w:t xml:space="preserve"> час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jc w:val="right"/>
            </w:pPr>
            <w:r w:rsidRPr="001A66B6">
              <w:rPr>
                <w:lang w:val="sl-SI"/>
              </w:rPr>
              <w:t>18 час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394A11" w:rsidP="003D7EC1">
            <w:pPr>
              <w:ind w:firstLine="219"/>
            </w:pPr>
            <w:r w:rsidRPr="006E584C">
              <w:t>Величковић Сања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center"/>
            </w:pPr>
            <w:r w:rsidRPr="006E584C">
              <w:t>Српски језик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right"/>
            </w:pPr>
            <w:r w:rsidRPr="006E584C">
              <w:t>36 час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6E584C" w:rsidP="000A0A00">
            <w:pPr>
              <w:jc w:val="right"/>
            </w:pPr>
            <w:r>
              <w:t>15 час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ind w:firstLine="219"/>
              <w:rPr>
                <w:lang w:val="sl-SI"/>
              </w:rPr>
            </w:pPr>
            <w:r w:rsidRPr="006E584C">
              <w:rPr>
                <w:lang w:val="sl-SI"/>
              </w:rPr>
              <w:t>Мустапић Катарина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Енглески језик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1A66B6" w:rsidRDefault="00F25F98" w:rsidP="000A0A00">
            <w:pPr>
              <w:jc w:val="right"/>
            </w:pPr>
            <w:r w:rsidRPr="001A66B6">
              <w:rPr>
                <w:lang w:val="sl-SI"/>
              </w:rPr>
              <w:t>14 час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394A11" w:rsidP="003D7EC1">
            <w:pPr>
              <w:ind w:firstLine="219"/>
            </w:pPr>
            <w:r w:rsidRPr="006E584C">
              <w:t>Павлов Милорад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right"/>
            </w:pPr>
            <w:r w:rsidRPr="006E584C">
              <w:rPr>
                <w:lang w:val="sl-SI"/>
              </w:rPr>
              <w:t>VII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center"/>
            </w:pPr>
            <w:r w:rsidRPr="006E584C">
              <w:t>Физика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394A11" w:rsidP="003D7EC1">
            <w:pPr>
              <w:jc w:val="right"/>
            </w:pPr>
            <w:r w:rsidRPr="006E584C">
              <w:t>18 час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25F98" w:rsidRPr="006E584C" w:rsidRDefault="006E584C" w:rsidP="000A0A00">
            <w:pPr>
              <w:jc w:val="right"/>
            </w:pPr>
            <w:r>
              <w:t>18 час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5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ind w:firstLine="219"/>
              <w:rPr>
                <w:lang w:val="sl-SI"/>
              </w:rPr>
            </w:pPr>
            <w:r w:rsidRPr="006E584C">
              <w:rPr>
                <w:lang w:val="sl-SI"/>
              </w:rPr>
              <w:t>Камиковски Тања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Руски језик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25F98" w:rsidRPr="001A66B6" w:rsidRDefault="00F25F98" w:rsidP="000A0A00">
            <w:pPr>
              <w:jc w:val="right"/>
            </w:pPr>
            <w:r w:rsidRPr="001A66B6">
              <w:rPr>
                <w:lang w:val="sl-SI"/>
              </w:rPr>
              <w:t>13 час</w:t>
            </w:r>
          </w:p>
        </w:tc>
      </w:tr>
    </w:tbl>
    <w:p w:rsidR="000A0A00" w:rsidRPr="001A66B6" w:rsidRDefault="000A0A00" w:rsidP="000A0A00">
      <w:pPr>
        <w:ind w:firstLine="720"/>
        <w:rPr>
          <w:lang w:val="sl-SI"/>
        </w:rPr>
      </w:pPr>
      <w:r w:rsidRPr="001A66B6">
        <w:rPr>
          <w:lang w:val="sl-SI"/>
        </w:rPr>
        <w:t>У</w:t>
      </w:r>
      <w:r w:rsidR="00AC31E0">
        <w:t xml:space="preserve"> </w:t>
      </w:r>
      <w:r w:rsidRPr="003D7EC1">
        <w:rPr>
          <w:color w:val="FF0000"/>
          <w:lang w:val="sl-SI"/>
        </w:rPr>
        <w:t xml:space="preserve"> </w:t>
      </w:r>
      <w:r w:rsidRPr="006E584C">
        <w:rPr>
          <w:lang w:val="sl-SI"/>
        </w:rPr>
        <w:t xml:space="preserve">Српском Крстуру планирано је </w:t>
      </w:r>
      <w:r w:rsidR="003D7EC1" w:rsidRPr="006E584C">
        <w:rPr>
          <w:b/>
          <w:lang w:val="sl-SI"/>
        </w:rPr>
        <w:t>3</w:t>
      </w:r>
      <w:r w:rsidR="003D7EC1" w:rsidRPr="006E584C">
        <w:rPr>
          <w:b/>
        </w:rPr>
        <w:t>78</w:t>
      </w:r>
      <w:r w:rsidRPr="006E584C">
        <w:rPr>
          <w:b/>
          <w:lang w:val="sl-SI"/>
        </w:rPr>
        <w:t xml:space="preserve"> </w:t>
      </w:r>
      <w:r w:rsidRPr="006E584C">
        <w:rPr>
          <w:lang w:val="sl-SI"/>
        </w:rPr>
        <w:t xml:space="preserve">часова додатног рада. Реализовано је </w:t>
      </w:r>
      <w:r w:rsidRPr="006E584C">
        <w:rPr>
          <w:b/>
          <w:lang w:val="sl-SI"/>
        </w:rPr>
        <w:t>3</w:t>
      </w:r>
      <w:r w:rsidR="006E584C" w:rsidRPr="006E584C">
        <w:rPr>
          <w:b/>
        </w:rPr>
        <w:t>30</w:t>
      </w:r>
      <w:r w:rsidRPr="006E584C">
        <w:rPr>
          <w:lang w:val="sl-SI"/>
        </w:rPr>
        <w:t xml:space="preserve"> час</w:t>
      </w:r>
      <w:r w:rsidR="00AC31E0">
        <w:t>ова или 87,30 %</w:t>
      </w:r>
      <w:r w:rsidRPr="001A66B6">
        <w:rPr>
          <w:lang w:val="sl-SI"/>
        </w:rPr>
        <w:t>.</w:t>
      </w:r>
    </w:p>
    <w:p w:rsidR="00F25F98" w:rsidRDefault="00F25F98" w:rsidP="000A0A00">
      <w:pPr>
        <w:ind w:firstLine="708"/>
        <w:rPr>
          <w:b/>
          <w:sz w:val="24"/>
          <w:szCs w:val="24"/>
        </w:rPr>
      </w:pPr>
    </w:p>
    <w:p w:rsidR="000A0A00" w:rsidRPr="001A66B6" w:rsidRDefault="000A0A00" w:rsidP="000A0A00">
      <w:pPr>
        <w:ind w:firstLine="708"/>
        <w:rPr>
          <w:b/>
          <w:sz w:val="24"/>
          <w:szCs w:val="24"/>
          <w:lang w:val="sr-Latn-CS"/>
        </w:rPr>
      </w:pPr>
      <w:r w:rsidRPr="001A66B6">
        <w:rPr>
          <w:b/>
          <w:sz w:val="24"/>
          <w:szCs w:val="24"/>
          <w:lang w:val="sr-Latn-CS"/>
        </w:rPr>
        <w:t>Банатско Аранђелово</w:t>
      </w:r>
    </w:p>
    <w:tbl>
      <w:tblPr>
        <w:tblW w:w="9360" w:type="dxa"/>
        <w:tblInd w:w="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790"/>
        <w:gridCol w:w="1002"/>
        <w:gridCol w:w="2598"/>
        <w:gridCol w:w="1080"/>
        <w:gridCol w:w="1080"/>
      </w:tblGrid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Калинић Кристина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I/1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Славковић Радмила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II/1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Бурсаћ Босиљка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III/1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Бурсаћ Јелена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IV/1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Мађар Аранка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II-IV/2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Молнар Рожа</w:t>
            </w:r>
          </w:p>
        </w:tc>
        <w:tc>
          <w:tcPr>
            <w:tcW w:w="1002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 xml:space="preserve">I-III/m 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F25F98" w:rsidRPr="001A66B6" w:rsidRDefault="00F25F98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1A66B6">
              <w:rPr>
                <w:szCs w:val="24"/>
                <w:lang w:val="sl-SI"/>
              </w:rPr>
              <w:t>36 час.</w:t>
            </w:r>
          </w:p>
        </w:tc>
      </w:tr>
      <w:tr w:rsidR="00F25F98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F25F98" w:rsidRPr="001A66B6" w:rsidRDefault="00F25F98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F25F98" w:rsidRPr="006E584C" w:rsidRDefault="00F25F98" w:rsidP="003D7EC1">
            <w:pPr>
              <w:ind w:firstLine="200"/>
              <w:rPr>
                <w:lang w:val="sl-SI"/>
              </w:rPr>
            </w:pPr>
            <w:r w:rsidRPr="006E584C">
              <w:rPr>
                <w:lang w:val="sl-SI"/>
              </w:rPr>
              <w:t>Курилић Драгана</w:t>
            </w:r>
          </w:p>
        </w:tc>
        <w:tc>
          <w:tcPr>
            <w:tcW w:w="1002" w:type="dxa"/>
          </w:tcPr>
          <w:p w:rsidR="00F25F98" w:rsidRPr="006E584C" w:rsidRDefault="00394A11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</w:t>
            </w:r>
            <w:r w:rsidR="00F25F98" w:rsidRPr="006E584C">
              <w:rPr>
                <w:lang w:val="sl-SI"/>
              </w:rPr>
              <w:t xml:space="preserve">I </w:t>
            </w:r>
          </w:p>
        </w:tc>
        <w:tc>
          <w:tcPr>
            <w:tcW w:w="2598" w:type="dxa"/>
          </w:tcPr>
          <w:p w:rsidR="00F25F98" w:rsidRPr="006E584C" w:rsidRDefault="00F25F98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Српски језик</w:t>
            </w:r>
          </w:p>
        </w:tc>
        <w:tc>
          <w:tcPr>
            <w:tcW w:w="1080" w:type="dxa"/>
          </w:tcPr>
          <w:p w:rsidR="00F25F98" w:rsidRPr="006E584C" w:rsidRDefault="00F25F98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</w:tcPr>
          <w:p w:rsidR="00F25F98" w:rsidRPr="001A66B6" w:rsidRDefault="00F25F98" w:rsidP="00D146C0">
            <w:pPr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1</w:t>
            </w:r>
            <w:r w:rsidR="00D146C0">
              <w:t>5</w:t>
            </w:r>
            <w:r w:rsidRPr="001A66B6">
              <w:rPr>
                <w:lang w:val="sl-SI"/>
              </w:rPr>
              <w:t xml:space="preserve">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D146C0" w:rsidRDefault="00D146C0" w:rsidP="003D7EC1">
            <w:pPr>
              <w:ind w:firstLine="200"/>
            </w:pPr>
            <w:r>
              <w:t>Домонкош Силвија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  <w:rPr>
                <w:lang w:val="sl-SI"/>
              </w:rPr>
            </w:pPr>
            <w:r>
              <w:t xml:space="preserve">Мађарски </w:t>
            </w:r>
            <w:r w:rsidRPr="006E584C">
              <w:t xml:space="preserve"> језик</w:t>
            </w:r>
          </w:p>
        </w:tc>
        <w:tc>
          <w:tcPr>
            <w:tcW w:w="1080" w:type="dxa"/>
          </w:tcPr>
          <w:p w:rsidR="00D146C0" w:rsidRPr="006E584C" w:rsidRDefault="00D146C0" w:rsidP="00E132E4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6E584C">
              <w:rPr>
                <w:szCs w:val="24"/>
                <w:lang w:val="sl-SI"/>
              </w:rPr>
              <w:t>36 час.</w:t>
            </w:r>
          </w:p>
        </w:tc>
        <w:tc>
          <w:tcPr>
            <w:tcW w:w="1080" w:type="dxa"/>
          </w:tcPr>
          <w:p w:rsidR="00D146C0" w:rsidRPr="001A66B6" w:rsidRDefault="00D146C0" w:rsidP="00E132E4">
            <w:pPr>
              <w:spacing w:before="40" w:after="40"/>
              <w:jc w:val="right"/>
              <w:rPr>
                <w:szCs w:val="24"/>
                <w:lang w:val="sl-SI"/>
              </w:rPr>
            </w:pPr>
            <w:r>
              <w:rPr>
                <w:szCs w:val="24"/>
              </w:rPr>
              <w:t>21</w:t>
            </w:r>
            <w:r w:rsidRPr="001A66B6">
              <w:rPr>
                <w:szCs w:val="24"/>
                <w:lang w:val="sl-SI"/>
              </w:rPr>
              <w:t xml:space="preserve"> час.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  <w:rPr>
                <w:lang w:val="sl-SI"/>
              </w:rPr>
            </w:pPr>
            <w:r w:rsidRPr="006E584C">
              <w:rPr>
                <w:lang w:val="sl-SI"/>
              </w:rPr>
              <w:t>Дражић Миодраг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Математика</w:t>
            </w:r>
          </w:p>
        </w:tc>
        <w:tc>
          <w:tcPr>
            <w:tcW w:w="1080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</w:tcPr>
          <w:p w:rsidR="00D146C0" w:rsidRPr="001A66B6" w:rsidRDefault="00D146C0" w:rsidP="000A0A00">
            <w:pPr>
              <w:jc w:val="right"/>
              <w:rPr>
                <w:lang w:val="sl-SI"/>
              </w:rPr>
            </w:pPr>
            <w:r>
              <w:t>8</w:t>
            </w:r>
            <w:r w:rsidRPr="001A66B6">
              <w:rPr>
                <w:lang w:val="sl-SI"/>
              </w:rPr>
              <w:t xml:space="preserve">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</w:pPr>
            <w:r w:rsidRPr="006E584C">
              <w:t xml:space="preserve">Субашић Дарко 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VIII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</w:pPr>
            <w:r w:rsidRPr="006E584C">
              <w:t>Енглески језик</w:t>
            </w:r>
          </w:p>
        </w:tc>
        <w:tc>
          <w:tcPr>
            <w:tcW w:w="1080" w:type="dxa"/>
          </w:tcPr>
          <w:p w:rsidR="00D146C0" w:rsidRPr="006E584C" w:rsidRDefault="00D146C0" w:rsidP="003D7EC1">
            <w:pPr>
              <w:jc w:val="right"/>
            </w:pPr>
            <w:r w:rsidRPr="006E584C">
              <w:t>18 час</w:t>
            </w:r>
          </w:p>
        </w:tc>
        <w:tc>
          <w:tcPr>
            <w:tcW w:w="1080" w:type="dxa"/>
          </w:tcPr>
          <w:p w:rsidR="00D146C0" w:rsidRPr="00D146C0" w:rsidRDefault="00D146C0" w:rsidP="000A0A00">
            <w:pPr>
              <w:jc w:val="right"/>
            </w:pPr>
            <w:r>
              <w:t>8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CB000C" w:rsidRDefault="00D146C0" w:rsidP="003D7EC1">
            <w:pPr>
              <w:ind w:firstLine="200"/>
            </w:pPr>
            <w:r>
              <w:t>Лошонц Тинде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598" w:type="dxa"/>
          </w:tcPr>
          <w:p w:rsidR="00D146C0" w:rsidRPr="00CB000C" w:rsidRDefault="00D146C0" w:rsidP="003D7EC1">
            <w:pPr>
              <w:jc w:val="center"/>
            </w:pPr>
            <w:r>
              <w:t>Немачки језик</w:t>
            </w:r>
          </w:p>
        </w:tc>
        <w:tc>
          <w:tcPr>
            <w:tcW w:w="1080" w:type="dxa"/>
          </w:tcPr>
          <w:p w:rsidR="00D146C0" w:rsidRPr="00D146C0" w:rsidRDefault="00D146C0" w:rsidP="003D7EC1">
            <w:pPr>
              <w:jc w:val="right"/>
            </w:pPr>
            <w:r>
              <w:t>18 час</w:t>
            </w:r>
          </w:p>
        </w:tc>
        <w:tc>
          <w:tcPr>
            <w:tcW w:w="1080" w:type="dxa"/>
          </w:tcPr>
          <w:p w:rsidR="00D146C0" w:rsidRPr="00D146C0" w:rsidRDefault="00D146C0" w:rsidP="000A0A00">
            <w:pPr>
              <w:jc w:val="right"/>
            </w:pPr>
            <w:r>
              <w:t>10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</w:pPr>
            <w:r w:rsidRPr="006E584C">
              <w:t>Рус Жужана</w:t>
            </w:r>
          </w:p>
        </w:tc>
        <w:tc>
          <w:tcPr>
            <w:tcW w:w="1002" w:type="dxa"/>
          </w:tcPr>
          <w:p w:rsidR="00D146C0" w:rsidRPr="006E584C" w:rsidRDefault="00D146C0" w:rsidP="00293AB2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</w:pPr>
            <w:r w:rsidRPr="006E584C">
              <w:t>Енглески језик</w:t>
            </w:r>
          </w:p>
        </w:tc>
        <w:tc>
          <w:tcPr>
            <w:tcW w:w="1080" w:type="dxa"/>
          </w:tcPr>
          <w:p w:rsidR="00D146C0" w:rsidRPr="006E584C" w:rsidRDefault="00D146C0" w:rsidP="003D7EC1">
            <w:pPr>
              <w:jc w:val="right"/>
            </w:pPr>
            <w:r w:rsidRPr="006E584C">
              <w:t>36 час</w:t>
            </w:r>
          </w:p>
        </w:tc>
        <w:tc>
          <w:tcPr>
            <w:tcW w:w="1080" w:type="dxa"/>
          </w:tcPr>
          <w:p w:rsidR="00D146C0" w:rsidRPr="00D146C0" w:rsidRDefault="00D146C0" w:rsidP="000A0A00">
            <w:pPr>
              <w:jc w:val="right"/>
            </w:pPr>
            <w:r>
              <w:t>11час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  <w:rPr>
                <w:lang w:val="sl-SI"/>
              </w:rPr>
            </w:pPr>
            <w:r w:rsidRPr="006E584C">
              <w:rPr>
                <w:lang w:val="sl-SI"/>
              </w:rPr>
              <w:t>Месарош Агота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V-VIII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Историја</w:t>
            </w:r>
          </w:p>
        </w:tc>
        <w:tc>
          <w:tcPr>
            <w:tcW w:w="1080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</w:tcPr>
          <w:p w:rsidR="00D146C0" w:rsidRPr="001A66B6" w:rsidRDefault="00D146C0" w:rsidP="00CB000C">
            <w:pPr>
              <w:jc w:val="right"/>
              <w:rPr>
                <w:lang w:val="sl-SI"/>
              </w:rPr>
            </w:pPr>
            <w:r>
              <w:t>54</w:t>
            </w:r>
            <w:r w:rsidRPr="001A66B6">
              <w:rPr>
                <w:lang w:val="sl-SI"/>
              </w:rPr>
              <w:t xml:space="preserve">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</w:pPr>
            <w:r>
              <w:t>Нађ Анико</w:t>
            </w:r>
          </w:p>
        </w:tc>
        <w:tc>
          <w:tcPr>
            <w:tcW w:w="1002" w:type="dxa"/>
          </w:tcPr>
          <w:p w:rsidR="00D146C0" w:rsidRPr="00CB000C" w:rsidRDefault="00D146C0" w:rsidP="003D7EC1">
            <w:pPr>
              <w:jc w:val="right"/>
            </w:pPr>
            <w:r w:rsidRPr="006E584C">
              <w:rPr>
                <w:lang w:val="sl-SI"/>
              </w:rPr>
              <w:t>VII</w:t>
            </w:r>
            <w:r>
              <w:t>-</w:t>
            </w:r>
            <w:r w:rsidRPr="006E584C">
              <w:rPr>
                <w:lang w:val="sl-SI"/>
              </w:rPr>
              <w:t xml:space="preserve"> VIII</w:t>
            </w:r>
          </w:p>
        </w:tc>
        <w:tc>
          <w:tcPr>
            <w:tcW w:w="2598" w:type="dxa"/>
          </w:tcPr>
          <w:p w:rsidR="00D146C0" w:rsidRPr="00CB000C" w:rsidRDefault="00D146C0" w:rsidP="003D7EC1">
            <w:pPr>
              <w:jc w:val="center"/>
            </w:pPr>
            <w:r>
              <w:t>Хемија</w:t>
            </w:r>
          </w:p>
        </w:tc>
        <w:tc>
          <w:tcPr>
            <w:tcW w:w="1080" w:type="dxa"/>
          </w:tcPr>
          <w:p w:rsidR="00D146C0" w:rsidRPr="00CB000C" w:rsidRDefault="00D146C0" w:rsidP="003D7EC1">
            <w:pPr>
              <w:jc w:val="right"/>
            </w:pPr>
            <w:r>
              <w:t>18 час</w:t>
            </w:r>
          </w:p>
        </w:tc>
        <w:tc>
          <w:tcPr>
            <w:tcW w:w="1080" w:type="dxa"/>
          </w:tcPr>
          <w:p w:rsidR="00D146C0" w:rsidRPr="00CB000C" w:rsidRDefault="00D146C0" w:rsidP="000A0A00">
            <w:pPr>
              <w:jc w:val="right"/>
            </w:pPr>
            <w:r>
              <w:t>6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E132E4">
            <w:pPr>
              <w:ind w:firstLine="200"/>
            </w:pPr>
            <w:r>
              <w:t>Нађ Анико</w:t>
            </w:r>
          </w:p>
        </w:tc>
        <w:tc>
          <w:tcPr>
            <w:tcW w:w="1002" w:type="dxa"/>
          </w:tcPr>
          <w:p w:rsidR="00D146C0" w:rsidRPr="00CB000C" w:rsidRDefault="00D146C0" w:rsidP="00E132E4">
            <w:pPr>
              <w:jc w:val="right"/>
            </w:pPr>
            <w:r>
              <w:rPr>
                <w:lang w:val="sl-SI"/>
              </w:rPr>
              <w:t>VI</w:t>
            </w:r>
            <w:r>
              <w:t>-</w:t>
            </w:r>
            <w:r w:rsidRPr="006E584C">
              <w:rPr>
                <w:lang w:val="sl-SI"/>
              </w:rPr>
              <w:t xml:space="preserve"> VIII</w:t>
            </w:r>
          </w:p>
        </w:tc>
        <w:tc>
          <w:tcPr>
            <w:tcW w:w="2598" w:type="dxa"/>
          </w:tcPr>
          <w:p w:rsidR="00D146C0" w:rsidRPr="00CB000C" w:rsidRDefault="00D146C0" w:rsidP="00E132E4">
            <w:pPr>
              <w:jc w:val="center"/>
            </w:pPr>
            <w:r>
              <w:t>Физика</w:t>
            </w:r>
          </w:p>
        </w:tc>
        <w:tc>
          <w:tcPr>
            <w:tcW w:w="1080" w:type="dxa"/>
          </w:tcPr>
          <w:p w:rsidR="00D146C0" w:rsidRPr="00CB000C" w:rsidRDefault="00D146C0" w:rsidP="00E132E4">
            <w:pPr>
              <w:jc w:val="right"/>
            </w:pPr>
            <w:r>
              <w:t>18 час</w:t>
            </w:r>
          </w:p>
        </w:tc>
        <w:tc>
          <w:tcPr>
            <w:tcW w:w="1080" w:type="dxa"/>
          </w:tcPr>
          <w:p w:rsidR="00D146C0" w:rsidRDefault="00D146C0" w:rsidP="000A0A00">
            <w:pPr>
              <w:jc w:val="right"/>
            </w:pPr>
            <w:r>
              <w:t>3 час</w:t>
            </w:r>
          </w:p>
        </w:tc>
      </w:tr>
      <w:tr w:rsidR="00D146C0" w:rsidRPr="001A66B6" w:rsidTr="000A0A00">
        <w:trPr>
          <w:trHeight w:hRule="exact" w:val="360"/>
        </w:trPr>
        <w:tc>
          <w:tcPr>
            <w:tcW w:w="810" w:type="dxa"/>
            <w:tcBorders>
              <w:right w:val="single" w:sz="4" w:space="0" w:color="auto"/>
            </w:tcBorders>
          </w:tcPr>
          <w:p w:rsidR="00D146C0" w:rsidRPr="001A66B6" w:rsidRDefault="00D146C0" w:rsidP="000A0A00">
            <w:pPr>
              <w:numPr>
                <w:ilvl w:val="0"/>
                <w:numId w:val="6"/>
              </w:numPr>
              <w:spacing w:before="60" w:after="60"/>
              <w:jc w:val="right"/>
              <w:rPr>
                <w:lang w:val="sl-SI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D146C0" w:rsidRPr="006E584C" w:rsidRDefault="00D146C0" w:rsidP="003D7EC1">
            <w:pPr>
              <w:ind w:firstLine="200"/>
              <w:rPr>
                <w:lang w:val="sl-SI"/>
              </w:rPr>
            </w:pPr>
            <w:r w:rsidRPr="006E584C">
              <w:rPr>
                <w:lang w:val="sl-SI"/>
              </w:rPr>
              <w:t>Алваџин Иванка</w:t>
            </w:r>
          </w:p>
        </w:tc>
        <w:tc>
          <w:tcPr>
            <w:tcW w:w="1002" w:type="dxa"/>
          </w:tcPr>
          <w:p w:rsidR="00D146C0" w:rsidRPr="006E584C" w:rsidRDefault="00D146C0" w:rsidP="003D7EC1">
            <w:pPr>
              <w:jc w:val="right"/>
            </w:pPr>
            <w:r w:rsidRPr="006E584C">
              <w:rPr>
                <w:lang w:val="sl-SI"/>
              </w:rPr>
              <w:t>VII</w:t>
            </w:r>
          </w:p>
        </w:tc>
        <w:tc>
          <w:tcPr>
            <w:tcW w:w="2598" w:type="dxa"/>
          </w:tcPr>
          <w:p w:rsidR="00D146C0" w:rsidRPr="006E584C" w:rsidRDefault="00D146C0" w:rsidP="003D7EC1">
            <w:pPr>
              <w:jc w:val="center"/>
              <w:rPr>
                <w:lang w:val="sl-SI"/>
              </w:rPr>
            </w:pPr>
            <w:r w:rsidRPr="006E584C">
              <w:rPr>
                <w:lang w:val="sl-SI"/>
              </w:rPr>
              <w:t>Биологија</w:t>
            </w:r>
          </w:p>
        </w:tc>
        <w:tc>
          <w:tcPr>
            <w:tcW w:w="1080" w:type="dxa"/>
          </w:tcPr>
          <w:p w:rsidR="00D146C0" w:rsidRPr="006E584C" w:rsidRDefault="00D146C0" w:rsidP="003D7EC1">
            <w:pPr>
              <w:jc w:val="right"/>
              <w:rPr>
                <w:lang w:val="sl-SI"/>
              </w:rPr>
            </w:pPr>
            <w:r w:rsidRPr="006E584C">
              <w:rPr>
                <w:lang w:val="sl-SI"/>
              </w:rPr>
              <w:t>18 час</w:t>
            </w:r>
          </w:p>
        </w:tc>
        <w:tc>
          <w:tcPr>
            <w:tcW w:w="1080" w:type="dxa"/>
          </w:tcPr>
          <w:p w:rsidR="00D146C0" w:rsidRPr="001A66B6" w:rsidRDefault="00D146C0" w:rsidP="000A0A00">
            <w:pPr>
              <w:jc w:val="right"/>
              <w:rPr>
                <w:lang w:val="sl-SI"/>
              </w:rPr>
            </w:pPr>
            <w:r>
              <w:t xml:space="preserve">4 </w:t>
            </w:r>
            <w:r w:rsidRPr="001A66B6">
              <w:rPr>
                <w:lang w:val="sl-SI"/>
              </w:rPr>
              <w:t>час</w:t>
            </w:r>
          </w:p>
        </w:tc>
      </w:tr>
    </w:tbl>
    <w:p w:rsidR="000A0A00" w:rsidRDefault="000A0A00" w:rsidP="000A0A00"/>
    <w:p w:rsidR="000A0A00" w:rsidRPr="00D146C0" w:rsidRDefault="000A0A00" w:rsidP="000A0A00">
      <w:pPr>
        <w:rPr>
          <w:lang w:val="sl-SI"/>
        </w:rPr>
      </w:pPr>
      <w:r w:rsidRPr="00D146C0">
        <w:rPr>
          <w:lang w:val="sl-SI"/>
        </w:rPr>
        <w:t xml:space="preserve">У Банатском Аранђелову планирано је  </w:t>
      </w:r>
      <w:r w:rsidR="00D146C0" w:rsidRPr="00D146C0">
        <w:rPr>
          <w:b/>
        </w:rPr>
        <w:t xml:space="preserve">414 </w:t>
      </w:r>
      <w:r w:rsidR="003D7EC1" w:rsidRPr="00D146C0">
        <w:rPr>
          <w:lang w:val="sl-SI"/>
        </w:rPr>
        <w:t>час</w:t>
      </w:r>
      <w:r w:rsidR="003D7EC1" w:rsidRPr="00D146C0">
        <w:t>ова</w:t>
      </w:r>
      <w:r w:rsidRPr="00D146C0">
        <w:rPr>
          <w:lang w:val="sl-SI"/>
        </w:rPr>
        <w:t xml:space="preserve"> додатног рада. Реализован</w:t>
      </w:r>
      <w:r w:rsidR="00D146C0">
        <w:t>о</w:t>
      </w:r>
      <w:r w:rsidRPr="00D146C0">
        <w:rPr>
          <w:lang w:val="sl-SI"/>
        </w:rPr>
        <w:t xml:space="preserve"> је </w:t>
      </w:r>
      <w:r w:rsidRPr="00D146C0">
        <w:rPr>
          <w:b/>
          <w:lang w:val="sl-SI"/>
        </w:rPr>
        <w:t>3</w:t>
      </w:r>
      <w:r w:rsidR="00D146C0" w:rsidRPr="00D146C0">
        <w:rPr>
          <w:b/>
        </w:rPr>
        <w:t>92</w:t>
      </w:r>
      <w:r w:rsidRPr="00D146C0">
        <w:rPr>
          <w:lang w:val="sl-SI"/>
        </w:rPr>
        <w:t xml:space="preserve"> час</w:t>
      </w:r>
      <w:r w:rsidR="00D146C0">
        <w:t>а</w:t>
      </w:r>
      <w:r w:rsidR="00AC31E0">
        <w:t xml:space="preserve"> или 94,69%</w:t>
      </w:r>
      <w:r w:rsidRPr="00D146C0">
        <w:rPr>
          <w:lang w:val="sl-SI"/>
        </w:rPr>
        <w:t>.</w:t>
      </w:r>
    </w:p>
    <w:p w:rsidR="000A0A00" w:rsidRPr="001A66B6" w:rsidRDefault="000A0A00" w:rsidP="000A0A00">
      <w:pPr>
        <w:autoSpaceDE w:val="0"/>
        <w:autoSpaceDN w:val="0"/>
        <w:adjustRightInd w:val="0"/>
        <w:ind w:left="-187" w:right="-446"/>
      </w:pPr>
      <w:r w:rsidRPr="00D146C0">
        <w:rPr>
          <w:b/>
        </w:rPr>
        <w:t>Посматрајући</w:t>
      </w:r>
      <w:r w:rsidR="00D146C0">
        <w:rPr>
          <w:b/>
        </w:rPr>
        <w:t xml:space="preserve"> школу у целини планирано је 1746</w:t>
      </w:r>
      <w:r w:rsidRPr="00D146C0">
        <w:rPr>
          <w:b/>
        </w:rPr>
        <w:t xml:space="preserve"> часа додатне наставе, а реализовано је</w:t>
      </w:r>
      <w:r w:rsidR="00D146C0">
        <w:rPr>
          <w:b/>
        </w:rPr>
        <w:t xml:space="preserve"> 158</w:t>
      </w:r>
      <w:r w:rsidRPr="00D146C0">
        <w:rPr>
          <w:b/>
        </w:rPr>
        <w:t>7</w:t>
      </w:r>
      <w:r w:rsidRPr="001A66B6">
        <w:rPr>
          <w:b/>
        </w:rPr>
        <w:t xml:space="preserve"> часова или 9</w:t>
      </w:r>
      <w:r w:rsidR="00D146C0">
        <w:rPr>
          <w:b/>
        </w:rPr>
        <w:t>0</w:t>
      </w:r>
      <w:r w:rsidRPr="001A66B6">
        <w:rPr>
          <w:b/>
        </w:rPr>
        <w:t>,</w:t>
      </w:r>
      <w:r w:rsidR="00D146C0">
        <w:rPr>
          <w:b/>
        </w:rPr>
        <w:t>89</w:t>
      </w:r>
      <w:r w:rsidRPr="001A66B6">
        <w:t>%.</w:t>
      </w:r>
    </w:p>
    <w:p w:rsidR="000A0A00" w:rsidRDefault="000A0A0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Default="00D146C0" w:rsidP="000A0A00">
      <w:pPr>
        <w:autoSpaceDE w:val="0"/>
        <w:autoSpaceDN w:val="0"/>
        <w:adjustRightInd w:val="0"/>
        <w:ind w:left="-187" w:right="-446"/>
      </w:pPr>
    </w:p>
    <w:p w:rsidR="00D146C0" w:rsidRPr="00D146C0" w:rsidRDefault="00D146C0" w:rsidP="000A0A00">
      <w:pPr>
        <w:autoSpaceDE w:val="0"/>
        <w:autoSpaceDN w:val="0"/>
        <w:adjustRightInd w:val="0"/>
        <w:ind w:left="-187" w:right="-446"/>
      </w:pP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120" w:after="120"/>
        <w:ind w:left="-180"/>
        <w:jc w:val="center"/>
        <w:rPr>
          <w:b/>
          <w:bCs/>
          <w:i/>
          <w:iCs/>
          <w:sz w:val="28"/>
          <w:szCs w:val="28"/>
          <w:u w:val="single"/>
        </w:rPr>
      </w:pPr>
      <w:r w:rsidRPr="001A66B6">
        <w:rPr>
          <w:b/>
          <w:bCs/>
          <w:i/>
          <w:iCs/>
          <w:sz w:val="28"/>
          <w:szCs w:val="28"/>
          <w:u w:val="single"/>
        </w:rPr>
        <w:lastRenderedPageBreak/>
        <w:t>Допунски образовно — васпитни рад</w:t>
      </w: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120" w:after="120"/>
        <w:ind w:left="-180"/>
        <w:jc w:val="center"/>
        <w:rPr>
          <w:b/>
          <w:bCs/>
          <w:i/>
          <w:iCs/>
          <w:sz w:val="28"/>
          <w:szCs w:val="28"/>
          <w:u w:val="single"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before="34"/>
        <w:ind w:firstLine="797"/>
        <w:jc w:val="both"/>
      </w:pPr>
      <w:r w:rsidRPr="001A66B6">
        <w:t>Организацији и планирању допунске наставе приступа се на основу сагледаних потреба. Циљ је да се помогне ученицима да постигну позитиван успех. Допунски рад се организује у мањим групама и индивидуално.</w:t>
      </w:r>
    </w:p>
    <w:p w:rsidR="000A0A00" w:rsidRPr="001A66B6" w:rsidRDefault="000A0A00" w:rsidP="000A0A00">
      <w:pPr>
        <w:autoSpaceDE w:val="0"/>
        <w:autoSpaceDN w:val="0"/>
        <w:adjustRightInd w:val="0"/>
        <w:ind w:left="-187"/>
        <w:jc w:val="both"/>
        <w:rPr>
          <w:b/>
          <w:bCs/>
          <w:i/>
          <w:iCs/>
        </w:rPr>
      </w:pPr>
      <w:r w:rsidRPr="001A66B6">
        <w:rPr>
          <w:b/>
          <w:bCs/>
          <w:i/>
          <w:iCs/>
        </w:rPr>
        <w:t>Нови Кнежевац</w:t>
      </w:r>
    </w:p>
    <w:tbl>
      <w:tblPr>
        <w:tblW w:w="1318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2835"/>
        <w:gridCol w:w="2693"/>
        <w:gridCol w:w="1296"/>
        <w:gridCol w:w="1256"/>
        <w:gridCol w:w="1134"/>
        <w:gridCol w:w="2976"/>
      </w:tblGrid>
      <w:tr w:rsidR="00BF5361" w:rsidRPr="001A66B6" w:rsidTr="003C00A2">
        <w:trPr>
          <w:gridAfter w:val="1"/>
          <w:wAfter w:w="2976" w:type="dxa"/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CD0C83" w:rsidRDefault="00BF5361" w:rsidP="00CD0C8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10"/>
              <w:jc w:val="righ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1A66B6" w:rsidRDefault="00BF5361" w:rsidP="000A0A00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10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Наставник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1A66B6" w:rsidRDefault="00BF5361" w:rsidP="000A0A00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307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Предмет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1A66B6" w:rsidRDefault="00BF5361" w:rsidP="000A0A0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Разред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1A66B6" w:rsidRDefault="00BF5361" w:rsidP="000A0A0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Calibri"/>
              </w:rPr>
            </w:pPr>
            <w:r w:rsidRPr="001A66B6">
              <w:rPr>
                <w:b/>
                <w:bCs/>
              </w:rPr>
              <w:t>Планирано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1A66B6" w:rsidRDefault="00BF5361" w:rsidP="000A0A0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Реализовано</w:t>
            </w:r>
          </w:p>
        </w:tc>
      </w:tr>
      <w:tr w:rsidR="00BF5361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CD0C83" w:rsidRDefault="00CD0C83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096380" w:rsidP="00096380">
            <w:pPr>
              <w:spacing w:after="0"/>
              <w:ind w:firstLine="290"/>
            </w:pPr>
            <w:r w:rsidRPr="00D146C0">
              <w:t>Јелена Тркља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I/1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BF5361" w:rsidRPr="001A66B6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BF5361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CD0C83" w:rsidRDefault="00CD0C83" w:rsidP="00CD0C83">
            <w:pPr>
              <w:spacing w:after="0"/>
              <w:jc w:val="right"/>
              <w:rPr>
                <w:b/>
              </w:rPr>
            </w:pPr>
            <w:r w:rsidRPr="00CD0C83"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096380" w:rsidP="00096380">
            <w:pPr>
              <w:spacing w:after="0"/>
            </w:pPr>
            <w:r w:rsidRPr="00D146C0">
              <w:t xml:space="preserve">     Вишња Колбл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I/2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BF5361" w:rsidRPr="001A66B6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BF5361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CD0C83" w:rsidRDefault="00CD0C83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096380" w:rsidP="00096380">
            <w:pPr>
              <w:spacing w:after="0"/>
              <w:ind w:firstLine="290"/>
            </w:pPr>
            <w:r w:rsidRPr="00D146C0">
              <w:t>Чила Боршош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BF5361">
            <w:pPr>
              <w:spacing w:before="100" w:beforeAutospacing="1" w:after="100" w:afterAutospacing="1"/>
              <w:ind w:right="110"/>
              <w:rPr>
                <w:lang w:val="sl-SI"/>
              </w:rPr>
            </w:pPr>
            <w:r w:rsidRPr="00D146C0">
              <w:rPr>
                <w:lang w:val="sl-SI"/>
              </w:rPr>
              <w:t>Мађарски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I/3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35</w:t>
            </w:r>
          </w:p>
        </w:tc>
        <w:tc>
          <w:tcPr>
            <w:tcW w:w="2976" w:type="dxa"/>
          </w:tcPr>
          <w:p w:rsidR="00BF5361" w:rsidRPr="001A66B6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BF5361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CD0C83" w:rsidRDefault="00CD0C83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096380" w:rsidP="000A0A00">
            <w:pPr>
              <w:spacing w:after="0"/>
              <w:ind w:firstLine="290"/>
            </w:pPr>
            <w:r w:rsidRPr="00D146C0">
              <w:t>Светлана Јевтић Тамаши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r-Cyrl-CS"/>
              </w:rPr>
              <w:t>I</w:t>
            </w:r>
            <w:r w:rsidRPr="00D146C0">
              <w:rPr>
                <w:lang w:val="sr-Latn-CS"/>
              </w:rPr>
              <w:t>/</w:t>
            </w:r>
            <w:r w:rsidR="00096380" w:rsidRPr="00D146C0"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361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BF5361" w:rsidRPr="001A66B6" w:rsidRDefault="00BF5361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jc w:val="right"/>
              <w:rPr>
                <w:b/>
              </w:rPr>
            </w:pPr>
            <w:r w:rsidRPr="00CD0C83">
              <w:rPr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Закић Снежана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t>I</w:t>
            </w:r>
            <w:r w:rsidRPr="00D146C0">
              <w:rPr>
                <w:lang w:val="sr-Cyrl-CS"/>
              </w:rPr>
              <w:t>I</w:t>
            </w:r>
            <w:r w:rsidRPr="00D146C0">
              <w:rPr>
                <w:lang w:val="sr-Latn-CS"/>
              </w:rPr>
              <w:t>/</w:t>
            </w:r>
            <w:r w:rsidRPr="00D146C0">
              <w:rPr>
                <w:lang w:val="sl-SI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after="0"/>
              <w:rPr>
                <w:lang w:val="sl-SI"/>
              </w:rPr>
            </w:pPr>
            <w:r w:rsidRPr="00D146C0">
              <w:t xml:space="preserve">     </w:t>
            </w:r>
            <w:r w:rsidRPr="00D146C0">
              <w:rPr>
                <w:lang w:val="sl-SI"/>
              </w:rPr>
              <w:t>Чукуров Владанка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before="100" w:beforeAutospacing="1" w:after="100" w:afterAutospacing="1"/>
              <w:ind w:right="110"/>
              <w:jc w:val="center"/>
              <w:rPr>
                <w:lang w:val="sl-SI"/>
              </w:rPr>
            </w:pPr>
            <w:r w:rsidRPr="00D146C0">
              <w:t>Срп</w:t>
            </w:r>
            <w:r w:rsidRPr="00D146C0">
              <w:rPr>
                <w:lang w:val="sl-SI"/>
              </w:rPr>
              <w:t>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II/2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36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34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after="0"/>
              <w:ind w:firstLine="290"/>
              <w:rPr>
                <w:lang w:val="sl-SI"/>
              </w:rPr>
            </w:pPr>
            <w:r w:rsidRPr="00D146C0">
              <w:t xml:space="preserve">    </w:t>
            </w:r>
            <w:r w:rsidRPr="00D146C0">
              <w:rPr>
                <w:lang w:val="sl-SI"/>
              </w:rPr>
              <w:t>Пурић Илдико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Мађарски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II/3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33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jc w:val="right"/>
              <w:rPr>
                <w:b/>
              </w:rPr>
            </w:pPr>
            <w:r w:rsidRPr="00CD0C83"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Недељков Бранка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r-Latn-CS"/>
              </w:rPr>
              <w:t>II</w:t>
            </w:r>
            <w:r w:rsidRPr="00D146C0">
              <w:rPr>
                <w:lang w:val="sr-Cyrl-CS"/>
              </w:rPr>
              <w:t>I</w:t>
            </w:r>
            <w:r w:rsidRPr="00D146C0">
              <w:rPr>
                <w:lang w:val="sl-SI"/>
              </w:rPr>
              <w:t>/1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after="0"/>
              <w:jc w:val="center"/>
              <w:rPr>
                <w:lang w:val="sl-SI"/>
              </w:rPr>
            </w:pPr>
            <w:r w:rsidRPr="00D146C0">
              <w:rPr>
                <w:lang w:val="sl-SI"/>
              </w:rPr>
              <w:t>Теофанов Смиљка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before="100" w:beforeAutospacing="1" w:after="100" w:afterAutospacing="1"/>
              <w:ind w:right="110"/>
              <w:jc w:val="center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III/2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  <w:szCs w:val="24"/>
              </w:rPr>
            </w:pPr>
            <w:r w:rsidRPr="00CD0C83">
              <w:rPr>
                <w:b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lang w:val="sl-SI"/>
              </w:rPr>
            </w:pPr>
            <w:r w:rsidRPr="00D146C0">
              <w:t xml:space="preserve">  </w:t>
            </w:r>
            <w:r w:rsidRPr="00D146C0">
              <w:rPr>
                <w:lang w:val="sl-SI"/>
              </w:rPr>
              <w:t>Тот Ева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Мађарски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III/3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Фирић Андријана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r-Latn-CS"/>
              </w:rPr>
              <w:t>IV</w:t>
            </w:r>
            <w:r w:rsidRPr="00D146C0">
              <w:rPr>
                <w:lang w:val="sl-SI"/>
              </w:rPr>
              <w:t>/1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36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rPr>
                <w:lang w:val="sl-SI"/>
              </w:rPr>
            </w:pPr>
            <w:r w:rsidRPr="00D146C0">
              <w:rPr>
                <w:lang w:val="sl-SI"/>
              </w:rPr>
              <w:t>Кнежевић Љиљана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Српски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IV/2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36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32</w:t>
            </w:r>
          </w:p>
        </w:tc>
        <w:tc>
          <w:tcPr>
            <w:tcW w:w="2976" w:type="dxa"/>
          </w:tcPr>
          <w:p w:rsidR="00096380" w:rsidRPr="001A66B6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after="0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Момић Ева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Мађарски ј.–Математика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IV/3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36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32</w:t>
            </w: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096380">
            <w:pPr>
              <w:spacing w:after="0"/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CD0C83"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520400">
            <w:pPr>
              <w:spacing w:after="0"/>
              <w:ind w:firstLine="290"/>
              <w:rPr>
                <w:szCs w:val="24"/>
              </w:rPr>
            </w:pPr>
            <w:r w:rsidRPr="00D146C0">
              <w:rPr>
                <w:szCs w:val="24"/>
              </w:rPr>
              <w:t>Киш Јовак Виктор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</w:t>
            </w:r>
            <w:r w:rsidRPr="00D146C0">
              <w:t xml:space="preserve">/1 и </w:t>
            </w:r>
            <w:r w:rsidRPr="00D146C0">
              <w:rPr>
                <w:lang w:val="sl-SI"/>
              </w:rPr>
              <w:t>V</w:t>
            </w:r>
            <w:r w:rsidRPr="00D146C0">
              <w:t>/2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18 час.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14</w:t>
            </w: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CD0C83" w:rsidRDefault="00096380" w:rsidP="00CD0C8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96380">
            <w:pPr>
              <w:spacing w:before="100" w:beforeAutospacing="1" w:after="100" w:afterAutospacing="1"/>
              <w:jc w:val="center"/>
            </w:pPr>
            <w:r w:rsidRPr="00D146C0">
              <w:t>Шипка Драгиња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Српски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V </w:t>
            </w:r>
            <w:r w:rsidR="007A7A52" w:rsidRPr="00D146C0">
              <w:t>–</w:t>
            </w:r>
            <w:r w:rsidRPr="00D146C0">
              <w:rPr>
                <w:lang w:val="sl-SI"/>
              </w:rPr>
              <w:t xml:space="preserve"> 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30</w:t>
            </w:r>
          </w:p>
        </w:tc>
      </w:tr>
      <w:tr w:rsidR="00096380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3C00A2" w:rsidRDefault="00096380" w:rsidP="00CD0C83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3C00A2">
              <w:rPr>
                <w:b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3C00A2" w:rsidRDefault="00096380" w:rsidP="000A0A00">
            <w:pPr>
              <w:spacing w:before="100" w:beforeAutospacing="1" w:after="100" w:afterAutospacing="1"/>
              <w:ind w:firstLine="290"/>
            </w:pPr>
            <w:r w:rsidRPr="003C00A2">
              <w:t>Димитров Душанка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Српски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</w:t>
            </w:r>
            <w:r w:rsidR="00B57EA9" w:rsidRPr="00D146C0">
              <w:rPr>
                <w:lang w:val="sl-SI"/>
              </w:rPr>
              <w:t xml:space="preserve"> </w:t>
            </w:r>
            <w:r w:rsidR="00B57EA9" w:rsidRPr="00D146C0">
              <w:t>–</w:t>
            </w:r>
            <w:r w:rsidRPr="00D146C0">
              <w:rPr>
                <w:lang w:val="sl-SI"/>
              </w:rPr>
              <w:t xml:space="preserve"> VI</w:t>
            </w:r>
            <w:r w:rsidR="00B57EA9" w:rsidRPr="00D146C0">
              <w:t>-</w:t>
            </w:r>
            <w:r w:rsidR="00B57EA9" w:rsidRPr="00D146C0">
              <w:rPr>
                <w:lang w:val="sl-SI"/>
              </w:rPr>
              <w:t xml:space="preserve"> VIII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096380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6380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29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B57EA9" w:rsidRDefault="00671848" w:rsidP="00CD0C83">
            <w:pPr>
              <w:spacing w:before="100" w:beforeAutospacing="1" w:after="100" w:afterAutospacing="1"/>
              <w:ind w:firstLine="290"/>
              <w:jc w:val="right"/>
              <w:rPr>
                <w:b/>
                <w:highlight w:val="green"/>
              </w:rPr>
            </w:pPr>
            <w:r w:rsidRPr="00CD0C83">
              <w:rPr>
                <w:b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</w:pPr>
            <w:r w:rsidRPr="00D146C0">
              <w:t xml:space="preserve">Михок Анико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Мађарски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t>36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30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Сировица Ева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Енглески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V-VIII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18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</w:pPr>
            <w:r w:rsidRPr="00D146C0">
              <w:t>Пејчић Јелена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Енглески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</w:t>
            </w:r>
            <w:r w:rsidRPr="00D146C0">
              <w:t>-</w:t>
            </w:r>
            <w:r w:rsidRPr="00D146C0">
              <w:rPr>
                <w:lang w:val="sl-SI"/>
              </w:rPr>
              <w:t xml:space="preserve"> VI</w:t>
            </w:r>
            <w:r w:rsidRPr="00D146C0">
              <w:t>-</w:t>
            </w:r>
            <w:r w:rsidRPr="00D146C0">
              <w:rPr>
                <w:lang w:val="sl-SI"/>
              </w:rPr>
              <w:t xml:space="preserve"> VII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М</w:t>
            </w:r>
            <w:r w:rsidRPr="00D146C0">
              <w:t xml:space="preserve">ило </w:t>
            </w:r>
            <w:r w:rsidRPr="00D146C0">
              <w:rPr>
                <w:lang w:val="sl-SI"/>
              </w:rPr>
              <w:t xml:space="preserve"> Марија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Немачки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t>18</w:t>
            </w:r>
            <w:r w:rsidRPr="00D146C0">
              <w:rPr>
                <w:lang w:val="sl-SI"/>
              </w:rPr>
              <w:t xml:space="preserve">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6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Маћош Ингрид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V;VI и 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36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D146C0" w:rsidP="000A0A00">
            <w:pPr>
              <w:spacing w:before="100" w:beforeAutospacing="1" w:after="100" w:afterAutospacing="1"/>
              <w:jc w:val="right"/>
            </w:pPr>
            <w:r>
              <w:t>38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Дражић Миодраг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 xml:space="preserve">VI и VIII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Домонкош Ласло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Математика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V-VIII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36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36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Месарош Агота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Историја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V-VIII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3D7EC1">
            <w:pPr>
              <w:spacing w:before="100" w:beforeAutospacing="1" w:after="100" w:afterAutospacing="1"/>
            </w:pPr>
            <w:r w:rsidRPr="00D146C0">
              <w:t xml:space="preserve"> Камиковски Тања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Руски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</w:t>
            </w:r>
            <w:r w:rsidRPr="00D146C0">
              <w:t xml:space="preserve"> и</w:t>
            </w:r>
            <w:r w:rsidRPr="00D146C0">
              <w:rPr>
                <w:lang w:val="sl-SI"/>
              </w:rPr>
              <w:t>VI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17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3D7EC1">
            <w:pPr>
              <w:spacing w:before="100" w:beforeAutospacing="1" w:after="100" w:afterAutospacing="1"/>
              <w:rPr>
                <w:lang w:val="sl-SI"/>
              </w:rPr>
            </w:pPr>
            <w:r w:rsidRPr="00D146C0">
              <w:rPr>
                <w:lang w:val="sl-SI"/>
              </w:rPr>
              <w:t>Џелебџић Тамара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Енглески језик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9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520400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 w:rsidRPr="00CD0C83">
              <w:rPr>
                <w:b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rPr>
                <w:lang w:val="sl-SI"/>
              </w:rPr>
            </w:pPr>
            <w:r w:rsidRPr="00D146C0">
              <w:rPr>
                <w:lang w:val="sl-SI"/>
              </w:rPr>
              <w:t xml:space="preserve">     Алваџин Иванка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Биологија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</w:t>
            </w:r>
            <w:r w:rsidRPr="00D146C0">
              <w:t>-</w:t>
            </w:r>
            <w:r w:rsidRPr="00D146C0">
              <w:rPr>
                <w:lang w:val="sl-SI"/>
              </w:rPr>
              <w:t xml:space="preserve"> VI</w:t>
            </w:r>
            <w:r w:rsidRPr="00D146C0">
              <w:t>-</w:t>
            </w:r>
            <w:r w:rsidRPr="00D146C0">
              <w:rPr>
                <w:lang w:val="sl-SI"/>
              </w:rPr>
              <w:t xml:space="preserve"> VII</w:t>
            </w:r>
            <w:r w:rsidRPr="00D146C0"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8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CD0C83">
            <w:pPr>
              <w:spacing w:before="100" w:beforeAutospacing="1" w:after="100" w:afterAutospacing="1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rPr>
                <w:lang w:val="sl-SI"/>
              </w:rPr>
            </w:pPr>
            <w:r w:rsidRPr="00D146C0">
              <w:rPr>
                <w:lang w:val="sl-SI"/>
              </w:rPr>
              <w:t>Сивери Андријана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ind w:right="110"/>
              <w:jc w:val="right"/>
            </w:pPr>
            <w:r w:rsidRPr="00D146C0">
              <w:t>Физика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jc w:val="right"/>
              <w:rPr>
                <w:lang w:val="sr-Latn-CS"/>
              </w:rPr>
            </w:pPr>
            <w:r w:rsidRPr="00D146C0">
              <w:rPr>
                <w:lang w:val="sr-Latn-CS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6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CD0C8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CD0C83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3D7EC1">
            <w:pPr>
              <w:spacing w:before="100" w:beforeAutospacing="1" w:after="100" w:afterAutospacing="1"/>
              <w:rPr>
                <w:lang w:val="sl-SI"/>
              </w:rPr>
            </w:pPr>
            <w:r w:rsidRPr="00D146C0">
              <w:rPr>
                <w:lang w:val="sl-SI"/>
              </w:rPr>
              <w:t>Сивери Андријана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</w:pPr>
            <w:r w:rsidRPr="00D146C0">
              <w:rPr>
                <w:lang w:val="sl-SI"/>
              </w:rPr>
              <w:t>Хемија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VII и 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r-Latn-CS"/>
              </w:rPr>
            </w:pPr>
            <w:r w:rsidRPr="00D146C0">
              <w:rPr>
                <w:lang w:val="sr-Latn-CS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9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CD0C83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Нађ Анико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671848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Хемија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VII-VIII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r-Latn-CS"/>
              </w:rPr>
            </w:pPr>
            <w:r w:rsidRPr="00D146C0">
              <w:rPr>
                <w:lang w:val="sr-Latn-CS"/>
              </w:rPr>
              <w:t>18 час.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8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CD0C83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  <w:rPr>
                <w:lang w:val="sl-SI"/>
              </w:rPr>
            </w:pPr>
            <w:r w:rsidRPr="00D146C0">
              <w:rPr>
                <w:lang w:val="sl-SI"/>
              </w:rPr>
              <w:t>Захар Ваш Анет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Географија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V-VIII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jc w:val="right"/>
              <w:rPr>
                <w:lang w:val="sr-Latn-CS"/>
              </w:rPr>
            </w:pPr>
            <w:r w:rsidRPr="00D146C0">
              <w:rPr>
                <w:lang w:val="sr-Latn-CS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0A0A00">
            <w:pPr>
              <w:spacing w:before="100" w:beforeAutospacing="1" w:after="100" w:afterAutospacing="1"/>
              <w:jc w:val="right"/>
            </w:pPr>
            <w:r>
              <w:t>6</w:t>
            </w:r>
          </w:p>
        </w:tc>
      </w:tr>
      <w:tr w:rsidR="00671848" w:rsidRPr="001A66B6" w:rsidTr="003C00A2">
        <w:tblPrEx>
          <w:tblCellMar>
            <w:left w:w="70" w:type="dxa"/>
            <w:right w:w="70" w:type="dxa"/>
          </w:tblCellMar>
        </w:tblPrEx>
        <w:trPr>
          <w:gridAfter w:val="1"/>
          <w:wAfter w:w="2976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CD0C83" w:rsidRDefault="00671848" w:rsidP="00CD0C83">
            <w:pPr>
              <w:spacing w:before="100" w:beforeAutospacing="1" w:after="100" w:afterAutospacing="1"/>
              <w:ind w:firstLine="290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0A0A00">
            <w:pPr>
              <w:spacing w:before="100" w:beforeAutospacing="1" w:after="100" w:afterAutospacing="1"/>
              <w:ind w:firstLine="290"/>
            </w:pPr>
            <w:r w:rsidRPr="00D146C0">
              <w:t>Бајић Дејан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ind w:right="110"/>
              <w:jc w:val="right"/>
              <w:rPr>
                <w:lang w:val="sl-SI"/>
              </w:rPr>
            </w:pPr>
            <w:r w:rsidRPr="00D146C0">
              <w:rPr>
                <w:lang w:val="sl-SI"/>
              </w:rPr>
              <w:t>Географија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jc w:val="right"/>
            </w:pPr>
            <w:r w:rsidRPr="00D146C0">
              <w:rPr>
                <w:lang w:val="sl-SI"/>
              </w:rPr>
              <w:t>V-VI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D146C0" w:rsidRDefault="00671848" w:rsidP="00520400">
            <w:pPr>
              <w:spacing w:before="100" w:beforeAutospacing="1" w:after="100" w:afterAutospacing="1"/>
              <w:jc w:val="right"/>
              <w:rPr>
                <w:lang w:val="sr-Latn-CS"/>
              </w:rPr>
            </w:pPr>
            <w:r w:rsidRPr="00D146C0">
              <w:rPr>
                <w:lang w:val="sr-Latn-CS"/>
              </w:rPr>
              <w:t>18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848" w:rsidRPr="003C00A2" w:rsidRDefault="003C00A2" w:rsidP="00520400">
            <w:pPr>
              <w:spacing w:before="100" w:beforeAutospacing="1" w:after="100" w:afterAutospacing="1"/>
              <w:jc w:val="right"/>
            </w:pPr>
            <w:r>
              <w:t>9</w:t>
            </w:r>
          </w:p>
        </w:tc>
      </w:tr>
    </w:tbl>
    <w:p w:rsidR="000A0A00" w:rsidRDefault="000A0A00" w:rsidP="004B42E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1A66B6">
        <w:rPr>
          <w:b/>
          <w:lang w:val="sl-SI"/>
        </w:rPr>
        <w:t xml:space="preserve">Планирано је да се у Новом Кнежевцу одржи  </w:t>
      </w:r>
      <w:r w:rsidR="003C00A2">
        <w:rPr>
          <w:b/>
        </w:rPr>
        <w:t>864</w:t>
      </w:r>
      <w:r w:rsidR="003C00A2">
        <w:rPr>
          <w:b/>
          <w:lang w:val="sl-SI"/>
        </w:rPr>
        <w:t xml:space="preserve"> часа, а реализовано је 7</w:t>
      </w:r>
      <w:r w:rsidR="003C00A2">
        <w:rPr>
          <w:b/>
        </w:rPr>
        <w:t>76</w:t>
      </w:r>
      <w:r w:rsidRPr="001A66B6">
        <w:rPr>
          <w:b/>
          <w:lang w:val="sl-SI"/>
        </w:rPr>
        <w:t xml:space="preserve"> часова </w:t>
      </w:r>
      <w:r w:rsidR="004B42E2">
        <w:rPr>
          <w:b/>
        </w:rPr>
        <w:t xml:space="preserve">допунаске наставе </w:t>
      </w:r>
      <w:r w:rsidRPr="001A66B6">
        <w:rPr>
          <w:b/>
          <w:lang w:val="sl-SI"/>
        </w:rPr>
        <w:t xml:space="preserve">или </w:t>
      </w:r>
      <w:r w:rsidR="003C00A2">
        <w:rPr>
          <w:b/>
        </w:rPr>
        <w:t>8</w:t>
      </w:r>
      <w:r w:rsidRPr="001A66B6">
        <w:rPr>
          <w:b/>
          <w:lang w:val="sl-SI"/>
        </w:rPr>
        <w:t>9</w:t>
      </w:r>
      <w:r w:rsidR="003C00A2">
        <w:rPr>
          <w:b/>
          <w:lang w:val="sl-SI"/>
        </w:rPr>
        <w:t>,8</w:t>
      </w:r>
      <w:r w:rsidR="003C00A2">
        <w:rPr>
          <w:b/>
        </w:rPr>
        <w:t>1</w:t>
      </w:r>
      <w:r w:rsidRPr="001A66B6">
        <w:rPr>
          <w:b/>
          <w:lang w:val="sl-SI"/>
        </w:rPr>
        <w:t>%.</w:t>
      </w:r>
    </w:p>
    <w:p w:rsidR="001971F4" w:rsidRPr="001971F4" w:rsidRDefault="001971F4" w:rsidP="004B42E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1A66B6">
        <w:rPr>
          <w:b/>
          <w:bCs/>
          <w:i/>
          <w:iCs/>
        </w:rPr>
        <w:t>Банатско Аранђелово: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872"/>
        <w:gridCol w:w="2700"/>
        <w:gridCol w:w="1350"/>
        <w:gridCol w:w="1530"/>
      </w:tblGrid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610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Наставник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Разред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Предмет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Планирано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Реализовано</w:t>
            </w:r>
          </w:p>
        </w:tc>
      </w:tr>
      <w:tr w:rsidR="004B42E2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2E2" w:rsidRPr="003C00A2" w:rsidRDefault="004B42E2" w:rsidP="00293AB2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Калинић Кристина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2E2" w:rsidRPr="003C00A2" w:rsidRDefault="004B42E2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I/1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2E2" w:rsidRPr="003C00A2" w:rsidRDefault="004B42E2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2E2" w:rsidRPr="003C00A2" w:rsidRDefault="004B42E2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2E2" w:rsidRPr="003C00A2" w:rsidRDefault="004B42E2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4B42E2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Славковић Радмила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II/1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4B42E2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Бурсаћ Босиљка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III/1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4B42E2" w:rsidP="000A0A00">
            <w:pPr>
              <w:spacing w:before="40" w:after="40"/>
              <w:ind w:firstLine="200"/>
              <w:rPr>
                <w:szCs w:val="24"/>
              </w:rPr>
            </w:pPr>
            <w:r w:rsidRPr="003C00A2">
              <w:rPr>
                <w:szCs w:val="24"/>
              </w:rPr>
              <w:t>Бурсаћ Јелена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IV/1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Мађар Аранка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4B42E2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 xml:space="preserve">II </w:t>
            </w:r>
            <w:r w:rsidR="000A0A00" w:rsidRPr="003C00A2">
              <w:rPr>
                <w:szCs w:val="24"/>
                <w:lang w:val="sl-SI"/>
              </w:rPr>
              <w:t>-IV/2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Молнар Рожа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 xml:space="preserve">I-III/m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Мађарски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Курилић Драгана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V-</w:t>
            </w:r>
            <w:r w:rsidR="004B42E2" w:rsidRPr="003C00A2">
              <w:rPr>
                <w:szCs w:val="24"/>
                <w:lang w:val="sl-SI"/>
              </w:rPr>
              <w:t>VI</w:t>
            </w:r>
            <w:r w:rsidRPr="003C00A2">
              <w:rPr>
                <w:szCs w:val="24"/>
                <w:lang w:val="sl-SI"/>
              </w:rPr>
              <w:t>I/1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center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Српски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3C00A2" w:rsidP="000A0A00">
            <w:pPr>
              <w:spacing w:before="40" w:after="40"/>
              <w:jc w:val="right"/>
              <w:rPr>
                <w:szCs w:val="24"/>
                <w:lang w:val="sl-SI"/>
              </w:rPr>
            </w:pPr>
            <w:r>
              <w:rPr>
                <w:szCs w:val="24"/>
              </w:rPr>
              <w:t xml:space="preserve">45 </w:t>
            </w:r>
            <w:r w:rsidR="000A0A00" w:rsidRPr="003C00A2">
              <w:rPr>
                <w:szCs w:val="24"/>
                <w:lang w:val="sl-SI"/>
              </w:rPr>
              <w:t xml:space="preserve"> час.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Домонкош Силвија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7A7A52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V</w:t>
            </w:r>
            <w:r w:rsidR="000A0A00" w:rsidRPr="003C00A2">
              <w:rPr>
                <w:lang w:val="sl-SI"/>
              </w:rPr>
              <w:t>-VIII/2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Мађарски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7A7A52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t>36</w:t>
            </w:r>
            <w:r w:rsidR="000A0A00" w:rsidRPr="003C00A2">
              <w:rPr>
                <w:lang w:val="sl-SI"/>
              </w:rP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1E6EF3" w:rsidP="000A0A00">
            <w:pPr>
              <w:spacing w:before="20" w:after="20"/>
              <w:jc w:val="right"/>
              <w:rPr>
                <w:lang w:val="sl-SI"/>
              </w:rPr>
            </w:pPr>
            <w:r>
              <w:t xml:space="preserve">16 </w:t>
            </w:r>
            <w:r w:rsidR="000A0A00" w:rsidRPr="003C00A2">
              <w:rPr>
                <w:lang w:val="sl-SI"/>
              </w:rPr>
              <w:t>час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tabs>
                <w:tab w:val="right" w:pos="2482"/>
              </w:tabs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Лошонц Тинде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right"/>
            </w:pPr>
            <w:r w:rsidRPr="003C00A2">
              <w:rPr>
                <w:lang w:val="sl-SI"/>
              </w:rPr>
              <w:t>V-VIII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Немачки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1E6EF3" w:rsidP="000A0A00">
            <w:pPr>
              <w:spacing w:before="20" w:after="20"/>
              <w:jc w:val="right"/>
              <w:rPr>
                <w:lang w:val="sl-SI"/>
              </w:rPr>
            </w:pPr>
            <w:r>
              <w:t>36</w:t>
            </w:r>
            <w:r w:rsidR="007A7A52" w:rsidRPr="003C00A2">
              <w:rPr>
                <w:lang w:val="sl-SI"/>
              </w:rPr>
              <w:t xml:space="preserve"> </w:t>
            </w:r>
            <w:r w:rsidR="003C00A2" w:rsidRPr="003C00A2">
              <w:rPr>
                <w:lang w:val="sl-SI"/>
              </w:rPr>
              <w:t>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1E6EF3" w:rsidP="000A0A00">
            <w:pPr>
              <w:spacing w:before="20" w:after="20"/>
              <w:jc w:val="right"/>
              <w:rPr>
                <w:lang w:val="sl-SI"/>
              </w:rPr>
            </w:pPr>
            <w:r>
              <w:t>36</w:t>
            </w:r>
            <w:r w:rsidR="003C00A2">
              <w:t xml:space="preserve"> </w:t>
            </w:r>
            <w:r w:rsidR="000A0A00" w:rsidRPr="003C00A2">
              <w:rPr>
                <w:lang w:val="sl-SI"/>
              </w:rPr>
              <w:t xml:space="preserve"> час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tabs>
                <w:tab w:val="right" w:pos="2482"/>
              </w:tabs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Рус Жужана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7A7A52">
            <w:pPr>
              <w:spacing w:before="20" w:after="20"/>
              <w:jc w:val="right"/>
            </w:pPr>
            <w:r w:rsidRPr="003C00A2">
              <w:rPr>
                <w:lang w:val="sl-SI"/>
              </w:rPr>
              <w:t>V</w:t>
            </w:r>
            <w:r w:rsidR="007A7A52" w:rsidRPr="003C00A2">
              <w:t>-</w:t>
            </w:r>
            <w:r w:rsidR="007A7A52" w:rsidRPr="003C00A2">
              <w:rPr>
                <w:lang w:val="sl-SI"/>
              </w:rPr>
              <w:t xml:space="preserve"> V</w:t>
            </w:r>
            <w:r w:rsidRPr="003C00A2">
              <w:rPr>
                <w:lang w:val="sl-SI"/>
              </w:rPr>
              <w:t>I/1</w:t>
            </w:r>
            <w:r w:rsidR="007A7A52" w:rsidRPr="003C00A2">
              <w:t xml:space="preserve">;  </w:t>
            </w:r>
            <w:r w:rsidR="007A7A52" w:rsidRPr="003C00A2">
              <w:rPr>
                <w:lang w:val="sl-SI"/>
              </w:rPr>
              <w:t>V-VIII/2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Енглески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7A7A52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t>36</w:t>
            </w:r>
            <w:r w:rsidR="000A0A00" w:rsidRPr="003C00A2">
              <w:rPr>
                <w:lang w:val="sl-SI"/>
              </w:rP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1E6EF3" w:rsidP="000A0A00">
            <w:pPr>
              <w:spacing w:before="20" w:after="20"/>
              <w:jc w:val="right"/>
              <w:rPr>
                <w:lang w:val="sl-SI"/>
              </w:rPr>
            </w:pPr>
            <w:r>
              <w:t>39</w:t>
            </w:r>
            <w:r w:rsidR="003C00A2">
              <w:t xml:space="preserve"> </w:t>
            </w:r>
            <w:r w:rsidR="000A0A00" w:rsidRPr="003C00A2">
              <w:rPr>
                <w:lang w:val="sl-SI"/>
              </w:rPr>
              <w:t xml:space="preserve"> час</w:t>
            </w:r>
          </w:p>
        </w:tc>
      </w:tr>
      <w:tr w:rsidR="000A0A00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Дражић Миодраг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7A7A52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V</w:t>
            </w:r>
            <w:r w:rsidR="000A0A00" w:rsidRPr="003C00A2">
              <w:rPr>
                <w:lang w:val="sl-SI"/>
              </w:rPr>
              <w:t xml:space="preserve"> и VII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right"/>
              <w:rPr>
                <w:color w:val="FF0000"/>
                <w:lang w:val="sl-SI"/>
              </w:rPr>
            </w:pPr>
            <w:r w:rsidRPr="003C00A2">
              <w:rPr>
                <w:lang w:val="sl-SI"/>
              </w:rPr>
              <w:t>18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3C00A2" w:rsidP="000A0A00">
            <w:pPr>
              <w:spacing w:before="20" w:after="20"/>
              <w:jc w:val="right"/>
              <w:rPr>
                <w:lang w:val="sl-SI"/>
              </w:rPr>
            </w:pPr>
            <w:r>
              <w:t>9</w:t>
            </w:r>
            <w:r w:rsidR="000A0A00" w:rsidRPr="003C00A2">
              <w:rPr>
                <w:lang w:val="sl-SI"/>
              </w:rPr>
              <w:t xml:space="preserve"> час</w:t>
            </w:r>
          </w:p>
        </w:tc>
      </w:tr>
      <w:tr w:rsidR="000A0A00" w:rsidRPr="001A66B6" w:rsidTr="007A7A52">
        <w:trPr>
          <w:trHeight w:val="4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szCs w:val="24"/>
                <w:lang w:val="sl-SI"/>
              </w:rPr>
              <w:t>Нађ Моника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V-VIII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36</w:t>
            </w:r>
            <w:r w:rsidR="001E6EF3">
              <w:t xml:space="preserve"> </w:t>
            </w:r>
            <w:r w:rsidRPr="003C00A2">
              <w:rPr>
                <w:lang w:val="sl-SI"/>
              </w:rPr>
              <w:t>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3C00A2" w:rsidRDefault="00E132E4" w:rsidP="000A0A00">
            <w:pPr>
              <w:spacing w:before="20" w:after="20"/>
              <w:jc w:val="right"/>
              <w:rPr>
                <w:lang w:val="sl-SI"/>
              </w:rPr>
            </w:pPr>
            <w:r>
              <w:t>47</w:t>
            </w:r>
            <w:r w:rsidR="003C00A2">
              <w:t xml:space="preserve"> </w:t>
            </w:r>
            <w:r w:rsidR="000A0A00" w:rsidRPr="003C00A2">
              <w:rPr>
                <w:lang w:val="sl-SI"/>
              </w:rPr>
              <w:t>час</w:t>
            </w:r>
          </w:p>
        </w:tc>
      </w:tr>
      <w:tr w:rsidR="00E132E4" w:rsidRPr="001A66B6" w:rsidTr="007A7A52">
        <w:trPr>
          <w:trHeight w:val="4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40" w:after="40"/>
              <w:ind w:firstLine="200"/>
              <w:rPr>
                <w:szCs w:val="24"/>
              </w:rPr>
            </w:pPr>
            <w:r w:rsidRPr="003C00A2">
              <w:rPr>
                <w:szCs w:val="24"/>
                <w:lang w:val="sl-SI"/>
              </w:rPr>
              <w:t xml:space="preserve">Нађ </w:t>
            </w:r>
            <w:r>
              <w:rPr>
                <w:szCs w:val="24"/>
              </w:rPr>
              <w:t>Анико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20" w:after="20"/>
              <w:jc w:val="right"/>
            </w:pPr>
            <w:r w:rsidRPr="003C00A2">
              <w:rPr>
                <w:szCs w:val="24"/>
                <w:lang w:val="sl-SI"/>
              </w:rPr>
              <w:t>VII</w:t>
            </w:r>
            <w:r>
              <w:rPr>
                <w:szCs w:val="24"/>
              </w:rPr>
              <w:t>-</w:t>
            </w:r>
            <w:r w:rsidRPr="003C00A2">
              <w:rPr>
                <w:lang w:val="sl-SI"/>
              </w:rPr>
              <w:t xml:space="preserve"> 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20" w:after="20"/>
              <w:jc w:val="center"/>
            </w:pPr>
            <w:r>
              <w:t>Хемија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20" w:after="20"/>
              <w:jc w:val="right"/>
            </w:pPr>
            <w:r>
              <w:t>18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Default="00E132E4" w:rsidP="000A0A00">
            <w:pPr>
              <w:spacing w:before="20" w:after="20"/>
              <w:jc w:val="right"/>
            </w:pPr>
            <w:r>
              <w:t>4 часа</w:t>
            </w:r>
          </w:p>
        </w:tc>
      </w:tr>
      <w:tr w:rsidR="00E132E4" w:rsidRPr="001A66B6" w:rsidTr="007A7A52">
        <w:trPr>
          <w:trHeight w:val="4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E132E4">
            <w:pPr>
              <w:spacing w:before="40" w:after="40"/>
              <w:ind w:firstLine="200"/>
              <w:rPr>
                <w:szCs w:val="24"/>
              </w:rPr>
            </w:pPr>
            <w:r w:rsidRPr="003C00A2">
              <w:rPr>
                <w:szCs w:val="24"/>
                <w:lang w:val="sl-SI"/>
              </w:rPr>
              <w:t xml:space="preserve">Нађ </w:t>
            </w:r>
            <w:r>
              <w:rPr>
                <w:szCs w:val="24"/>
              </w:rPr>
              <w:t>Анико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E132E4">
            <w:pPr>
              <w:spacing w:before="20" w:after="20"/>
              <w:jc w:val="right"/>
            </w:pPr>
            <w:r w:rsidRPr="003C00A2">
              <w:rPr>
                <w:szCs w:val="24"/>
                <w:lang w:val="sl-SI"/>
              </w:rPr>
              <w:t>VI</w:t>
            </w:r>
            <w:r>
              <w:rPr>
                <w:szCs w:val="24"/>
              </w:rPr>
              <w:t>-</w:t>
            </w:r>
            <w:r w:rsidRPr="003C00A2">
              <w:rPr>
                <w:lang w:val="sl-SI"/>
              </w:rPr>
              <w:t xml:space="preserve"> 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E132E4">
            <w:pPr>
              <w:spacing w:before="20" w:after="20"/>
              <w:jc w:val="center"/>
            </w:pPr>
            <w:r>
              <w:t>Физика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E132E4">
            <w:pPr>
              <w:spacing w:before="20" w:after="20"/>
              <w:jc w:val="right"/>
            </w:pPr>
            <w:r>
              <w:t>18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Default="00E132E4" w:rsidP="000A0A00">
            <w:pPr>
              <w:spacing w:before="20" w:after="20"/>
              <w:jc w:val="right"/>
            </w:pPr>
            <w:r>
              <w:t>6 час</w:t>
            </w:r>
          </w:p>
        </w:tc>
      </w:tr>
      <w:tr w:rsidR="00E132E4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40" w:after="40"/>
              <w:ind w:firstLine="200"/>
              <w:rPr>
                <w:szCs w:val="24"/>
                <w:lang w:val="sl-SI"/>
              </w:rPr>
            </w:pPr>
            <w:r w:rsidRPr="003C00A2">
              <w:rPr>
                <w:lang w:val="sl-SI"/>
              </w:rPr>
              <w:t>Месарош Агота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V-VIII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20" w:after="20"/>
              <w:jc w:val="center"/>
              <w:rPr>
                <w:lang w:val="sl-SI"/>
              </w:rPr>
            </w:pPr>
            <w:r w:rsidRPr="003C00A2">
              <w:rPr>
                <w:lang w:val="sl-SI"/>
              </w:rPr>
              <w:t>Историја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20" w:after="20"/>
              <w:jc w:val="right"/>
              <w:rPr>
                <w:color w:val="FF0000"/>
                <w:lang w:val="sl-SI"/>
              </w:rPr>
            </w:pPr>
            <w:r>
              <w:t>36</w:t>
            </w:r>
            <w:r w:rsidRPr="003C00A2">
              <w:rPr>
                <w:lang w:val="sl-SI"/>
              </w:rP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20" w:after="20"/>
              <w:jc w:val="right"/>
              <w:rPr>
                <w:lang w:val="sl-SI"/>
              </w:rPr>
            </w:pPr>
            <w:r>
              <w:t>28</w:t>
            </w:r>
            <w:r w:rsidRPr="003C00A2">
              <w:rPr>
                <w:lang w:val="sl-SI"/>
              </w:rPr>
              <w:t xml:space="preserve"> час</w:t>
            </w:r>
          </w:p>
        </w:tc>
      </w:tr>
      <w:tr w:rsidR="00E132E4" w:rsidRPr="001A66B6" w:rsidTr="007A7A52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40" w:after="40"/>
              <w:ind w:firstLine="200"/>
            </w:pPr>
            <w:r>
              <w:t>Захар Ваш Анет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3C00A2" w:rsidRDefault="00E132E4" w:rsidP="000A0A00">
            <w:pPr>
              <w:spacing w:before="20" w:after="20"/>
              <w:jc w:val="right"/>
              <w:rPr>
                <w:lang w:val="sl-SI"/>
              </w:rPr>
            </w:pPr>
            <w:r w:rsidRPr="003C00A2">
              <w:rPr>
                <w:lang w:val="sl-SI"/>
              </w:rPr>
              <w:t>V-VIII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Pr="00E132E4" w:rsidRDefault="00E132E4" w:rsidP="000A0A00">
            <w:pPr>
              <w:spacing w:before="20" w:after="20"/>
              <w:jc w:val="center"/>
            </w:pPr>
            <w:r>
              <w:t>Географија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Default="00E132E4" w:rsidP="000A0A00">
            <w:pPr>
              <w:spacing w:before="20" w:after="20"/>
              <w:jc w:val="right"/>
            </w:pPr>
            <w:r>
              <w:t>18</w:t>
            </w:r>
            <w:r w:rsidRPr="003C00A2">
              <w:rPr>
                <w:lang w:val="sl-SI"/>
              </w:rP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2E4" w:rsidRDefault="00E132E4" w:rsidP="000A0A00">
            <w:pPr>
              <w:spacing w:before="20" w:after="20"/>
              <w:jc w:val="right"/>
            </w:pPr>
            <w:r>
              <w:t>7 час</w:t>
            </w:r>
          </w:p>
        </w:tc>
      </w:tr>
    </w:tbl>
    <w:p w:rsidR="000A0A00" w:rsidRPr="001A66B6" w:rsidRDefault="000A0A00" w:rsidP="000A0A00">
      <w:pPr>
        <w:spacing w:before="20" w:after="20"/>
        <w:rPr>
          <w:b/>
        </w:rPr>
      </w:pPr>
      <w:r w:rsidRPr="001A66B6">
        <w:rPr>
          <w:b/>
          <w:lang w:val="sl-SI"/>
        </w:rPr>
        <w:t xml:space="preserve">Планирано је да се у </w:t>
      </w:r>
      <w:r w:rsidRPr="001A66B6">
        <w:rPr>
          <w:b/>
          <w:bCs/>
          <w:iCs/>
        </w:rPr>
        <w:t>Банатском Аранђелову</w:t>
      </w:r>
      <w:r w:rsidR="001E6EF3">
        <w:rPr>
          <w:b/>
          <w:lang w:val="sl-SI"/>
        </w:rPr>
        <w:t xml:space="preserve"> одржи укупно: </w:t>
      </w:r>
      <w:r w:rsidR="00E132E4">
        <w:rPr>
          <w:b/>
        </w:rPr>
        <w:t>5</w:t>
      </w:r>
      <w:r w:rsidR="001971F4">
        <w:rPr>
          <w:b/>
        </w:rPr>
        <w:t>25</w:t>
      </w:r>
      <w:r w:rsidRPr="001A66B6">
        <w:rPr>
          <w:b/>
          <w:lang w:val="sl-SI"/>
        </w:rPr>
        <w:t xml:space="preserve"> час</w:t>
      </w:r>
      <w:r w:rsidR="001971F4">
        <w:rPr>
          <w:b/>
        </w:rPr>
        <w:t>а</w:t>
      </w:r>
      <w:r>
        <w:rPr>
          <w:b/>
        </w:rPr>
        <w:t>.</w:t>
      </w:r>
      <w:r w:rsidRPr="001A66B6">
        <w:rPr>
          <w:b/>
          <w:lang w:val="sl-SI"/>
        </w:rPr>
        <w:t xml:space="preserve">, а реализовано је </w:t>
      </w:r>
      <w:r w:rsidR="001E6EF3">
        <w:rPr>
          <w:b/>
        </w:rPr>
        <w:t>4</w:t>
      </w:r>
      <w:r w:rsidR="00E132E4">
        <w:rPr>
          <w:b/>
        </w:rPr>
        <w:t>3</w:t>
      </w:r>
      <w:r w:rsidR="001971F4">
        <w:rPr>
          <w:b/>
        </w:rPr>
        <w:t>9</w:t>
      </w:r>
      <w:r w:rsidRPr="001A66B6">
        <w:rPr>
          <w:b/>
          <w:lang w:val="sl-SI"/>
        </w:rPr>
        <w:t xml:space="preserve"> ч</w:t>
      </w:r>
      <w:r>
        <w:rPr>
          <w:b/>
        </w:rPr>
        <w:t>а</w:t>
      </w:r>
      <w:r w:rsidRPr="001A66B6">
        <w:rPr>
          <w:b/>
          <w:lang w:val="sl-SI"/>
        </w:rPr>
        <w:t>с</w:t>
      </w:r>
      <w:r>
        <w:rPr>
          <w:b/>
        </w:rPr>
        <w:t>.</w:t>
      </w:r>
      <w:r w:rsidR="00E132E4" w:rsidRPr="00E132E4">
        <w:rPr>
          <w:b/>
        </w:rPr>
        <w:t xml:space="preserve"> </w:t>
      </w:r>
      <w:r w:rsidR="00E132E4">
        <w:rPr>
          <w:b/>
        </w:rPr>
        <w:t xml:space="preserve">допунаске наставе </w:t>
      </w:r>
      <w:r w:rsidRPr="001A66B6">
        <w:rPr>
          <w:b/>
          <w:lang w:val="sl-SI"/>
        </w:rPr>
        <w:t xml:space="preserve"> или </w:t>
      </w:r>
      <w:r w:rsidR="001971F4">
        <w:rPr>
          <w:b/>
        </w:rPr>
        <w:t>83</w:t>
      </w:r>
      <w:r w:rsidRPr="001A66B6">
        <w:rPr>
          <w:b/>
          <w:lang w:val="sl-SI"/>
        </w:rPr>
        <w:t>,</w:t>
      </w:r>
      <w:r w:rsidR="001971F4">
        <w:rPr>
          <w:b/>
        </w:rPr>
        <w:t>6</w:t>
      </w:r>
      <w:r w:rsidR="001E6EF3">
        <w:rPr>
          <w:b/>
        </w:rPr>
        <w:t>2</w:t>
      </w:r>
      <w:r w:rsidRPr="001A66B6">
        <w:rPr>
          <w:b/>
          <w:lang w:val="sl-SI"/>
        </w:rPr>
        <w:t>%.</w:t>
      </w:r>
    </w:p>
    <w:p w:rsidR="007A7A52" w:rsidRDefault="007A7A52" w:rsidP="000A0A0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1A66B6">
        <w:rPr>
          <w:b/>
          <w:bCs/>
          <w:i/>
          <w:iCs/>
        </w:rPr>
        <w:t>Српски Крстур:</w:t>
      </w:r>
    </w:p>
    <w:tbl>
      <w:tblPr>
        <w:tblW w:w="113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1021"/>
        <w:gridCol w:w="2700"/>
        <w:gridCol w:w="1350"/>
        <w:gridCol w:w="1530"/>
        <w:gridCol w:w="1610"/>
      </w:tblGrid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610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Наставник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Разред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Предмет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Планирано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cs="Calibri"/>
              </w:rPr>
            </w:pPr>
            <w:r w:rsidRPr="001A66B6">
              <w:rPr>
                <w:b/>
                <w:bCs/>
              </w:rPr>
              <w:t>Реализовано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40"/>
              <w:ind w:firstLine="219"/>
              <w:rPr>
                <w:szCs w:val="24"/>
              </w:rPr>
            </w:pPr>
            <w:r w:rsidRPr="001E6EF3">
              <w:rPr>
                <w:szCs w:val="24"/>
              </w:rPr>
              <w:t xml:space="preserve"> Сујић Маријана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I/a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t>Гвозденовић Александар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II/a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</w:rPr>
              <w:t xml:space="preserve">Уторник </w:t>
            </w:r>
            <w:r w:rsidR="000A0A00" w:rsidRPr="001E6EF3">
              <w:rPr>
                <w:szCs w:val="24"/>
                <w:lang w:val="sl-SI"/>
              </w:rPr>
              <w:t xml:space="preserve"> Љубица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III/a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t>Миладинов Љубица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IV/a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 xml:space="preserve">Српски ј.– Математика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40"/>
              <w:ind w:firstLine="219"/>
              <w:rPr>
                <w:szCs w:val="24"/>
              </w:rPr>
            </w:pPr>
            <w:r w:rsidRPr="001E6EF3">
              <w:rPr>
                <w:szCs w:val="24"/>
              </w:rPr>
              <w:t>Бичкеи Анико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</w:t>
            </w:r>
            <w:r w:rsidR="006B6930" w:rsidRPr="001E6EF3">
              <w:t>-</w:t>
            </w:r>
            <w:r w:rsidR="006B6930" w:rsidRPr="001E6EF3">
              <w:rPr>
                <w:lang w:val="sl-SI"/>
              </w:rPr>
              <w:t xml:space="preserve"> III </w:t>
            </w:r>
            <w:r w:rsidRPr="001E6EF3">
              <w:rPr>
                <w:lang w:val="sl-SI"/>
              </w:rPr>
              <w:t>/b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t>Радоњић Оливера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 xml:space="preserve">IV </w:t>
            </w:r>
            <w:r w:rsidR="000A0A00" w:rsidRPr="001E6EF3">
              <w:rPr>
                <w:lang w:val="sl-SI"/>
              </w:rPr>
              <w:t>/b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40"/>
              <w:ind w:firstLine="219"/>
              <w:rPr>
                <w:szCs w:val="24"/>
              </w:rPr>
            </w:pPr>
            <w:r w:rsidRPr="001E6EF3">
              <w:rPr>
                <w:szCs w:val="24"/>
                <w:lang w:val="sl-SI"/>
              </w:rPr>
              <w:t>Симић Тања/</w:t>
            </w:r>
            <w:r w:rsidRPr="001E6EF3">
              <w:rPr>
                <w:szCs w:val="24"/>
              </w:rPr>
              <w:t>Весна Хабеншус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II/b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ј.– 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36 час.</w:t>
            </w:r>
          </w:p>
        </w:tc>
      </w:tr>
      <w:tr w:rsidR="000A0A00" w:rsidRPr="001A66B6" w:rsidTr="000A0A00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t>Колачарић Драгана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right"/>
            </w:pPr>
            <w:r w:rsidRPr="001E6EF3">
              <w:rPr>
                <w:lang w:val="sl-SI"/>
              </w:rPr>
              <w:t>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E6EF3" w:rsidRDefault="000A0A0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t>36</w:t>
            </w:r>
            <w:r w:rsidRPr="001A66B6">
              <w:rPr>
                <w:lang w:val="sl-SI"/>
              </w:rPr>
              <w:t xml:space="preserve"> час.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t>23</w:t>
            </w:r>
            <w:r w:rsidRPr="001A66B6">
              <w:rPr>
                <w:lang w:val="sl-SI"/>
              </w:rPr>
              <w:t xml:space="preserve"> час. </w:t>
            </w:r>
          </w:p>
        </w:tc>
        <w:tc>
          <w:tcPr>
            <w:tcW w:w="1610" w:type="dxa"/>
          </w:tcPr>
          <w:p w:rsidR="000A0A00" w:rsidRPr="001A66B6" w:rsidRDefault="000A0A00" w:rsidP="000A0A00">
            <w:pPr>
              <w:spacing w:before="20" w:after="20"/>
              <w:jc w:val="right"/>
              <w:rPr>
                <w:lang w:val="sl-SI"/>
              </w:rPr>
            </w:pPr>
          </w:p>
        </w:tc>
      </w:tr>
      <w:tr w:rsidR="006B6930" w:rsidRPr="001A66B6" w:rsidTr="000A0A00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19"/>
              <w:rPr>
                <w:szCs w:val="24"/>
              </w:rPr>
            </w:pPr>
            <w:r w:rsidRPr="001E6EF3">
              <w:rPr>
                <w:szCs w:val="24"/>
              </w:rPr>
              <w:t>Величковић Сања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293AB2">
            <w:pPr>
              <w:spacing w:before="20" w:after="20"/>
              <w:jc w:val="right"/>
            </w:pPr>
            <w:r w:rsidRPr="001E6EF3">
              <w:rPr>
                <w:lang w:val="sl-SI"/>
              </w:rPr>
              <w:t>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293AB2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Српски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293AB2">
            <w:pPr>
              <w:spacing w:before="20" w:after="20"/>
              <w:jc w:val="right"/>
              <w:rPr>
                <w:lang w:val="sl-SI"/>
              </w:rPr>
            </w:pPr>
            <w:r w:rsidRPr="001A66B6">
              <w:t>36</w:t>
            </w:r>
            <w:r w:rsidRPr="001A66B6">
              <w:rPr>
                <w:lang w:val="sl-SI"/>
              </w:rPr>
              <w:t xml:space="preserve"> час.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E132E4" w:rsidRDefault="00E132E4" w:rsidP="00E132E4">
            <w:pPr>
              <w:spacing w:before="20" w:after="20"/>
              <w:jc w:val="right"/>
            </w:pPr>
            <w:r>
              <w:t>20 час</w:t>
            </w:r>
          </w:p>
        </w:tc>
        <w:tc>
          <w:tcPr>
            <w:tcW w:w="1610" w:type="dxa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</w:p>
        </w:tc>
      </w:tr>
      <w:tr w:rsidR="006B693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lastRenderedPageBreak/>
              <w:t>Мустапић Катарина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right"/>
            </w:pPr>
            <w:r w:rsidRPr="001E6EF3">
              <w:rPr>
                <w:lang w:val="sl-SI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center"/>
              <w:rPr>
                <w:lang w:val="sl-SI"/>
              </w:rPr>
            </w:pPr>
            <w:r w:rsidRPr="001E6EF3">
              <w:rPr>
                <w:lang w:val="sl-SI"/>
              </w:rPr>
              <w:t>Енглески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>
              <w:t>36</w:t>
            </w:r>
            <w:r w:rsidRPr="001A66B6">
              <w:rPr>
                <w:lang w:val="sl-SI"/>
              </w:rPr>
              <w:t xml:space="preserve"> час.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8 час.</w:t>
            </w:r>
          </w:p>
        </w:tc>
      </w:tr>
      <w:tr w:rsidR="006B693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19"/>
              <w:rPr>
                <w:szCs w:val="24"/>
                <w:lang w:val="sl-SI"/>
              </w:rPr>
            </w:pPr>
            <w:r w:rsidRPr="001E6EF3">
              <w:rPr>
                <w:szCs w:val="24"/>
                <w:lang w:val="sl-SI"/>
              </w:rPr>
              <w:t>Павлов Милорад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E6EF3">
              <w:rPr>
                <w:lang w:val="sl-SI"/>
              </w:rPr>
              <w:t>VII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center"/>
            </w:pPr>
            <w:r w:rsidRPr="001E6EF3">
              <w:rPr>
                <w:lang w:val="sl-SI"/>
              </w:rPr>
              <w:t>Математика</w:t>
            </w:r>
            <w:r w:rsidRPr="001E6EF3">
              <w:t>,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 xml:space="preserve">18 час.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18 час.</w:t>
            </w:r>
          </w:p>
        </w:tc>
      </w:tr>
      <w:tr w:rsidR="006B693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00"/>
              <w:rPr>
                <w:szCs w:val="24"/>
              </w:rPr>
            </w:pPr>
            <w:r w:rsidRPr="001E6EF3">
              <w:rPr>
                <w:szCs w:val="24"/>
              </w:rPr>
              <w:t>Павлов Милорад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6B6930">
            <w:pPr>
              <w:spacing w:before="20" w:after="20"/>
              <w:jc w:val="right"/>
              <w:rPr>
                <w:lang w:val="sl-SI"/>
              </w:rPr>
            </w:pPr>
            <w:r w:rsidRPr="001E6EF3">
              <w:t xml:space="preserve">   </w:t>
            </w:r>
            <w:r w:rsidRPr="001E6EF3">
              <w:rPr>
                <w:lang w:val="sl-SI"/>
              </w:rPr>
              <w:t>VII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6B6930">
            <w:pPr>
              <w:tabs>
                <w:tab w:val="left" w:pos="390"/>
              </w:tabs>
              <w:spacing w:before="20" w:after="20"/>
              <w:jc w:val="center"/>
            </w:pPr>
            <w:r w:rsidRPr="001E6EF3">
              <w:t>Физика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18 час.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A66B6" w:rsidRDefault="006B6930" w:rsidP="000A0A00">
            <w:pPr>
              <w:spacing w:before="20" w:after="20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15 час.</w:t>
            </w:r>
          </w:p>
        </w:tc>
      </w:tr>
      <w:tr w:rsidR="006B693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00"/>
              <w:rPr>
                <w:szCs w:val="24"/>
              </w:rPr>
            </w:pPr>
            <w:r w:rsidRPr="001E6EF3">
              <w:rPr>
                <w:szCs w:val="24"/>
              </w:rPr>
              <w:t>Попов Милош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6B6930">
            <w:pPr>
              <w:spacing w:before="20" w:after="20"/>
              <w:jc w:val="right"/>
            </w:pPr>
            <w:r w:rsidRPr="001E6EF3">
              <w:rPr>
                <w:lang w:val="sl-SI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6B6930">
            <w:pPr>
              <w:tabs>
                <w:tab w:val="left" w:pos="390"/>
              </w:tabs>
              <w:spacing w:before="20" w:after="20"/>
              <w:jc w:val="center"/>
            </w:pPr>
            <w:r w:rsidRPr="001E6EF3">
              <w:t>Математика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6B6930" w:rsidRDefault="006B6930" w:rsidP="00E132E4">
            <w:pPr>
              <w:spacing w:before="20" w:after="20"/>
              <w:jc w:val="right"/>
            </w:pPr>
            <w:r>
              <w:t>3</w:t>
            </w:r>
            <w:r w:rsidR="00E132E4">
              <w:t>6</w:t>
            </w:r>
            <w: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E132E4" w:rsidRDefault="00E132E4" w:rsidP="000A0A00">
            <w:pPr>
              <w:spacing w:before="20" w:after="20"/>
              <w:jc w:val="right"/>
            </w:pPr>
            <w:r>
              <w:t>36 час</w:t>
            </w:r>
          </w:p>
        </w:tc>
      </w:tr>
      <w:tr w:rsidR="006B6930" w:rsidRPr="001A66B6" w:rsidTr="000A0A00">
        <w:trPr>
          <w:gridAfter w:val="1"/>
          <w:wAfter w:w="1610" w:type="dxa"/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40"/>
              <w:ind w:firstLine="200"/>
              <w:rPr>
                <w:szCs w:val="24"/>
              </w:rPr>
            </w:pPr>
            <w:r w:rsidRPr="001E6EF3">
              <w:rPr>
                <w:szCs w:val="24"/>
              </w:rPr>
              <w:t>Камиковски Тања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right"/>
            </w:pPr>
            <w:r w:rsidRPr="001E6EF3">
              <w:rPr>
                <w:lang w:val="sl-SI"/>
              </w:rPr>
              <w:t>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tabs>
                <w:tab w:val="left" w:pos="390"/>
              </w:tabs>
              <w:spacing w:before="20" w:after="20"/>
              <w:jc w:val="center"/>
            </w:pPr>
            <w:r w:rsidRPr="001E6EF3">
              <w:t>Руски језик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right"/>
            </w:pPr>
            <w:r w:rsidRPr="001E6EF3">
              <w:t>18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6930" w:rsidRPr="001E6EF3" w:rsidRDefault="006B6930" w:rsidP="000A0A00">
            <w:pPr>
              <w:spacing w:before="20" w:after="20"/>
              <w:jc w:val="right"/>
            </w:pPr>
            <w:r w:rsidRPr="001E6EF3">
              <w:t>18 час</w:t>
            </w:r>
          </w:p>
        </w:tc>
      </w:tr>
    </w:tbl>
    <w:p w:rsidR="000A0A00" w:rsidRDefault="000A0A00" w:rsidP="000A0A00">
      <w:pPr>
        <w:autoSpaceDE w:val="0"/>
        <w:autoSpaceDN w:val="0"/>
        <w:adjustRightInd w:val="0"/>
        <w:spacing w:after="0" w:line="240" w:lineRule="auto"/>
        <w:ind w:right="998"/>
        <w:jc w:val="both"/>
        <w:rPr>
          <w:b/>
        </w:rPr>
      </w:pPr>
      <w:r w:rsidRPr="001A66B6">
        <w:rPr>
          <w:b/>
          <w:lang w:val="sl-SI"/>
        </w:rPr>
        <w:t xml:space="preserve">Планирано је да се у </w:t>
      </w:r>
      <w:r w:rsidRPr="001A66B6">
        <w:rPr>
          <w:b/>
          <w:bCs/>
          <w:iCs/>
        </w:rPr>
        <w:t>Српском Крстуру</w:t>
      </w:r>
      <w:r w:rsidRPr="001A66B6">
        <w:rPr>
          <w:b/>
          <w:lang w:val="sl-SI"/>
        </w:rPr>
        <w:t xml:space="preserve"> одржи укупно: </w:t>
      </w:r>
      <w:r w:rsidR="00E132E4">
        <w:rPr>
          <w:b/>
        </w:rPr>
        <w:t>45</w:t>
      </w:r>
      <w:r w:rsidRPr="001A66B6">
        <w:rPr>
          <w:b/>
          <w:lang w:val="sl-SI"/>
        </w:rPr>
        <w:t>0 часова допунске наставе, од тога је реализовано 3</w:t>
      </w:r>
      <w:r w:rsidR="00E132E4">
        <w:rPr>
          <w:b/>
        </w:rPr>
        <w:t>90, односно 86,67 %</w:t>
      </w:r>
      <w:r w:rsidRPr="001A66B6">
        <w:rPr>
          <w:b/>
          <w:lang w:val="sl-SI"/>
        </w:rPr>
        <w:t>.</w:t>
      </w:r>
    </w:p>
    <w:p w:rsidR="001971F4" w:rsidRPr="001971F4" w:rsidRDefault="001971F4" w:rsidP="000A0A00">
      <w:pPr>
        <w:autoSpaceDE w:val="0"/>
        <w:autoSpaceDN w:val="0"/>
        <w:adjustRightInd w:val="0"/>
        <w:spacing w:after="0" w:line="240" w:lineRule="auto"/>
        <w:ind w:right="998"/>
        <w:jc w:val="both"/>
        <w:rPr>
          <w:b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ind w:right="994" w:firstLine="720"/>
        <w:jc w:val="both"/>
        <w:rPr>
          <w:b/>
        </w:rPr>
      </w:pPr>
      <w:r w:rsidRPr="001A66B6">
        <w:rPr>
          <w:b/>
        </w:rPr>
        <w:t>На почетку школске године планирано је укупно 1</w:t>
      </w:r>
      <w:r w:rsidR="001971F4">
        <w:rPr>
          <w:b/>
        </w:rPr>
        <w:t>839</w:t>
      </w:r>
      <w:r w:rsidRPr="001A66B6">
        <w:rPr>
          <w:b/>
        </w:rPr>
        <w:t xml:space="preserve"> часова допунске наставе, реализовано је 1</w:t>
      </w:r>
      <w:r w:rsidR="001971F4">
        <w:rPr>
          <w:b/>
        </w:rPr>
        <w:t>605 часова или  87,27</w:t>
      </w:r>
      <w:r w:rsidRPr="001A66B6">
        <w:rPr>
          <w:b/>
        </w:rPr>
        <w:t>% од укупног броја часова.</w:t>
      </w:r>
    </w:p>
    <w:p w:rsidR="008A0D2C" w:rsidRDefault="008A0D2C" w:rsidP="00CF23D3">
      <w:pPr>
        <w:spacing w:after="0"/>
        <w:rPr>
          <w:b/>
          <w:i/>
          <w:lang w:val="sl-SI"/>
        </w:rPr>
      </w:pPr>
    </w:p>
    <w:p w:rsidR="00CF23D3" w:rsidRPr="001A66B6" w:rsidRDefault="00CF23D3" w:rsidP="00CF23D3">
      <w:pPr>
        <w:spacing w:after="0"/>
        <w:rPr>
          <w:b/>
          <w:i/>
          <w:lang w:val="sl-SI"/>
        </w:rPr>
      </w:pPr>
      <w:r w:rsidRPr="001A66B6">
        <w:rPr>
          <w:b/>
          <w:i/>
          <w:lang w:val="sl-SI"/>
        </w:rPr>
        <w:t>Специјална одељења:</w:t>
      </w:r>
    </w:p>
    <w:tbl>
      <w:tblPr>
        <w:tblW w:w="1017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694"/>
        <w:gridCol w:w="1984"/>
        <w:gridCol w:w="2552"/>
        <w:gridCol w:w="1383"/>
        <w:gridCol w:w="990"/>
      </w:tblGrid>
      <w:tr w:rsidR="00CF23D3" w:rsidRPr="007104C9" w:rsidTr="00CF23D3">
        <w:trPr>
          <w:trHeight w:hRule="exact" w:val="342"/>
        </w:trPr>
        <w:tc>
          <w:tcPr>
            <w:tcW w:w="567" w:type="dxa"/>
            <w:tcBorders>
              <w:right w:val="single" w:sz="4" w:space="0" w:color="auto"/>
            </w:tcBorders>
          </w:tcPr>
          <w:p w:rsidR="00CF23D3" w:rsidRPr="001A66B6" w:rsidRDefault="00CF23D3" w:rsidP="00CF23D3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F23D3" w:rsidRPr="00E132E4" w:rsidRDefault="00CF23D3" w:rsidP="00CF23D3">
            <w:pPr>
              <w:spacing w:before="20" w:after="20" w:line="360" w:lineRule="auto"/>
              <w:ind w:left="110"/>
              <w:rPr>
                <w:lang w:val="sl-SI"/>
              </w:rPr>
            </w:pPr>
            <w:r w:rsidRPr="00E132E4">
              <w:rPr>
                <w:lang w:val="sl-SI"/>
              </w:rPr>
              <w:t>Макрић Зорица</w:t>
            </w:r>
          </w:p>
        </w:tc>
        <w:tc>
          <w:tcPr>
            <w:tcW w:w="1984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Српски Крстур</w:t>
            </w:r>
          </w:p>
        </w:tc>
        <w:tc>
          <w:tcPr>
            <w:tcW w:w="2552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Српски - математика</w:t>
            </w:r>
          </w:p>
        </w:tc>
        <w:tc>
          <w:tcPr>
            <w:tcW w:w="1383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IV-V</w:t>
            </w:r>
          </w:p>
        </w:tc>
        <w:tc>
          <w:tcPr>
            <w:tcW w:w="990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36 час.</w:t>
            </w:r>
          </w:p>
        </w:tc>
      </w:tr>
      <w:tr w:rsidR="00CF23D3" w:rsidRPr="001A66B6" w:rsidTr="00CF23D3">
        <w:trPr>
          <w:trHeight w:hRule="exact" w:val="303"/>
        </w:trPr>
        <w:tc>
          <w:tcPr>
            <w:tcW w:w="567" w:type="dxa"/>
            <w:tcBorders>
              <w:right w:val="single" w:sz="4" w:space="0" w:color="auto"/>
            </w:tcBorders>
          </w:tcPr>
          <w:p w:rsidR="00CF23D3" w:rsidRPr="00E132E4" w:rsidRDefault="00CF23D3" w:rsidP="00CF23D3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F23D3" w:rsidRPr="00E132E4" w:rsidRDefault="00CF23D3" w:rsidP="00CF23D3">
            <w:pPr>
              <w:spacing w:before="20" w:after="20" w:line="360" w:lineRule="auto"/>
              <w:ind w:left="110"/>
            </w:pPr>
            <w:r w:rsidRPr="00E132E4">
              <w:rPr>
                <w:lang w:val="sl-SI"/>
              </w:rPr>
              <w:t>Кијац</w:t>
            </w:r>
            <w:r w:rsidRPr="00E132E4">
              <w:t xml:space="preserve"> Тамара</w:t>
            </w:r>
          </w:p>
        </w:tc>
        <w:tc>
          <w:tcPr>
            <w:tcW w:w="1984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Бан. Аранђелово</w:t>
            </w:r>
          </w:p>
        </w:tc>
        <w:tc>
          <w:tcPr>
            <w:tcW w:w="2552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Српски ј.-математика</w:t>
            </w:r>
          </w:p>
        </w:tc>
        <w:tc>
          <w:tcPr>
            <w:tcW w:w="1383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II-IV-V</w:t>
            </w:r>
          </w:p>
        </w:tc>
        <w:tc>
          <w:tcPr>
            <w:tcW w:w="990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36 час.</w:t>
            </w:r>
          </w:p>
        </w:tc>
      </w:tr>
      <w:tr w:rsidR="00CF23D3" w:rsidRPr="001A66B6" w:rsidTr="00CF23D3">
        <w:trPr>
          <w:trHeight w:hRule="exact"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CF23D3" w:rsidRPr="001A66B6" w:rsidRDefault="00CF23D3" w:rsidP="00CF23D3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F23D3" w:rsidRPr="00E132E4" w:rsidRDefault="00CF23D3" w:rsidP="00CF23D3">
            <w:pPr>
              <w:spacing w:before="20" w:after="20" w:line="360" w:lineRule="auto"/>
              <w:ind w:left="110"/>
              <w:rPr>
                <w:lang w:val="sl-SI"/>
              </w:rPr>
            </w:pPr>
            <w:r w:rsidRPr="00E132E4">
              <w:rPr>
                <w:lang w:val="sl-SI"/>
              </w:rPr>
              <w:t>Бурсаћ Јелена</w:t>
            </w:r>
          </w:p>
        </w:tc>
        <w:tc>
          <w:tcPr>
            <w:tcW w:w="1984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Бан. Аранђелово</w:t>
            </w:r>
          </w:p>
        </w:tc>
        <w:tc>
          <w:tcPr>
            <w:tcW w:w="2552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Српски ј.-математика</w:t>
            </w:r>
          </w:p>
        </w:tc>
        <w:tc>
          <w:tcPr>
            <w:tcW w:w="1383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VII-VIII</w:t>
            </w:r>
          </w:p>
        </w:tc>
        <w:tc>
          <w:tcPr>
            <w:tcW w:w="990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36 час.</w:t>
            </w:r>
          </w:p>
        </w:tc>
      </w:tr>
      <w:tr w:rsidR="00CF23D3" w:rsidRPr="001A66B6" w:rsidTr="00CF23D3">
        <w:trPr>
          <w:trHeight w:hRule="exact" w:val="303"/>
        </w:trPr>
        <w:tc>
          <w:tcPr>
            <w:tcW w:w="567" w:type="dxa"/>
            <w:tcBorders>
              <w:right w:val="single" w:sz="4" w:space="0" w:color="auto"/>
            </w:tcBorders>
          </w:tcPr>
          <w:p w:rsidR="00CF23D3" w:rsidRPr="001A66B6" w:rsidRDefault="00CF23D3" w:rsidP="00CF23D3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F23D3" w:rsidRPr="00E132E4" w:rsidRDefault="00CF23D3" w:rsidP="00CF23D3">
            <w:pPr>
              <w:spacing w:before="20" w:after="20" w:line="360" w:lineRule="auto"/>
              <w:ind w:left="110"/>
              <w:rPr>
                <w:lang w:val="sl-SI"/>
              </w:rPr>
            </w:pPr>
            <w:r w:rsidRPr="00E132E4">
              <w:rPr>
                <w:lang w:val="sl-SI"/>
              </w:rPr>
              <w:t>Сич Анико</w:t>
            </w:r>
          </w:p>
        </w:tc>
        <w:tc>
          <w:tcPr>
            <w:tcW w:w="1984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Бан. Аранђелово</w:t>
            </w:r>
          </w:p>
        </w:tc>
        <w:tc>
          <w:tcPr>
            <w:tcW w:w="2552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Српски ј.-математика</w:t>
            </w:r>
          </w:p>
        </w:tc>
        <w:tc>
          <w:tcPr>
            <w:tcW w:w="1383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VI</w:t>
            </w:r>
          </w:p>
        </w:tc>
        <w:tc>
          <w:tcPr>
            <w:tcW w:w="990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36 час.</w:t>
            </w:r>
          </w:p>
        </w:tc>
      </w:tr>
      <w:tr w:rsidR="00CF23D3" w:rsidRPr="001A66B6" w:rsidTr="00CF23D3">
        <w:trPr>
          <w:trHeight w:hRule="exact" w:val="303"/>
        </w:trPr>
        <w:tc>
          <w:tcPr>
            <w:tcW w:w="567" w:type="dxa"/>
            <w:tcBorders>
              <w:right w:val="single" w:sz="4" w:space="0" w:color="auto"/>
            </w:tcBorders>
          </w:tcPr>
          <w:p w:rsidR="00CF23D3" w:rsidRPr="001A66B6" w:rsidRDefault="00CF23D3" w:rsidP="00CF23D3">
            <w:pPr>
              <w:numPr>
                <w:ilvl w:val="0"/>
                <w:numId w:val="16"/>
              </w:numPr>
              <w:spacing w:before="20" w:after="20" w:line="360" w:lineRule="auto"/>
              <w:jc w:val="right"/>
              <w:rPr>
                <w:lang w:val="sl-SI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F23D3" w:rsidRPr="00E132E4" w:rsidRDefault="00CF23D3" w:rsidP="00CF23D3">
            <w:pPr>
              <w:spacing w:before="20" w:after="20" w:line="360" w:lineRule="auto"/>
              <w:ind w:left="110"/>
            </w:pPr>
            <w:r w:rsidRPr="00E132E4">
              <w:t>Ваш Сабо Чила</w:t>
            </w:r>
          </w:p>
        </w:tc>
        <w:tc>
          <w:tcPr>
            <w:tcW w:w="1984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Н.Кнежевац</w:t>
            </w:r>
          </w:p>
        </w:tc>
        <w:tc>
          <w:tcPr>
            <w:tcW w:w="2552" w:type="dxa"/>
          </w:tcPr>
          <w:p w:rsidR="00CF23D3" w:rsidRPr="00E132E4" w:rsidRDefault="00CF23D3" w:rsidP="00CF23D3">
            <w:pPr>
              <w:spacing w:before="20" w:after="20" w:line="360" w:lineRule="auto"/>
              <w:jc w:val="center"/>
              <w:rPr>
                <w:lang w:val="sl-SI"/>
              </w:rPr>
            </w:pPr>
            <w:r w:rsidRPr="00E132E4">
              <w:rPr>
                <w:lang w:val="sl-SI"/>
              </w:rPr>
              <w:t>Мађарски ј.-математика</w:t>
            </w:r>
          </w:p>
        </w:tc>
        <w:tc>
          <w:tcPr>
            <w:tcW w:w="1383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V-VI-VIII</w:t>
            </w:r>
          </w:p>
        </w:tc>
        <w:tc>
          <w:tcPr>
            <w:tcW w:w="990" w:type="dxa"/>
          </w:tcPr>
          <w:p w:rsidR="00CF23D3" w:rsidRPr="00E132E4" w:rsidRDefault="00CF23D3" w:rsidP="00CF23D3">
            <w:pPr>
              <w:spacing w:before="20" w:after="20" w:line="360" w:lineRule="auto"/>
              <w:jc w:val="right"/>
              <w:rPr>
                <w:lang w:val="sl-SI"/>
              </w:rPr>
            </w:pPr>
            <w:r w:rsidRPr="00E132E4">
              <w:rPr>
                <w:lang w:val="sl-SI"/>
              </w:rPr>
              <w:t>36 час.</w:t>
            </w:r>
          </w:p>
        </w:tc>
      </w:tr>
    </w:tbl>
    <w:p w:rsidR="00CF23D3" w:rsidRPr="001A66B6" w:rsidRDefault="00CF23D3" w:rsidP="00CF23D3">
      <w:pPr>
        <w:pBdr>
          <w:bottom w:val="single" w:sz="12" w:space="3" w:color="auto"/>
        </w:pBdr>
        <w:rPr>
          <w:lang w:val="sl-SI"/>
        </w:rPr>
      </w:pPr>
      <w:r w:rsidRPr="001A66B6">
        <w:rPr>
          <w:lang w:val="sl-SI"/>
        </w:rPr>
        <w:t xml:space="preserve">У специјалном одељењу реализовано  је </w:t>
      </w:r>
      <w:r w:rsidRPr="001A66B6">
        <w:rPr>
          <w:b/>
          <w:lang w:val="sl-SI"/>
        </w:rPr>
        <w:t xml:space="preserve">180 </w:t>
      </w:r>
      <w:r w:rsidRPr="001A66B6">
        <w:rPr>
          <w:lang w:val="sl-SI"/>
        </w:rPr>
        <w:t>часова допунске наставе.</w:t>
      </w:r>
    </w:p>
    <w:p w:rsidR="0014117B" w:rsidRDefault="0014117B" w:rsidP="0014117B">
      <w:pPr>
        <w:keepNext/>
        <w:autoSpaceDE w:val="0"/>
        <w:autoSpaceDN w:val="0"/>
        <w:adjustRightInd w:val="0"/>
        <w:spacing w:before="240" w:after="240"/>
        <w:rPr>
          <w:b/>
          <w:bCs/>
          <w:i/>
          <w:iCs/>
          <w:sz w:val="32"/>
          <w:szCs w:val="32"/>
        </w:rPr>
      </w:pPr>
    </w:p>
    <w:p w:rsidR="000A0A00" w:rsidRPr="001A66B6" w:rsidRDefault="000A0A00" w:rsidP="0014117B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</w:rPr>
      </w:pPr>
      <w:r w:rsidRPr="001A66B6">
        <w:rPr>
          <w:b/>
          <w:bCs/>
          <w:i/>
          <w:iCs/>
          <w:sz w:val="32"/>
          <w:szCs w:val="32"/>
        </w:rPr>
        <w:t>Припремна настава и реализација завршног испита</w:t>
      </w:r>
    </w:p>
    <w:p w:rsidR="000A0A00" w:rsidRPr="00E132E4" w:rsidRDefault="000A0A00" w:rsidP="000A0A00">
      <w:pPr>
        <w:autoSpaceDE w:val="0"/>
        <w:autoSpaceDN w:val="0"/>
        <w:adjustRightInd w:val="0"/>
        <w:spacing w:before="115" w:line="360" w:lineRule="auto"/>
        <w:ind w:firstLine="802"/>
        <w:jc w:val="both"/>
      </w:pPr>
      <w:r w:rsidRPr="00E132E4">
        <w:t xml:space="preserve">Ова активност реализована је из српског језика, мађарског језика, математике, историје, географије, биологије, физике и хемије као припрема за полагање завршног испита у Новом Кнежевцу, Банатском Аранђелову и Српском Крстуру. Наставници матерњег језика и математике који реализују редовну наставу у VIII разреду одржали су по 10 часова обавезне припремне наставе за ученике као помоћ за полагање завршног испита </w:t>
      </w:r>
      <w:r w:rsidRPr="00E132E4">
        <w:rPr>
          <w:lang w:val="sl-SI"/>
        </w:rPr>
        <w:t>и</w:t>
      </w:r>
      <w:r w:rsidRPr="00E132E4">
        <w:t xml:space="preserve"> још 40 додатних часова које је финансирала Локалана самоуправа. За већину предмета из комбинованог </w:t>
      </w:r>
      <w:r w:rsidR="00DD04DF" w:rsidRPr="00E132E4">
        <w:t xml:space="preserve"> </w:t>
      </w:r>
      <w:r w:rsidRPr="00E132E4">
        <w:t xml:space="preserve">теста припремну наставу наставници су реализовали током редовних часова у мају месецу или према потреби у посебним терминима након завршетка школске године за ученике 8. разреда. </w:t>
      </w:r>
    </w:p>
    <w:p w:rsidR="000A0A00" w:rsidRPr="00E132E4" w:rsidRDefault="000A0A00" w:rsidP="000A0A00">
      <w:pPr>
        <w:autoSpaceDE w:val="0"/>
        <w:autoSpaceDN w:val="0"/>
        <w:adjustRightInd w:val="0"/>
        <w:spacing w:before="115" w:line="360" w:lineRule="auto"/>
        <w:ind w:firstLine="802"/>
        <w:jc w:val="both"/>
      </w:pPr>
      <w:r w:rsidRPr="00E132E4">
        <w:t>Током године, реализован је 1 пробни завршни тест за</w:t>
      </w:r>
      <w:r w:rsidR="00DD04DF" w:rsidRPr="00E132E4">
        <w:t xml:space="preserve"> ученике 8. разреда (у мају 2015</w:t>
      </w:r>
      <w:r w:rsidRPr="00E132E4">
        <w:t>. године) према препоруци Министарства просвете. Ученици су п</w:t>
      </w:r>
      <w:r w:rsidR="00DD04DF" w:rsidRPr="00E132E4">
        <w:t>олагали завршни тест 15.,16. и 17. јуна 2015</w:t>
      </w:r>
      <w:r w:rsidRPr="00E132E4">
        <w:t>.г. према препоруци и упутству Министарства просвете, а у сарадњи са ШУ Зрењанин.</w:t>
      </w:r>
    </w:p>
    <w:p w:rsidR="000A0A00" w:rsidRPr="00E132E4" w:rsidRDefault="000A0A00" w:rsidP="000A0A00">
      <w:pPr>
        <w:autoSpaceDE w:val="0"/>
        <w:autoSpaceDN w:val="0"/>
        <w:adjustRightInd w:val="0"/>
        <w:spacing w:before="115" w:line="360" w:lineRule="auto"/>
        <w:ind w:firstLine="802"/>
        <w:jc w:val="both"/>
      </w:pPr>
      <w:r w:rsidRPr="00E132E4">
        <w:t>Припремна настава организована је и за ученике који су били упућени на полагање поправних или разредних испита. Евиденција је забележена у дневнику осталих облика образовно-васпитног рада у основној школи од V до VIII разреда, на оба настава језика.</w:t>
      </w:r>
    </w:p>
    <w:p w:rsidR="00552D17" w:rsidRPr="00552D17" w:rsidRDefault="00552D17" w:rsidP="000A0A00">
      <w:pPr>
        <w:autoSpaceDE w:val="0"/>
        <w:autoSpaceDN w:val="0"/>
        <w:adjustRightInd w:val="0"/>
        <w:spacing w:before="115" w:line="360" w:lineRule="auto"/>
        <w:ind w:firstLine="802"/>
        <w:jc w:val="both"/>
        <w:rPr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71"/>
        <w:gridCol w:w="1506"/>
        <w:gridCol w:w="1985"/>
        <w:gridCol w:w="1307"/>
        <w:gridCol w:w="1430"/>
      </w:tblGrid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lastRenderedPageBreak/>
              <w:t>Бр.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Име наставника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 xml:space="preserve">Место 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Предмет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Планирано</w:t>
            </w:r>
          </w:p>
        </w:tc>
        <w:tc>
          <w:tcPr>
            <w:tcW w:w="1430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Реализовано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Шипка Драгиња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Српски језик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Димитров Душанка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Српски језик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52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Дражић Миодраг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НК, БА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 xml:space="preserve">Математика 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41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Маћош Ингрид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Мамтематика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Домонкош Ласло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 xml:space="preserve">Математика 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3171" w:type="dxa"/>
          </w:tcPr>
          <w:p w:rsidR="0014117B" w:rsidRPr="001971F4" w:rsidRDefault="0014117B" w:rsidP="00520400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Сивери Андријана</w:t>
            </w:r>
          </w:p>
        </w:tc>
        <w:tc>
          <w:tcPr>
            <w:tcW w:w="1506" w:type="dxa"/>
          </w:tcPr>
          <w:p w:rsidR="0014117B" w:rsidRPr="001971F4" w:rsidRDefault="0014117B" w:rsidP="00520400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Хемија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8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 xml:space="preserve">Михок Анико 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Мађарски језик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Нађ Анико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НК, БА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Хемија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430" w:type="dxa"/>
          </w:tcPr>
          <w:p w:rsidR="0014117B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4</w:t>
            </w:r>
          </w:p>
        </w:tc>
      </w:tr>
      <w:tr w:rsidR="0014117B" w:rsidRPr="0014117B" w:rsidTr="0014117B">
        <w:tc>
          <w:tcPr>
            <w:tcW w:w="110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3171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Курилић Драгана</w:t>
            </w:r>
          </w:p>
        </w:tc>
        <w:tc>
          <w:tcPr>
            <w:tcW w:w="1506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БА</w:t>
            </w:r>
          </w:p>
        </w:tc>
        <w:tc>
          <w:tcPr>
            <w:tcW w:w="1985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Српски језик</w:t>
            </w:r>
          </w:p>
        </w:tc>
        <w:tc>
          <w:tcPr>
            <w:tcW w:w="1307" w:type="dxa"/>
          </w:tcPr>
          <w:p w:rsidR="0014117B" w:rsidRPr="001971F4" w:rsidRDefault="0014117B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14117B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52</w:t>
            </w:r>
          </w:p>
        </w:tc>
      </w:tr>
      <w:tr w:rsidR="00E132E4" w:rsidRPr="0014117B" w:rsidTr="0014117B">
        <w:tc>
          <w:tcPr>
            <w:tcW w:w="1101" w:type="dxa"/>
          </w:tcPr>
          <w:p w:rsidR="00E132E4" w:rsidRPr="001971F4" w:rsidRDefault="00E132E4" w:rsidP="00E132E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3171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Домонкош Силвија</w:t>
            </w:r>
          </w:p>
        </w:tc>
        <w:tc>
          <w:tcPr>
            <w:tcW w:w="1506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БА</w:t>
            </w:r>
          </w:p>
        </w:tc>
        <w:tc>
          <w:tcPr>
            <w:tcW w:w="1985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Мађарски језик</w:t>
            </w:r>
          </w:p>
        </w:tc>
        <w:tc>
          <w:tcPr>
            <w:tcW w:w="1307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430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E132E4" w:rsidRPr="0014117B" w:rsidTr="0014117B">
        <w:tc>
          <w:tcPr>
            <w:tcW w:w="1101" w:type="dxa"/>
          </w:tcPr>
          <w:p w:rsidR="00E132E4" w:rsidRPr="001971F4" w:rsidRDefault="00E132E4" w:rsidP="001971F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971F4" w:rsidRPr="001971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Pr="001971F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71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Нађ Моника</w:t>
            </w:r>
          </w:p>
        </w:tc>
        <w:tc>
          <w:tcPr>
            <w:tcW w:w="1506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БА</w:t>
            </w:r>
          </w:p>
        </w:tc>
        <w:tc>
          <w:tcPr>
            <w:tcW w:w="1985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Математика</w:t>
            </w:r>
          </w:p>
        </w:tc>
        <w:tc>
          <w:tcPr>
            <w:tcW w:w="1307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1430" w:type="dxa"/>
          </w:tcPr>
          <w:p w:rsidR="00E132E4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E132E4" w:rsidRPr="0014117B" w:rsidTr="0014117B">
        <w:tc>
          <w:tcPr>
            <w:tcW w:w="1101" w:type="dxa"/>
          </w:tcPr>
          <w:p w:rsidR="00E132E4" w:rsidRPr="001971F4" w:rsidRDefault="00E132E4" w:rsidP="001971F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971F4" w:rsidRPr="001971F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1971F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71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Колачарић Драгана</w:t>
            </w:r>
          </w:p>
        </w:tc>
        <w:tc>
          <w:tcPr>
            <w:tcW w:w="1506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СК</w:t>
            </w:r>
          </w:p>
        </w:tc>
        <w:tc>
          <w:tcPr>
            <w:tcW w:w="1985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Српски језик</w:t>
            </w:r>
          </w:p>
        </w:tc>
        <w:tc>
          <w:tcPr>
            <w:tcW w:w="1307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E132E4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E132E4" w:rsidRPr="0014117B" w:rsidTr="0014117B">
        <w:tc>
          <w:tcPr>
            <w:tcW w:w="1101" w:type="dxa"/>
          </w:tcPr>
          <w:p w:rsidR="00E132E4" w:rsidRPr="001971F4" w:rsidRDefault="00E132E4" w:rsidP="001971F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971F4" w:rsidRPr="001971F4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1971F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71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Попов Милош</w:t>
            </w:r>
          </w:p>
        </w:tc>
        <w:tc>
          <w:tcPr>
            <w:tcW w:w="1506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СК</w:t>
            </w:r>
          </w:p>
        </w:tc>
        <w:tc>
          <w:tcPr>
            <w:tcW w:w="1985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Математика</w:t>
            </w:r>
          </w:p>
        </w:tc>
        <w:tc>
          <w:tcPr>
            <w:tcW w:w="1307" w:type="dxa"/>
          </w:tcPr>
          <w:p w:rsidR="00E132E4" w:rsidRPr="001971F4" w:rsidRDefault="00E132E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971F4">
              <w:rPr>
                <w:b/>
                <w:bCs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1430" w:type="dxa"/>
          </w:tcPr>
          <w:p w:rsidR="00E132E4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971F4">
              <w:rPr>
                <w:b/>
                <w:bCs/>
                <w:i/>
                <w:iCs/>
              </w:rPr>
              <w:t>50</w:t>
            </w:r>
          </w:p>
        </w:tc>
      </w:tr>
      <w:tr w:rsidR="001971F4" w:rsidRPr="0014117B" w:rsidTr="00E54D8C">
        <w:tc>
          <w:tcPr>
            <w:tcW w:w="7763" w:type="dxa"/>
            <w:gridSpan w:val="4"/>
          </w:tcPr>
          <w:p w:rsidR="001971F4" w:rsidRPr="001971F4" w:rsidRDefault="001971F4" w:rsidP="001971F4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УКУПНО:</w:t>
            </w:r>
          </w:p>
        </w:tc>
        <w:tc>
          <w:tcPr>
            <w:tcW w:w="1307" w:type="dxa"/>
          </w:tcPr>
          <w:p w:rsidR="001971F4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430" w:type="dxa"/>
          </w:tcPr>
          <w:p w:rsidR="001971F4" w:rsidRPr="001971F4" w:rsidRDefault="001971F4" w:rsidP="0014117B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557</w:t>
            </w:r>
          </w:p>
        </w:tc>
      </w:tr>
    </w:tbl>
    <w:p w:rsidR="00552D17" w:rsidRPr="00DA3D60" w:rsidRDefault="00552D17" w:rsidP="00552D17">
      <w:pPr>
        <w:keepNext/>
        <w:autoSpaceDE w:val="0"/>
        <w:autoSpaceDN w:val="0"/>
        <w:adjustRightInd w:val="0"/>
        <w:spacing w:before="240" w:after="60"/>
        <w:rPr>
          <w:b/>
          <w:bCs/>
          <w:i/>
          <w:iCs/>
          <w:sz w:val="32"/>
          <w:szCs w:val="32"/>
        </w:rPr>
      </w:pPr>
    </w:p>
    <w:p w:rsidR="00DA3D60" w:rsidRPr="00DA3D60" w:rsidRDefault="00DA3D60" w:rsidP="00DA3D60">
      <w:pPr>
        <w:keepNext/>
        <w:autoSpaceDE w:val="0"/>
        <w:autoSpaceDN w:val="0"/>
        <w:adjustRightInd w:val="0"/>
        <w:spacing w:before="240" w:after="60"/>
        <w:jc w:val="center"/>
        <w:rPr>
          <w:b/>
          <w:bCs/>
          <w:i/>
          <w:iCs/>
          <w:sz w:val="32"/>
          <w:szCs w:val="32"/>
          <w:u w:val="single"/>
        </w:rPr>
      </w:pPr>
      <w:r w:rsidRPr="00DA3D60">
        <w:rPr>
          <w:b/>
          <w:bCs/>
          <w:i/>
          <w:iCs/>
          <w:sz w:val="32"/>
          <w:szCs w:val="32"/>
          <w:u w:val="single"/>
        </w:rPr>
        <w:t>СЕКЦИЈЕ</w:t>
      </w:r>
    </w:p>
    <w:p w:rsidR="000A0A00" w:rsidRPr="001A66B6" w:rsidRDefault="000A0A00" w:rsidP="000A0A00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1A66B6">
        <w:rPr>
          <w:b/>
          <w:bCs/>
          <w:i/>
          <w:iCs/>
          <w:sz w:val="32"/>
          <w:szCs w:val="32"/>
        </w:rPr>
        <w:t>Предметне секције</w:t>
      </w:r>
    </w:p>
    <w:tbl>
      <w:tblPr>
        <w:tblpPr w:leftFromText="180" w:rightFromText="180" w:vertAnchor="text" w:horzAnchor="margin" w:tblpXSpec="center" w:tblpY="28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505"/>
        <w:gridCol w:w="1275"/>
        <w:gridCol w:w="1170"/>
        <w:gridCol w:w="850"/>
      </w:tblGrid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Назив секције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Наставник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2154A7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разред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Реализ.</w:t>
            </w:r>
          </w:p>
        </w:tc>
      </w:tr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71F4">
              <w:rPr>
                <w:b/>
              </w:rPr>
              <w:t>Еколошка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71F4">
              <w:t>Алваџин Иванка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71F4">
              <w:t>VI - VII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971F4">
              <w:rPr>
                <w:rFonts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971F4">
              <w:rPr>
                <w:rFonts w:cs="Calibri"/>
              </w:rPr>
              <w:t>30</w:t>
            </w:r>
          </w:p>
        </w:tc>
      </w:tr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71F4">
              <w:rPr>
                <w:b/>
              </w:rPr>
              <w:t>Енглески језик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71F4">
              <w:t>Џелебџић Тамара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71F4">
              <w:t>VI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971F4"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971F4">
              <w:t>10</w:t>
            </w:r>
          </w:p>
        </w:tc>
      </w:tr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1971F4">
              <w:rPr>
                <w:b/>
                <w:bCs/>
              </w:rPr>
              <w:t>Историјска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971F4">
              <w:rPr>
                <w:rFonts w:cs="Calibri"/>
              </w:rPr>
              <w:t>Месарош Агота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971F4">
              <w:rPr>
                <w:rFonts w:cs="Calibri"/>
              </w:rPr>
              <w:t>VIII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971F4">
              <w:rPr>
                <w:rFonts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971F4">
              <w:rPr>
                <w:rFonts w:cs="Calibri"/>
              </w:rPr>
              <w:t>1</w:t>
            </w:r>
          </w:p>
        </w:tc>
      </w:tr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1971F4">
              <w:rPr>
                <w:rFonts w:cs="Calibri"/>
                <w:b/>
              </w:rPr>
              <w:t>Енглески језик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971F4">
              <w:rPr>
                <w:rFonts w:cs="Calibri"/>
              </w:rPr>
              <w:t>Сушић Љубомир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971F4">
              <w:rPr>
                <w:rFonts w:cs="Calibri"/>
              </w:rPr>
              <w:t>IV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971F4">
              <w:rPr>
                <w:rFonts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AC31E0" w:rsidRPr="001A66B6" w:rsidTr="00AC31E0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1971F4">
              <w:rPr>
                <w:rFonts w:cs="Calibri"/>
                <w:b/>
              </w:rPr>
              <w:t>Н.К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971F4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59</w:t>
            </w:r>
          </w:p>
        </w:tc>
      </w:tr>
    </w:tbl>
    <w:p w:rsidR="000A0A00" w:rsidRPr="001A66B6" w:rsidRDefault="000A0A00" w:rsidP="000A0A00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2154A7" w:rsidRPr="00AC31E0" w:rsidRDefault="002154A7" w:rsidP="000A0A0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8"/>
          <w:szCs w:val="28"/>
        </w:rPr>
      </w:pPr>
    </w:p>
    <w:p w:rsidR="002154A7" w:rsidRPr="002154A7" w:rsidRDefault="002154A7" w:rsidP="000A0A00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Спортске секције</w:t>
      </w:r>
    </w:p>
    <w:tbl>
      <w:tblPr>
        <w:tblpPr w:leftFromText="180" w:rightFromText="180" w:vertAnchor="text" w:horzAnchor="margin" w:tblpXSpec="center" w:tblpY="28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505"/>
        <w:gridCol w:w="1170"/>
        <w:gridCol w:w="1170"/>
        <w:gridCol w:w="850"/>
      </w:tblGrid>
      <w:tr w:rsidR="00DA3D60" w:rsidRPr="001A66B6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b/>
                <w:bCs/>
                <w:i/>
                <w:iCs/>
              </w:rPr>
              <w:t>Назив секције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b/>
                <w:bCs/>
                <w:i/>
                <w:iCs/>
              </w:rPr>
              <w:t>Наставник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2154A7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разред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b/>
                <w:bCs/>
                <w:i/>
                <w:iCs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b/>
                <w:bCs/>
                <w:i/>
                <w:iCs/>
              </w:rPr>
              <w:t>Реализ.</w:t>
            </w:r>
          </w:p>
        </w:tc>
      </w:tr>
      <w:tr w:rsidR="00DA3D60" w:rsidRPr="001971F4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rFonts w:cs="Calibri"/>
              </w:rPr>
              <w:t>Гимнастика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rFonts w:cs="Calibri"/>
              </w:rPr>
              <w:t>Сандра Јовановић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1971F4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I -</w:t>
            </w:r>
            <w:r w:rsidRPr="001971F4">
              <w:rPr>
                <w:rFonts w:cs="Calibri"/>
              </w:rPr>
              <w:t xml:space="preserve"> VIII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55"/>
              <w:rPr>
                <w:rFonts w:cs="Calibri"/>
              </w:rPr>
            </w:pPr>
            <w:r w:rsidRPr="00DA3D60">
              <w:rPr>
                <w:rFonts w:cs="Calibri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cs="Calibri"/>
              </w:rPr>
            </w:pPr>
            <w:r w:rsidRPr="00DA3D60">
              <w:rPr>
                <w:rFonts w:cs="Calibri"/>
              </w:rPr>
              <w:t>68</w:t>
            </w:r>
          </w:p>
        </w:tc>
      </w:tr>
      <w:tr w:rsidR="00DA3D60" w:rsidRPr="001971F4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rPr>
                <w:b/>
                <w:bCs/>
              </w:rPr>
              <w:t>Н.К.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A3D60" w:rsidRPr="00AC31E0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t>Одбојка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3D60">
              <w:t>Ђурин Ненад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  <w:r>
              <w:t>V</w:t>
            </w:r>
            <w:r w:rsidRPr="001971F4">
              <w:t xml:space="preserve"> - VII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  <w:r w:rsidRPr="00DA3D60">
              <w:rPr>
                <w:rFonts w:cs="Calibri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cs="Calibri"/>
              </w:rPr>
            </w:pPr>
            <w:r w:rsidRPr="00DA3D60">
              <w:rPr>
                <w:rFonts w:cs="Calibri"/>
              </w:rPr>
              <w:t>65</w:t>
            </w:r>
          </w:p>
        </w:tc>
      </w:tr>
      <w:tr w:rsidR="00DA3D60" w:rsidRPr="00AC31E0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A3D60">
              <w:rPr>
                <w:b/>
              </w:rPr>
              <w:t>БА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cs="Calibri"/>
              </w:rPr>
            </w:pPr>
          </w:p>
        </w:tc>
      </w:tr>
      <w:tr w:rsidR="00DA3D60" w:rsidRPr="00AC31E0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D60">
              <w:t>Ритмика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D60">
              <w:t>Колачарић Драгана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  <w:r>
              <w:t>V</w:t>
            </w:r>
            <w:r w:rsidRPr="001971F4">
              <w:t xml:space="preserve"> - VII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  <w:r w:rsidRPr="00DA3D60">
              <w:rPr>
                <w:rFonts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cs="Calibri"/>
              </w:rPr>
            </w:pPr>
            <w:r w:rsidRPr="00DA3D60">
              <w:rPr>
                <w:rFonts w:cs="Calibri"/>
              </w:rPr>
              <w:t>18</w:t>
            </w:r>
          </w:p>
        </w:tc>
      </w:tr>
      <w:tr w:rsidR="00DA3D60" w:rsidRPr="00AC31E0" w:rsidTr="00E54D8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A3D60">
              <w:rPr>
                <w:b/>
              </w:rPr>
              <w:t>СК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D60" w:rsidRPr="00DA3D60" w:rsidRDefault="00DA3D60" w:rsidP="00DA3D6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cs="Calibri"/>
              </w:rPr>
            </w:pPr>
          </w:p>
        </w:tc>
      </w:tr>
    </w:tbl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AC31E0" w:rsidRDefault="00AC31E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1A66B6">
        <w:rPr>
          <w:b/>
          <w:bCs/>
          <w:i/>
          <w:iCs/>
          <w:sz w:val="28"/>
          <w:szCs w:val="28"/>
        </w:rPr>
        <w:t>Културно-уметничке секције</w:t>
      </w:r>
    </w:p>
    <w:tbl>
      <w:tblPr>
        <w:tblpPr w:leftFromText="180" w:rightFromText="180" w:vertAnchor="text" w:horzAnchor="margin" w:tblpXSpec="center" w:tblpY="251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345"/>
        <w:gridCol w:w="1985"/>
        <w:gridCol w:w="1134"/>
        <w:gridCol w:w="1175"/>
        <w:gridCol w:w="878"/>
      </w:tblGrid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Назив секције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F10D25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F10D25">
              <w:rPr>
                <w:rFonts w:cs="Calibri"/>
                <w:b/>
              </w:rPr>
              <w:t>Разред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План.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Реализ.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t>Драмска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t>Шипка Драгиња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rPr>
                <w:rFonts w:cs="Calibri"/>
              </w:rPr>
              <w:t>V-VI-VII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ind w:left="758"/>
              <w:jc w:val="right"/>
              <w:rPr>
                <w:rFonts w:cs="Calibri"/>
              </w:rPr>
            </w:pPr>
            <w:r w:rsidRPr="00AC31E0">
              <w:t xml:space="preserve">72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ind w:left="485"/>
              <w:jc w:val="right"/>
              <w:rPr>
                <w:rFonts w:cs="Calibri"/>
              </w:rPr>
            </w:pPr>
            <w:r w:rsidRPr="001A66B6">
              <w:rPr>
                <w:rFonts w:cs="Calibri"/>
              </w:rPr>
              <w:t>73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rPr>
                <w:lang w:val="sl-SI"/>
              </w:rPr>
              <w:t>Драмска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rPr>
                <w:lang w:val="sl-SI"/>
              </w:rPr>
              <w:t>Димитров Душанка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rPr>
                <w:rFonts w:cs="Calibri"/>
              </w:rPr>
              <w:t>V-VI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AC31E0">
              <w:rPr>
                <w:lang w:val="sl-SI"/>
              </w:rPr>
              <w:t>72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69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rPr>
                <w:lang w:val="sl-SI"/>
              </w:rPr>
              <w:t>ХОР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t>Ненад Кнежевић</w:t>
            </w:r>
            <w:r w:rsidRPr="00AC31E0">
              <w:rPr>
                <w:lang w:val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center"/>
              <w:rPr>
                <w:lang w:val="sl-SI"/>
              </w:rPr>
            </w:pPr>
            <w:r w:rsidRPr="00AC31E0">
              <w:rPr>
                <w:lang w:val="sl-SI"/>
              </w:rPr>
              <w:t>V-VIII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AC31E0">
              <w:rPr>
                <w:lang w:val="sl-SI"/>
              </w:rPr>
              <w:t>36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30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rPr>
                <w:b/>
                <w:bCs/>
              </w:rPr>
              <w:t>НК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A66B6">
              <w:rPr>
                <w:b/>
                <w:bCs/>
              </w:rPr>
              <w:t>180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1A66B6">
              <w:rPr>
                <w:b/>
                <w:bCs/>
              </w:rPr>
              <w:t>172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Назив секције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F10D25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F10D25">
              <w:rPr>
                <w:rFonts w:cs="Calibri"/>
                <w:b/>
              </w:rPr>
              <w:t>Разред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План.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A66B6">
              <w:rPr>
                <w:b/>
                <w:bCs/>
                <w:i/>
                <w:iCs/>
              </w:rPr>
              <w:t>Реализ.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t>Драмско-рецитаторска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C31E0">
              <w:t>Колачарић Драгана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02855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102855">
              <w:rPr>
                <w:rFonts w:cs="Calibri"/>
              </w:rPr>
              <w:t>VI-</w:t>
            </w:r>
            <w:r w:rsidRPr="00102855">
              <w:rPr>
                <w:lang w:val="sl-SI"/>
              </w:rPr>
              <w:t xml:space="preserve"> VIII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02855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102855">
              <w:rPr>
                <w:lang w:val="sl-SI"/>
              </w:rPr>
              <w:t>72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  <w:r w:rsidRPr="001A66B6">
              <w:rPr>
                <w:lang w:val="sl-SI"/>
              </w:rPr>
              <w:t>93</w:t>
            </w:r>
          </w:p>
        </w:tc>
      </w:tr>
      <w:tr w:rsidR="00AC31E0" w:rsidRPr="001A66B6" w:rsidTr="00AC31E0">
        <w:trPr>
          <w:trHeight w:val="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AC31E0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C31E0">
              <w:rPr>
                <w:b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0" w:rsidRPr="001A66B6" w:rsidRDefault="00AC31E0" w:rsidP="00AC31E0">
            <w:pPr>
              <w:spacing w:after="0" w:line="240" w:lineRule="auto"/>
              <w:jc w:val="right"/>
              <w:rPr>
                <w:lang w:val="sl-SI"/>
              </w:rPr>
            </w:pPr>
          </w:p>
        </w:tc>
      </w:tr>
    </w:tbl>
    <w:p w:rsidR="000A0A00" w:rsidRPr="001A66B6" w:rsidRDefault="000A0A00" w:rsidP="000A0A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552D17" w:rsidRDefault="00552D17" w:rsidP="008A0D2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0A0A00" w:rsidRPr="001A66B6" w:rsidRDefault="000A0A00" w:rsidP="008A0D2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1A66B6">
        <w:lastRenderedPageBreak/>
        <w:t xml:space="preserve">Слободне активности су схваћене као креативна радионица разноврсних активности које имају везу са практичним живљењем и унутрашњим потребама сваког ученика као појединца. За ученике од </w:t>
      </w:r>
      <w:r>
        <w:t>I</w:t>
      </w:r>
      <w:r w:rsidRPr="001A66B6">
        <w:t xml:space="preserve"> до </w:t>
      </w:r>
      <w:r>
        <w:t>III</w:t>
      </w:r>
      <w:r w:rsidRPr="001A66B6">
        <w:t xml:space="preserve"> разреда слободне активности су организоване као интересне активности у оквиру одељењских заједница. Ученици се опробавају у разноврсним облицима и садржајима и стичу прва искуства о добровољном организовању ових активности.</w:t>
      </w:r>
    </w:p>
    <w:p w:rsidR="000A0A00" w:rsidRPr="001A66B6" w:rsidRDefault="000A0A00" w:rsidP="000A0A00">
      <w:pPr>
        <w:autoSpaceDE w:val="0"/>
        <w:autoSpaceDN w:val="0"/>
        <w:adjustRightInd w:val="0"/>
        <w:spacing w:before="101"/>
        <w:ind w:firstLine="787"/>
        <w:jc w:val="both"/>
      </w:pPr>
      <w:r w:rsidRPr="001A66B6">
        <w:t xml:space="preserve">За ученике од </w:t>
      </w:r>
      <w:r>
        <w:t>IV</w:t>
      </w:r>
      <w:r w:rsidRPr="001A66B6">
        <w:t xml:space="preserve"> до </w:t>
      </w:r>
      <w:r>
        <w:t>VIII</w:t>
      </w:r>
      <w:r w:rsidRPr="001A66B6">
        <w:t xml:space="preserve"> разреда организовао се рад слободних активности са 1 часом недељно. Основни задаци су:</w:t>
      </w:r>
    </w:p>
    <w:p w:rsidR="000A0A00" w:rsidRPr="001A66B6" w:rsidRDefault="000A0A00" w:rsidP="000A0A00">
      <w:pPr>
        <w:numPr>
          <w:ilvl w:val="0"/>
          <w:numId w:val="1"/>
        </w:numPr>
        <w:autoSpaceDE w:val="0"/>
        <w:autoSpaceDN w:val="0"/>
        <w:adjustRightInd w:val="0"/>
        <w:spacing w:before="24" w:after="0"/>
        <w:ind w:left="720" w:hanging="360"/>
      </w:pPr>
      <w:r w:rsidRPr="001A66B6">
        <w:t>подстицање креативности и критичности</w:t>
      </w:r>
    </w:p>
    <w:p w:rsidR="000A0A00" w:rsidRPr="001A66B6" w:rsidRDefault="000A0A00" w:rsidP="000A0A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</w:pPr>
      <w:r w:rsidRPr="001A66B6">
        <w:t>подстицање изражавања ученика</w:t>
      </w:r>
    </w:p>
    <w:p w:rsidR="000A0A00" w:rsidRPr="001A66B6" w:rsidRDefault="000A0A00" w:rsidP="000A0A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</w:pPr>
      <w:r w:rsidRPr="001A66B6">
        <w:t>позитиван однос према раду</w:t>
      </w:r>
    </w:p>
    <w:p w:rsidR="00061D98" w:rsidRPr="00EC2EAC" w:rsidRDefault="000A0A00" w:rsidP="00EC2EAC">
      <w:pPr>
        <w:autoSpaceDE w:val="0"/>
        <w:autoSpaceDN w:val="0"/>
        <w:adjustRightInd w:val="0"/>
        <w:spacing w:after="0" w:line="240" w:lineRule="auto"/>
        <w:ind w:firstLine="802"/>
      </w:pPr>
      <w:r w:rsidRPr="001A66B6">
        <w:t>Слободне активности ученика углавном су редовно организоване а њихов рад је праћен и подстицан.</w:t>
      </w:r>
    </w:p>
    <w:p w:rsidR="00762FF5" w:rsidRDefault="00762FF5" w:rsidP="00916B8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  <w:u w:val="single"/>
        </w:rPr>
      </w:pPr>
    </w:p>
    <w:p w:rsidR="0014117B" w:rsidRDefault="0014117B" w:rsidP="00762FF5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32"/>
          <w:szCs w:val="32"/>
          <w:u w:val="single"/>
        </w:rPr>
      </w:pPr>
    </w:p>
    <w:p w:rsidR="00DA3D60" w:rsidRDefault="00DA3D60" w:rsidP="00762FF5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32"/>
          <w:szCs w:val="32"/>
          <w:u w:val="single"/>
        </w:rPr>
      </w:pPr>
    </w:p>
    <w:p w:rsidR="00DA3D60" w:rsidRPr="00DA3D60" w:rsidRDefault="00DA3D60" w:rsidP="00762FF5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32"/>
          <w:szCs w:val="32"/>
          <w:u w:val="single"/>
        </w:rPr>
      </w:pPr>
    </w:p>
    <w:p w:rsidR="00061D98" w:rsidRDefault="000A0A00" w:rsidP="00916B8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1A66B6">
        <w:rPr>
          <w:b/>
          <w:bCs/>
          <w:i/>
          <w:iCs/>
          <w:sz w:val="32"/>
          <w:szCs w:val="32"/>
          <w:u w:val="single"/>
        </w:rPr>
        <w:t>Такмичења ученика</w:t>
      </w:r>
    </w:p>
    <w:p w:rsidR="00EC2EAC" w:rsidRDefault="00EC2EAC" w:rsidP="00916B8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</w:p>
    <w:p w:rsidR="00DA3D60" w:rsidRPr="00DA3D60" w:rsidRDefault="00DA3D60" w:rsidP="00916B8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</w:p>
    <w:p w:rsidR="00DA3D60" w:rsidRDefault="000A0A00" w:rsidP="00CF23D3">
      <w:pPr>
        <w:tabs>
          <w:tab w:val="left" w:pos="5130"/>
        </w:tabs>
        <w:autoSpaceDE w:val="0"/>
        <w:autoSpaceDN w:val="0"/>
        <w:adjustRightInd w:val="0"/>
        <w:spacing w:before="125" w:after="0" w:line="240" w:lineRule="auto"/>
        <w:ind w:left="960"/>
        <w:jc w:val="both"/>
        <w:rPr>
          <w:b/>
          <w:bCs/>
          <w:i/>
          <w:iCs/>
          <w:sz w:val="28"/>
          <w:szCs w:val="28"/>
        </w:rPr>
      </w:pPr>
      <w:r w:rsidRPr="00916B86">
        <w:rPr>
          <w:b/>
          <w:bCs/>
          <w:i/>
          <w:iCs/>
          <w:sz w:val="28"/>
          <w:szCs w:val="28"/>
        </w:rPr>
        <w:t>Општинска  такмичења</w:t>
      </w:r>
    </w:p>
    <w:p w:rsidR="00EC2EAC" w:rsidRPr="00916B86" w:rsidRDefault="000A0A00" w:rsidP="00CF23D3">
      <w:pPr>
        <w:tabs>
          <w:tab w:val="left" w:pos="5130"/>
        </w:tabs>
        <w:autoSpaceDE w:val="0"/>
        <w:autoSpaceDN w:val="0"/>
        <w:adjustRightInd w:val="0"/>
        <w:spacing w:before="125" w:after="0" w:line="240" w:lineRule="auto"/>
        <w:ind w:left="960"/>
        <w:jc w:val="both"/>
        <w:rPr>
          <w:b/>
          <w:bCs/>
          <w:i/>
          <w:iCs/>
          <w:sz w:val="28"/>
          <w:szCs w:val="28"/>
        </w:rPr>
      </w:pPr>
      <w:r w:rsidRPr="00916B86">
        <w:rPr>
          <w:b/>
          <w:bCs/>
          <w:i/>
          <w:iCs/>
          <w:sz w:val="28"/>
          <w:szCs w:val="28"/>
        </w:rPr>
        <w:tab/>
      </w:r>
    </w:p>
    <w:tbl>
      <w:tblPr>
        <w:tblW w:w="0" w:type="auto"/>
        <w:tblInd w:w="3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92"/>
        <w:gridCol w:w="1070"/>
        <w:gridCol w:w="1085"/>
        <w:gridCol w:w="1090"/>
        <w:gridCol w:w="2013"/>
      </w:tblGrid>
      <w:tr w:rsidR="000A0A00" w:rsidRPr="001A66B6" w:rsidTr="000A0A00">
        <w:trPr>
          <w:trHeight w:val="1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</w:p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ТАКМИЧЕЊЕ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Број учесника по насељеним местима</w:t>
            </w:r>
          </w:p>
        </w:tc>
      </w:tr>
      <w:tr w:rsidR="000A0A00" w:rsidRPr="001A66B6" w:rsidTr="000A0A00">
        <w:trPr>
          <w:trHeight w:val="1"/>
        </w:trPr>
        <w:tc>
          <w:tcPr>
            <w:tcW w:w="3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НК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БА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СК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 w:rsidRPr="001A66B6">
              <w:rPr>
                <w:b/>
                <w:bCs/>
                <w:i/>
                <w:iCs/>
              </w:rPr>
              <w:t>Свега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1.Српски језик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AE7C5A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AE7C5A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21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2. Књижевна олимпијада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0A0A00" w:rsidRPr="00DA3D60" w:rsidTr="000A0A00">
        <w:trPr>
          <w:trHeight w:val="42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3.Мађарски језик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1D117D" w:rsidP="00916B8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3</w:t>
            </w:r>
            <w:r w:rsidR="00916B86" w:rsidRPr="00DA3D6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4.Енглески језик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ind w:left="686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6.Немачки језик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D68B2" w:rsidP="00916B86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7.Математика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80C5A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71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80C5A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80C5A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EA4BD2" w:rsidP="00916B86">
            <w:pPr>
              <w:autoSpaceDE w:val="0"/>
              <w:autoSpaceDN w:val="0"/>
              <w:adjustRightInd w:val="0"/>
              <w:spacing w:after="0" w:line="240" w:lineRule="auto"/>
              <w:ind w:left="677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98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8.Хемија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24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32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9.Физика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FE7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FE7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FE7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</w:rPr>
            </w:pPr>
            <w:r w:rsidRPr="00DA3D60">
              <w:rPr>
                <w:i/>
                <w:iCs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FE71D3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A3D60">
              <w:rPr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10.Историја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B5555C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44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B5555C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B5555C" w:rsidP="00916B86">
            <w:pPr>
              <w:autoSpaceDE w:val="0"/>
              <w:autoSpaceDN w:val="0"/>
              <w:adjustRightInd w:val="0"/>
              <w:spacing w:after="0" w:line="240" w:lineRule="auto"/>
            </w:pPr>
            <w:r w:rsidRPr="00DA3D60"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B5555C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56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 xml:space="preserve">11.Географија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26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39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12.Биологија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737C81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45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13. Шта знаш о саобраћају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2121D3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B5555C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50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14. ‘’Мислиша’’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72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102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15. Смотра рецитатора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A3D60">
              <w:rPr>
                <w:iCs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35527B" w:rsidP="00916B86">
            <w:pPr>
              <w:autoSpaceDE w:val="0"/>
              <w:autoSpaceDN w:val="0"/>
              <w:adjustRightInd w:val="0"/>
              <w:spacing w:after="0" w:line="24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46</w:t>
            </w:r>
          </w:p>
        </w:tc>
      </w:tr>
      <w:tr w:rsidR="000A0A00" w:rsidRPr="00DA3D60" w:rsidTr="000A0A00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i/>
                <w:iCs/>
              </w:rPr>
            </w:pPr>
            <w:r w:rsidRPr="00DA3D60">
              <w:rPr>
                <w:b/>
                <w:i/>
                <w:iCs/>
              </w:rPr>
              <w:t>УКУПНО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5B5CF7" w:rsidP="000A0A00">
            <w:pPr>
              <w:autoSpaceDE w:val="0"/>
              <w:autoSpaceDN w:val="0"/>
              <w:adjustRightInd w:val="0"/>
              <w:spacing w:after="0" w:line="360" w:lineRule="auto"/>
              <w:rPr>
                <w:iCs/>
              </w:rPr>
            </w:pPr>
            <w:r w:rsidRPr="00DA3D60">
              <w:rPr>
                <w:iCs/>
              </w:rPr>
              <w:t>402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916B86" w:rsidP="000A0A00">
            <w:pPr>
              <w:autoSpaceDE w:val="0"/>
              <w:autoSpaceDN w:val="0"/>
              <w:adjustRightInd w:val="0"/>
              <w:spacing w:after="0" w:line="360" w:lineRule="auto"/>
              <w:rPr>
                <w:iCs/>
              </w:rPr>
            </w:pPr>
            <w:r w:rsidRPr="00DA3D60">
              <w:rPr>
                <w:iCs/>
              </w:rPr>
              <w:t>118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916B86" w:rsidP="000A0A00">
            <w:pPr>
              <w:autoSpaceDE w:val="0"/>
              <w:autoSpaceDN w:val="0"/>
              <w:adjustRightInd w:val="0"/>
              <w:spacing w:after="0" w:line="360" w:lineRule="auto"/>
              <w:rPr>
                <w:iCs/>
              </w:rPr>
            </w:pPr>
            <w:r w:rsidRPr="00DA3D60">
              <w:rPr>
                <w:iCs/>
              </w:rPr>
              <w:t>56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0A00" w:rsidRPr="00DA3D60" w:rsidRDefault="00916B86" w:rsidP="00916B86">
            <w:pPr>
              <w:autoSpaceDE w:val="0"/>
              <w:autoSpaceDN w:val="0"/>
              <w:adjustRightInd w:val="0"/>
              <w:spacing w:after="0" w:line="360" w:lineRule="auto"/>
              <w:ind w:left="672"/>
              <w:jc w:val="right"/>
              <w:rPr>
                <w:b/>
                <w:bCs/>
                <w:i/>
                <w:iCs/>
              </w:rPr>
            </w:pPr>
            <w:r w:rsidRPr="00DA3D60">
              <w:rPr>
                <w:b/>
                <w:bCs/>
                <w:i/>
                <w:iCs/>
              </w:rPr>
              <w:t>577</w:t>
            </w:r>
          </w:p>
        </w:tc>
      </w:tr>
    </w:tbl>
    <w:p w:rsidR="008A0D2C" w:rsidRPr="00DA3D60" w:rsidRDefault="000A0A00" w:rsidP="00552D17">
      <w:pPr>
        <w:autoSpaceDE w:val="0"/>
        <w:autoSpaceDN w:val="0"/>
        <w:adjustRightInd w:val="0"/>
        <w:spacing w:before="34"/>
        <w:ind w:firstLine="720"/>
      </w:pPr>
      <w:r w:rsidRPr="00DA3D60">
        <w:t xml:space="preserve">Из табеле се види број ученика по предметима који су учествовали на такмичењима. </w:t>
      </w:r>
      <w:r w:rsidRPr="00DA3D60">
        <w:rPr>
          <w:b/>
        </w:rPr>
        <w:t xml:space="preserve">На општинском нивоу такмичења било је укупно </w:t>
      </w:r>
      <w:r w:rsidR="00916B86" w:rsidRPr="00DA3D60">
        <w:rPr>
          <w:b/>
        </w:rPr>
        <w:t>577</w:t>
      </w:r>
      <w:r w:rsidRPr="00DA3D60">
        <w:rPr>
          <w:b/>
        </w:rPr>
        <w:t xml:space="preserve"> такмичар</w:t>
      </w:r>
      <w:r w:rsidR="00916B86" w:rsidRPr="00DA3D60">
        <w:rPr>
          <w:b/>
        </w:rPr>
        <w:t>а из 15 области, а на окружном 7</w:t>
      </w:r>
      <w:r w:rsidRPr="00DA3D60">
        <w:rPr>
          <w:b/>
        </w:rPr>
        <w:t>1 ученика из 12 области.</w:t>
      </w:r>
    </w:p>
    <w:p w:rsidR="00DA3D60" w:rsidRPr="00DA3D60" w:rsidRDefault="00DA3D60" w:rsidP="00916B86">
      <w:pPr>
        <w:autoSpaceDE w:val="0"/>
        <w:autoSpaceDN w:val="0"/>
        <w:adjustRightInd w:val="0"/>
        <w:spacing w:before="82"/>
        <w:ind w:firstLine="792"/>
        <w:jc w:val="center"/>
        <w:rPr>
          <w:b/>
          <w:i/>
          <w:sz w:val="32"/>
          <w:szCs w:val="32"/>
        </w:rPr>
      </w:pPr>
    </w:p>
    <w:p w:rsidR="00DA3D60" w:rsidRDefault="00DA3D60" w:rsidP="00916B86">
      <w:pPr>
        <w:autoSpaceDE w:val="0"/>
        <w:autoSpaceDN w:val="0"/>
        <w:adjustRightInd w:val="0"/>
        <w:spacing w:before="82"/>
        <w:ind w:firstLine="792"/>
        <w:jc w:val="center"/>
        <w:rPr>
          <w:b/>
          <w:i/>
          <w:sz w:val="32"/>
          <w:szCs w:val="32"/>
        </w:rPr>
      </w:pPr>
    </w:p>
    <w:p w:rsidR="000A0A00" w:rsidRPr="00EC2EAC" w:rsidRDefault="000A0A00" w:rsidP="00916B86">
      <w:pPr>
        <w:autoSpaceDE w:val="0"/>
        <w:autoSpaceDN w:val="0"/>
        <w:adjustRightInd w:val="0"/>
        <w:spacing w:before="82"/>
        <w:ind w:firstLine="792"/>
        <w:jc w:val="center"/>
        <w:rPr>
          <w:b/>
          <w:i/>
          <w:sz w:val="32"/>
          <w:szCs w:val="32"/>
        </w:rPr>
      </w:pPr>
      <w:r w:rsidRPr="00EC2EAC">
        <w:rPr>
          <w:b/>
          <w:i/>
          <w:sz w:val="32"/>
          <w:szCs w:val="32"/>
        </w:rPr>
        <w:lastRenderedPageBreak/>
        <w:t>Окружна  такмичења</w:t>
      </w:r>
    </w:p>
    <w:tbl>
      <w:tblPr>
        <w:tblStyle w:val="TableGrid"/>
        <w:tblW w:w="10440" w:type="dxa"/>
        <w:tblInd w:w="288" w:type="dxa"/>
        <w:tblLook w:val="04A0"/>
      </w:tblPr>
      <w:tblGrid>
        <w:gridCol w:w="3150"/>
        <w:gridCol w:w="1710"/>
        <w:gridCol w:w="5580"/>
      </w:tblGrid>
      <w:tr w:rsidR="000A0A00" w:rsidRPr="001A66B6" w:rsidTr="00916B86">
        <w:tc>
          <w:tcPr>
            <w:tcW w:w="3150" w:type="dxa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</w:rPr>
            </w:pPr>
            <w:r w:rsidRPr="001A66B6">
              <w:rPr>
                <w:rFonts w:asciiTheme="minorHAnsi" w:hAnsiTheme="minorHAnsi"/>
                <w:b/>
                <w:i/>
              </w:rPr>
              <w:t>ПРЕДМЕТ</w:t>
            </w:r>
          </w:p>
        </w:tc>
        <w:tc>
          <w:tcPr>
            <w:tcW w:w="1710" w:type="dxa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</w:rPr>
            </w:pPr>
            <w:r w:rsidRPr="001A66B6">
              <w:rPr>
                <w:rFonts w:asciiTheme="minorHAnsi" w:hAnsiTheme="minorHAnsi"/>
                <w:b/>
                <w:i/>
              </w:rPr>
              <w:t>БРОЈ УЧЕСНИКА</w:t>
            </w:r>
          </w:p>
        </w:tc>
        <w:tc>
          <w:tcPr>
            <w:tcW w:w="5580" w:type="dxa"/>
          </w:tcPr>
          <w:p w:rsidR="000A0A00" w:rsidRPr="001A66B6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</w:rPr>
            </w:pPr>
            <w:r w:rsidRPr="001A66B6">
              <w:rPr>
                <w:rFonts w:asciiTheme="minorHAnsi" w:hAnsiTheme="minorHAnsi"/>
                <w:b/>
                <w:i/>
              </w:rPr>
              <w:t>ПЛАСМАН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Српски језик</w:t>
            </w:r>
          </w:p>
        </w:tc>
        <w:tc>
          <w:tcPr>
            <w:tcW w:w="1710" w:type="dxa"/>
          </w:tcPr>
          <w:p w:rsidR="000A0A00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5580" w:type="dxa"/>
          </w:tcPr>
          <w:p w:rsidR="000A0A00" w:rsidRPr="00DA3D60" w:rsidRDefault="001D117D" w:rsidP="001D117D">
            <w:pPr>
              <w:autoSpaceDE w:val="0"/>
              <w:autoSpaceDN w:val="0"/>
              <w:adjustRightInd w:val="0"/>
              <w:spacing w:before="82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1.место 5. разред;     3.место 6. Разред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Српски језик као нематерњи</w:t>
            </w:r>
          </w:p>
        </w:tc>
        <w:tc>
          <w:tcPr>
            <w:tcW w:w="1710" w:type="dxa"/>
          </w:tcPr>
          <w:p w:rsidR="000A0A00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80" w:type="dxa"/>
          </w:tcPr>
          <w:p w:rsidR="000A0A00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1D117D" w:rsidRPr="001A66B6" w:rsidTr="00916B86">
        <w:tc>
          <w:tcPr>
            <w:tcW w:w="3150" w:type="dxa"/>
          </w:tcPr>
          <w:p w:rsidR="001D117D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i/>
                <w:iCs/>
                <w:sz w:val="24"/>
                <w:szCs w:val="24"/>
              </w:rPr>
            </w:pPr>
            <w:r w:rsidRPr="00DA3D60">
              <w:rPr>
                <w:i/>
                <w:iCs/>
                <w:sz w:val="24"/>
                <w:szCs w:val="24"/>
              </w:rPr>
              <w:t>Књижевна олимпијада</w:t>
            </w:r>
          </w:p>
        </w:tc>
        <w:tc>
          <w:tcPr>
            <w:tcW w:w="1710" w:type="dxa"/>
          </w:tcPr>
          <w:p w:rsidR="001D117D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b/>
                <w:i/>
                <w:sz w:val="22"/>
                <w:szCs w:val="22"/>
              </w:rPr>
            </w:pPr>
            <w:r w:rsidRPr="00DA3D60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5580" w:type="dxa"/>
          </w:tcPr>
          <w:p w:rsidR="001D117D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b/>
                <w:i/>
                <w:sz w:val="24"/>
                <w:szCs w:val="24"/>
              </w:rPr>
            </w:pPr>
            <w:r w:rsidRPr="00DA3D60">
              <w:rPr>
                <w:b/>
                <w:i/>
                <w:sz w:val="24"/>
                <w:szCs w:val="24"/>
              </w:rPr>
              <w:t>1.2.3. место 7. Разред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Мађарски језик</w:t>
            </w:r>
          </w:p>
        </w:tc>
        <w:tc>
          <w:tcPr>
            <w:tcW w:w="1710" w:type="dxa"/>
          </w:tcPr>
          <w:p w:rsidR="000A0A00" w:rsidRPr="00DA3D60" w:rsidRDefault="001D117D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  <w:r w:rsidR="00ED68B2"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5580" w:type="dxa"/>
          </w:tcPr>
          <w:p w:rsidR="000A0A00" w:rsidRPr="00DA3D60" w:rsidRDefault="00ED68B2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Енглески језик</w:t>
            </w:r>
          </w:p>
        </w:tc>
        <w:tc>
          <w:tcPr>
            <w:tcW w:w="171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580" w:type="dxa"/>
          </w:tcPr>
          <w:p w:rsidR="000A0A00" w:rsidRPr="00DA3D60" w:rsidRDefault="00ED68B2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Немачки језик</w:t>
            </w:r>
          </w:p>
        </w:tc>
        <w:tc>
          <w:tcPr>
            <w:tcW w:w="171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580" w:type="dxa"/>
          </w:tcPr>
          <w:p w:rsidR="000A0A00" w:rsidRPr="00DA3D60" w:rsidRDefault="00ED68B2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2.место 8.р</w:t>
            </w:r>
            <w:r w:rsidR="000A0A00"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азред</w:t>
            </w: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; пласман на републичко</w:t>
            </w:r>
          </w:p>
        </w:tc>
      </w:tr>
      <w:tr w:rsidR="00AE7C5A" w:rsidRPr="001A66B6" w:rsidTr="00916B86">
        <w:tc>
          <w:tcPr>
            <w:tcW w:w="3150" w:type="dxa"/>
          </w:tcPr>
          <w:p w:rsidR="00AE7C5A" w:rsidRPr="00DA3D60" w:rsidRDefault="00AE7C5A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</w:tcPr>
          <w:p w:rsidR="00AE7C5A" w:rsidRPr="00DA3D60" w:rsidRDefault="00AE7C5A" w:rsidP="001631E4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5580" w:type="dxa"/>
          </w:tcPr>
          <w:p w:rsidR="00AE7C5A" w:rsidRPr="00DA3D60" w:rsidRDefault="00AE7C5A" w:rsidP="001631E4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2. и 3. место 5. разред; 3. место 8. разред 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Хемија</w:t>
            </w:r>
          </w:p>
        </w:tc>
        <w:tc>
          <w:tcPr>
            <w:tcW w:w="1710" w:type="dxa"/>
          </w:tcPr>
          <w:p w:rsidR="000A0A00" w:rsidRPr="00DA3D60" w:rsidRDefault="002121D3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80" w:type="dxa"/>
          </w:tcPr>
          <w:p w:rsidR="000A0A00" w:rsidRPr="00DA3D60" w:rsidRDefault="002121D3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710" w:type="dxa"/>
          </w:tcPr>
          <w:p w:rsidR="000A0A00" w:rsidRPr="00DA3D60" w:rsidRDefault="00FE71D3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558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Историја</w:t>
            </w:r>
          </w:p>
        </w:tc>
        <w:tc>
          <w:tcPr>
            <w:tcW w:w="1710" w:type="dxa"/>
          </w:tcPr>
          <w:p w:rsidR="000A0A00" w:rsidRPr="00DA3D60" w:rsidRDefault="00B5555C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580" w:type="dxa"/>
          </w:tcPr>
          <w:p w:rsidR="000A0A00" w:rsidRPr="00DA3D60" w:rsidRDefault="00B5555C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1A66B6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Шта знаш о саобраћају</w:t>
            </w:r>
          </w:p>
        </w:tc>
        <w:tc>
          <w:tcPr>
            <w:tcW w:w="1710" w:type="dxa"/>
          </w:tcPr>
          <w:p w:rsidR="000A0A00" w:rsidRPr="00DA3D60" w:rsidRDefault="00B5555C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58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-</w:t>
            </w:r>
          </w:p>
        </w:tc>
      </w:tr>
      <w:tr w:rsidR="000A0A00" w:rsidRPr="002121D3" w:rsidTr="00916B86"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DA3D60">
              <w:rPr>
                <w:rFonts w:asciiTheme="minorHAnsi" w:hAnsiTheme="minorHAnsi"/>
                <w:i/>
                <w:iCs/>
                <w:sz w:val="24"/>
                <w:szCs w:val="24"/>
              </w:rPr>
              <w:t>Смотра рецитатора</w:t>
            </w:r>
          </w:p>
        </w:tc>
        <w:tc>
          <w:tcPr>
            <w:tcW w:w="1710" w:type="dxa"/>
          </w:tcPr>
          <w:p w:rsidR="000A0A00" w:rsidRPr="00DA3D60" w:rsidRDefault="002121D3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558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пласман</w:t>
            </w:r>
            <w:r w:rsidR="002121D3"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на републичко такмичење - 1 уч.8</w:t>
            </w:r>
            <w:r w:rsidRPr="00DA3D60">
              <w:rPr>
                <w:rFonts w:asciiTheme="minorHAnsi" w:hAnsiTheme="minorHAnsi"/>
                <w:b/>
                <w:i/>
                <w:sz w:val="24"/>
                <w:szCs w:val="24"/>
              </w:rPr>
              <w:t>. разред</w:t>
            </w:r>
          </w:p>
        </w:tc>
      </w:tr>
      <w:tr w:rsidR="000A0A00" w:rsidRPr="001A66B6" w:rsidTr="00916B86">
        <w:trPr>
          <w:trHeight w:val="260"/>
        </w:trPr>
        <w:tc>
          <w:tcPr>
            <w:tcW w:w="315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jc w:val="righ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DA3D60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Укупно </w:t>
            </w:r>
          </w:p>
        </w:tc>
        <w:tc>
          <w:tcPr>
            <w:tcW w:w="1710" w:type="dxa"/>
          </w:tcPr>
          <w:p w:rsidR="000A0A00" w:rsidRPr="00DA3D60" w:rsidRDefault="005B5CF7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A3D60">
              <w:rPr>
                <w:rFonts w:asciiTheme="minorHAnsi" w:hAnsiTheme="minorHAnsi"/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5580" w:type="dxa"/>
          </w:tcPr>
          <w:p w:rsidR="000A0A00" w:rsidRPr="00DA3D60" w:rsidRDefault="000A0A00" w:rsidP="000A0A00">
            <w:pPr>
              <w:autoSpaceDE w:val="0"/>
              <w:autoSpaceDN w:val="0"/>
              <w:adjustRightInd w:val="0"/>
              <w:spacing w:before="82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EC2EAC" w:rsidRDefault="00EC2EAC" w:rsidP="00916B86">
      <w:pPr>
        <w:autoSpaceDE w:val="0"/>
        <w:autoSpaceDN w:val="0"/>
        <w:adjustRightInd w:val="0"/>
        <w:spacing w:before="82"/>
        <w:ind w:firstLine="720"/>
        <w:jc w:val="both"/>
        <w:rPr>
          <w:b/>
          <w:i/>
          <w:color w:val="FF0000"/>
          <w:sz w:val="24"/>
          <w:szCs w:val="24"/>
        </w:rPr>
      </w:pPr>
    </w:p>
    <w:p w:rsidR="0022049A" w:rsidRPr="00DA3D60" w:rsidRDefault="001D117D" w:rsidP="00916B86">
      <w:pPr>
        <w:autoSpaceDE w:val="0"/>
        <w:autoSpaceDN w:val="0"/>
        <w:adjustRightInd w:val="0"/>
        <w:spacing w:before="82"/>
        <w:ind w:firstLine="720"/>
        <w:jc w:val="both"/>
        <w:rPr>
          <w:b/>
          <w:i/>
          <w:sz w:val="24"/>
          <w:szCs w:val="24"/>
        </w:rPr>
      </w:pPr>
      <w:r w:rsidRPr="00DA3D60">
        <w:rPr>
          <w:b/>
          <w:i/>
          <w:sz w:val="24"/>
          <w:szCs w:val="24"/>
        </w:rPr>
        <w:t>Ове школске године је ОШ ''Ј.Ј Змај'' из Новог Кнежевца била домаћин окружног такмичења К</w:t>
      </w:r>
      <w:r w:rsidR="00795614" w:rsidRPr="00DA3D60">
        <w:rPr>
          <w:b/>
          <w:i/>
          <w:sz w:val="24"/>
          <w:szCs w:val="24"/>
        </w:rPr>
        <w:t>њ</w:t>
      </w:r>
      <w:r w:rsidRPr="00DA3D60">
        <w:rPr>
          <w:b/>
          <w:i/>
          <w:sz w:val="24"/>
          <w:szCs w:val="24"/>
        </w:rPr>
        <w:t>ижевна олимпијада. Учесници су били само ученици наше школе. Остварени резулат није био довољан за пласман у даљи ранг такмичења.</w:t>
      </w:r>
    </w:p>
    <w:p w:rsidR="00EC2EAC" w:rsidRPr="00DA3D60" w:rsidRDefault="00EC2EAC" w:rsidP="00CC1C93">
      <w:pPr>
        <w:autoSpaceDE w:val="0"/>
        <w:autoSpaceDN w:val="0"/>
        <w:adjustRightInd w:val="0"/>
        <w:spacing w:before="82"/>
        <w:ind w:firstLine="792"/>
        <w:jc w:val="center"/>
        <w:rPr>
          <w:b/>
          <w:i/>
          <w:sz w:val="32"/>
          <w:szCs w:val="32"/>
          <w:u w:val="single"/>
        </w:rPr>
      </w:pPr>
    </w:p>
    <w:p w:rsidR="000A0A00" w:rsidRPr="00DA3D60" w:rsidRDefault="000A0A00" w:rsidP="00CC1C93">
      <w:pPr>
        <w:autoSpaceDE w:val="0"/>
        <w:autoSpaceDN w:val="0"/>
        <w:adjustRightInd w:val="0"/>
        <w:spacing w:before="82"/>
        <w:ind w:firstLine="792"/>
        <w:jc w:val="center"/>
        <w:rPr>
          <w:b/>
          <w:i/>
          <w:sz w:val="32"/>
          <w:szCs w:val="32"/>
          <w:u w:val="single"/>
        </w:rPr>
      </w:pPr>
      <w:r w:rsidRPr="00DA3D60">
        <w:rPr>
          <w:b/>
          <w:i/>
          <w:sz w:val="32"/>
          <w:szCs w:val="32"/>
          <w:u w:val="single"/>
        </w:rPr>
        <w:t>РЕПУБЛИЧКА ТАКМИЧЕЊА</w:t>
      </w:r>
    </w:p>
    <w:p w:rsidR="00CC1C93" w:rsidRPr="00DA3D60" w:rsidRDefault="00CC1C93" w:rsidP="00CC1C93">
      <w:pPr>
        <w:autoSpaceDE w:val="0"/>
        <w:autoSpaceDN w:val="0"/>
        <w:adjustRightInd w:val="0"/>
        <w:spacing w:before="115"/>
        <w:ind w:firstLine="787"/>
        <w:jc w:val="both"/>
        <w:rPr>
          <w:b/>
          <w:sz w:val="24"/>
          <w:szCs w:val="24"/>
        </w:rPr>
      </w:pPr>
      <w:r w:rsidRPr="00DA3D60">
        <w:rPr>
          <w:sz w:val="24"/>
          <w:szCs w:val="24"/>
        </w:rPr>
        <w:t>Ученица</w:t>
      </w:r>
      <w:r w:rsidR="000A0A00" w:rsidRPr="00DA3D60">
        <w:rPr>
          <w:sz w:val="24"/>
          <w:szCs w:val="24"/>
        </w:rPr>
        <w:t xml:space="preserve"> одељења </w:t>
      </w:r>
      <w:r w:rsidRPr="00DA3D60">
        <w:rPr>
          <w:sz w:val="24"/>
          <w:szCs w:val="24"/>
        </w:rPr>
        <w:t xml:space="preserve">8/2 </w:t>
      </w:r>
      <w:r w:rsidR="000A0A00" w:rsidRPr="00DA3D60">
        <w:rPr>
          <w:sz w:val="24"/>
          <w:szCs w:val="24"/>
        </w:rPr>
        <w:t xml:space="preserve">у Банатском Аранђелову, </w:t>
      </w:r>
      <w:r w:rsidRPr="00DA3D60">
        <w:rPr>
          <w:b/>
          <w:sz w:val="24"/>
          <w:szCs w:val="24"/>
        </w:rPr>
        <w:t>Марта Беатрикс</w:t>
      </w:r>
      <w:r w:rsidRPr="00DA3D60">
        <w:rPr>
          <w:sz w:val="24"/>
          <w:szCs w:val="24"/>
        </w:rPr>
        <w:t xml:space="preserve"> , </w:t>
      </w:r>
      <w:r w:rsidR="000A0A00" w:rsidRPr="00DA3D60">
        <w:rPr>
          <w:sz w:val="24"/>
          <w:szCs w:val="24"/>
        </w:rPr>
        <w:t>учесник је републичко</w:t>
      </w:r>
      <w:r w:rsidRPr="00DA3D60">
        <w:rPr>
          <w:sz w:val="24"/>
          <w:szCs w:val="24"/>
        </w:rPr>
        <w:t xml:space="preserve">г такмичења из немачког језика. Наставница која ју је припремала за такмичење је наставница </w:t>
      </w:r>
      <w:r w:rsidRPr="00DA3D60">
        <w:rPr>
          <w:b/>
          <w:sz w:val="24"/>
          <w:szCs w:val="24"/>
        </w:rPr>
        <w:t>Тунде Лошонц.</w:t>
      </w:r>
    </w:p>
    <w:p w:rsidR="000A0A00" w:rsidRPr="00DA3D60" w:rsidRDefault="00CC1C93" w:rsidP="00CC1C93">
      <w:pPr>
        <w:autoSpaceDE w:val="0"/>
        <w:autoSpaceDN w:val="0"/>
        <w:adjustRightInd w:val="0"/>
        <w:spacing w:before="115"/>
        <w:ind w:firstLine="787"/>
        <w:jc w:val="both"/>
        <w:rPr>
          <w:b/>
          <w:sz w:val="24"/>
          <w:szCs w:val="24"/>
        </w:rPr>
      </w:pPr>
      <w:r w:rsidRPr="00DA3D60">
        <w:rPr>
          <w:sz w:val="24"/>
          <w:szCs w:val="24"/>
        </w:rPr>
        <w:t xml:space="preserve">Ученик одељења 8/3 </w:t>
      </w:r>
      <w:r w:rsidRPr="00DA3D60">
        <w:rPr>
          <w:b/>
          <w:sz w:val="24"/>
          <w:szCs w:val="24"/>
        </w:rPr>
        <w:t>Семереди Кристијан</w:t>
      </w:r>
      <w:r w:rsidRPr="00DA3D60">
        <w:rPr>
          <w:sz w:val="24"/>
          <w:szCs w:val="24"/>
        </w:rPr>
        <w:t xml:space="preserve"> је учесник републич</w:t>
      </w:r>
      <w:r w:rsidR="002C242E" w:rsidRPr="00DA3D60">
        <w:rPr>
          <w:sz w:val="24"/>
          <w:szCs w:val="24"/>
        </w:rPr>
        <w:t>ке смотре рецитатора у Ваљеву 15. маја месеца</w:t>
      </w:r>
      <w:r w:rsidRPr="00DA3D60">
        <w:rPr>
          <w:sz w:val="24"/>
          <w:szCs w:val="24"/>
        </w:rPr>
        <w:t xml:space="preserve"> 2015. године.</w:t>
      </w:r>
      <w:r w:rsidR="000A0A00" w:rsidRPr="00DA3D60">
        <w:rPr>
          <w:sz w:val="24"/>
          <w:szCs w:val="24"/>
        </w:rPr>
        <w:t xml:space="preserve"> </w:t>
      </w:r>
      <w:r w:rsidR="00061D98" w:rsidRPr="00DA3D60">
        <w:rPr>
          <w:sz w:val="24"/>
          <w:szCs w:val="24"/>
        </w:rPr>
        <w:t xml:space="preserve">Наставник ментор била је професорка </w:t>
      </w:r>
      <w:r w:rsidR="00061D98" w:rsidRPr="00DA3D60">
        <w:rPr>
          <w:b/>
          <w:sz w:val="24"/>
          <w:szCs w:val="24"/>
        </w:rPr>
        <w:t>Дора Рекецки.</w:t>
      </w:r>
    </w:p>
    <w:p w:rsidR="00061D98" w:rsidRPr="00DA3D60" w:rsidRDefault="00061D98" w:rsidP="00061D98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Ученица </w:t>
      </w:r>
      <w:r w:rsidRPr="00DA3D60">
        <w:rPr>
          <w:b/>
          <w:sz w:val="24"/>
          <w:szCs w:val="24"/>
        </w:rPr>
        <w:t>Пурић Катарина</w:t>
      </w:r>
      <w:r w:rsidRPr="00DA3D60">
        <w:rPr>
          <w:sz w:val="24"/>
          <w:szCs w:val="24"/>
        </w:rPr>
        <w:t xml:space="preserve"> је освојила </w:t>
      </w:r>
      <w:r w:rsidRPr="00DA3D60">
        <w:rPr>
          <w:b/>
          <w:sz w:val="24"/>
          <w:szCs w:val="24"/>
        </w:rPr>
        <w:t xml:space="preserve">1.награду са 100 </w:t>
      </w:r>
      <w:r w:rsidRPr="00DA3D60">
        <w:rPr>
          <w:sz w:val="24"/>
          <w:szCs w:val="24"/>
        </w:rPr>
        <w:t xml:space="preserve">освојених бодована општинском ниоу такмичења ''Мислиша''! Била је учесница републичког финала у Београду 19. априла, и освојила 2. место. Овај успех је незапамћен у историји основне школе ''Ј.Ј.Змај'' из Новог Кнежевца. Наставник ментор био је </w:t>
      </w:r>
      <w:r w:rsidRPr="00DA3D60">
        <w:rPr>
          <w:b/>
          <w:sz w:val="24"/>
          <w:szCs w:val="24"/>
        </w:rPr>
        <w:t>Виктор Киш Јовак</w:t>
      </w:r>
      <w:r w:rsidRPr="00DA3D60">
        <w:rPr>
          <w:sz w:val="24"/>
          <w:szCs w:val="24"/>
        </w:rPr>
        <w:t>.</w:t>
      </w:r>
    </w:p>
    <w:p w:rsidR="00061D98" w:rsidRDefault="00061D98" w:rsidP="00CC1C93">
      <w:pPr>
        <w:autoSpaceDE w:val="0"/>
        <w:autoSpaceDN w:val="0"/>
        <w:adjustRightInd w:val="0"/>
        <w:spacing w:before="115"/>
        <w:ind w:firstLine="787"/>
        <w:jc w:val="both"/>
        <w:rPr>
          <w:color w:val="FF0000"/>
          <w:sz w:val="24"/>
          <w:szCs w:val="24"/>
        </w:rPr>
      </w:pPr>
    </w:p>
    <w:p w:rsidR="00DA3D60" w:rsidRPr="00DA3D60" w:rsidRDefault="00DA3D60" w:rsidP="00CC1C93">
      <w:pPr>
        <w:autoSpaceDE w:val="0"/>
        <w:autoSpaceDN w:val="0"/>
        <w:adjustRightInd w:val="0"/>
        <w:spacing w:before="115"/>
        <w:ind w:firstLine="787"/>
        <w:jc w:val="both"/>
        <w:rPr>
          <w:color w:val="FF0000"/>
          <w:sz w:val="24"/>
          <w:szCs w:val="24"/>
        </w:rPr>
      </w:pPr>
    </w:p>
    <w:p w:rsidR="00061D98" w:rsidRPr="001A66B6" w:rsidRDefault="00061D98" w:rsidP="00061D98">
      <w:pPr>
        <w:keepNext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A66B6">
        <w:rPr>
          <w:b/>
          <w:bCs/>
          <w:i/>
          <w:iCs/>
          <w:sz w:val="28"/>
          <w:szCs w:val="28"/>
        </w:rPr>
        <w:lastRenderedPageBreak/>
        <w:t>Спортска такмичења</w:t>
      </w:r>
    </w:p>
    <w:p w:rsidR="00061D98" w:rsidRPr="00DA3D60" w:rsidRDefault="00061D98" w:rsidP="00061D98">
      <w:pPr>
        <w:autoSpaceDE w:val="0"/>
        <w:autoSpaceDN w:val="0"/>
        <w:adjustRightInd w:val="0"/>
        <w:spacing w:before="115"/>
        <w:ind w:firstLine="720"/>
        <w:jc w:val="both"/>
        <w:rPr>
          <w:rFonts w:cstheme="minorHAnsi"/>
          <w:sz w:val="24"/>
          <w:szCs w:val="24"/>
        </w:rPr>
      </w:pPr>
      <w:r w:rsidRPr="00DA3D60">
        <w:rPr>
          <w:rFonts w:cstheme="minorHAnsi"/>
          <w:sz w:val="24"/>
          <w:szCs w:val="24"/>
        </w:rPr>
        <w:t>Ученици ОШ''Ј.Ј. Змај'' су ове школске године учествовали на спортским такмичењима из:</w:t>
      </w:r>
    </w:p>
    <w:p w:rsidR="00946990" w:rsidRPr="00DA3D60" w:rsidRDefault="00946990" w:rsidP="009469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Theme="minorHAnsi" w:hAnsiTheme="minorHAnsi" w:cstheme="minorHAnsi"/>
        </w:rPr>
      </w:pPr>
      <w:r w:rsidRPr="00DA3D60">
        <w:rPr>
          <w:rFonts w:asciiTheme="minorHAnsi" w:hAnsiTheme="minorHAnsi" w:cstheme="minorHAnsi"/>
        </w:rPr>
        <w:t>Кошарке 17.11.2014. у Сенти (11 учесника) , освојено друго место.</w:t>
      </w:r>
    </w:p>
    <w:p w:rsidR="00061D98" w:rsidRPr="00DA3D60" w:rsidRDefault="00061D98" w:rsidP="009469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Theme="minorHAnsi" w:hAnsiTheme="minorHAnsi" w:cstheme="minorHAnsi"/>
        </w:rPr>
      </w:pPr>
      <w:r w:rsidRPr="00DA3D60">
        <w:rPr>
          <w:rFonts w:asciiTheme="minorHAnsi" w:hAnsiTheme="minorHAnsi" w:cstheme="minorHAnsi"/>
        </w:rPr>
        <w:t>Фудбала 9.3.2015 у Кикинди (10 ученика)</w:t>
      </w:r>
      <w:r w:rsidR="00946990" w:rsidRPr="00DA3D60">
        <w:rPr>
          <w:rFonts w:asciiTheme="minorHAnsi" w:hAnsiTheme="minorHAnsi" w:cstheme="minorHAnsi"/>
        </w:rPr>
        <w:t>, освојено друго место</w:t>
      </w:r>
    </w:p>
    <w:p w:rsidR="00061D98" w:rsidRPr="00DA3D60" w:rsidRDefault="00061D98" w:rsidP="009469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15"/>
        <w:jc w:val="both"/>
        <w:rPr>
          <w:rFonts w:asciiTheme="minorHAnsi" w:hAnsiTheme="minorHAnsi" w:cstheme="minorHAnsi"/>
        </w:rPr>
      </w:pPr>
      <w:r w:rsidRPr="00DA3D60">
        <w:rPr>
          <w:rFonts w:asciiTheme="minorHAnsi" w:hAnsiTheme="minorHAnsi" w:cstheme="minorHAnsi"/>
        </w:rPr>
        <w:t>Гимнастике 26.03. 2015. у Сенти (10 ученика)</w:t>
      </w:r>
      <w:r w:rsidR="00946990" w:rsidRPr="00DA3D60">
        <w:rPr>
          <w:rFonts w:asciiTheme="minorHAnsi" w:hAnsiTheme="minorHAnsi" w:cstheme="minorHAnsi"/>
        </w:rPr>
        <w:t>,</w:t>
      </w:r>
      <w:r w:rsidR="00946990" w:rsidRPr="00DA3D60">
        <w:rPr>
          <w:rFonts w:cstheme="minorHAnsi"/>
        </w:rPr>
        <w:t xml:space="preserve"> ост</w:t>
      </w:r>
      <w:r w:rsidRPr="00DA3D60">
        <w:rPr>
          <w:rFonts w:cstheme="minorHAnsi"/>
        </w:rPr>
        <w:t>в</w:t>
      </w:r>
      <w:r w:rsidR="00946990" w:rsidRPr="00DA3D60">
        <w:rPr>
          <w:rFonts w:cstheme="minorHAnsi"/>
        </w:rPr>
        <w:t>арено</w:t>
      </w:r>
      <w:r w:rsidRPr="00DA3D60">
        <w:rPr>
          <w:rFonts w:cstheme="minorHAnsi"/>
        </w:rPr>
        <w:t xml:space="preserve"> екипно 2. место,</w:t>
      </w:r>
      <w:r w:rsidR="00946990" w:rsidRPr="00DA3D60">
        <w:rPr>
          <w:rFonts w:cstheme="minorHAnsi"/>
        </w:rPr>
        <w:t xml:space="preserve"> и за дечаке и за девојчице,</w:t>
      </w:r>
      <w:r w:rsidRPr="00DA3D60">
        <w:rPr>
          <w:rFonts w:cstheme="minorHAnsi"/>
        </w:rPr>
        <w:t xml:space="preserve"> што је изузетно висок пласман</w:t>
      </w:r>
      <w:r w:rsidR="00946990" w:rsidRPr="00DA3D60">
        <w:rPr>
          <w:rFonts w:cstheme="minorHAnsi"/>
        </w:rPr>
        <w:t xml:space="preserve"> за нашу школу која се по први пут појавила на овом такмичењу</w:t>
      </w:r>
      <w:r w:rsidRPr="00DA3D60">
        <w:rPr>
          <w:rFonts w:cstheme="minorHAnsi"/>
        </w:rPr>
        <w:t>.</w:t>
      </w:r>
      <w:r w:rsidR="00946990" w:rsidRPr="00DA3D60">
        <w:rPr>
          <w:rFonts w:cstheme="minorHAnsi"/>
        </w:rPr>
        <w:t xml:space="preserve"> У појединачној конкуренцији, ученик Николин Небојша је освојио треће место и пласирао се на међуокружно такмичење у Новом Саду.</w:t>
      </w:r>
    </w:p>
    <w:p w:rsidR="00061D98" w:rsidRPr="00DA3D60" w:rsidRDefault="00061D98" w:rsidP="00061D98">
      <w:pPr>
        <w:tabs>
          <w:tab w:val="left" w:pos="1152"/>
        </w:tabs>
        <w:autoSpaceDE w:val="0"/>
        <w:autoSpaceDN w:val="0"/>
        <w:adjustRightInd w:val="0"/>
        <w:spacing w:after="0"/>
        <w:ind w:left="821"/>
        <w:jc w:val="both"/>
        <w:rPr>
          <w:rFonts w:cstheme="minorHAnsi"/>
          <w:sz w:val="24"/>
          <w:szCs w:val="24"/>
        </w:rPr>
      </w:pPr>
    </w:p>
    <w:p w:rsidR="00061D98" w:rsidRPr="00DA3D60" w:rsidRDefault="00061D98" w:rsidP="00061D98">
      <w:pPr>
        <w:tabs>
          <w:tab w:val="left" w:pos="1152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A3D60">
        <w:rPr>
          <w:rFonts w:cstheme="minorHAnsi"/>
          <w:sz w:val="24"/>
          <w:szCs w:val="24"/>
        </w:rPr>
        <w:tab/>
      </w:r>
      <w:r w:rsidRPr="00DA3D60">
        <w:rPr>
          <w:sz w:val="24"/>
          <w:szCs w:val="24"/>
        </w:rPr>
        <w:t xml:space="preserve"> Евиденција о броју учесника такмичења и њиховом пласману чува се код секретара школе и помоћника директора школе. </w:t>
      </w:r>
    </w:p>
    <w:p w:rsidR="00061D98" w:rsidRPr="00DA3D60" w:rsidRDefault="00061D98" w:rsidP="00061D98">
      <w:pPr>
        <w:autoSpaceDE w:val="0"/>
        <w:autoSpaceDN w:val="0"/>
        <w:adjustRightInd w:val="0"/>
        <w:spacing w:before="96"/>
        <w:ind w:firstLine="720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 протеклој школској години спортске активности су имале запаженије место у укупној активности школе.  Реализован је </w:t>
      </w:r>
      <w:r w:rsidRPr="00DA3D60">
        <w:rPr>
          <w:b/>
          <w:sz w:val="24"/>
          <w:szCs w:val="24"/>
        </w:rPr>
        <w:t>КРОС-а ‘’РТС-а кроз Србију’’ и</w:t>
      </w:r>
      <w:r w:rsidRPr="00DA3D60">
        <w:rPr>
          <w:sz w:val="24"/>
          <w:szCs w:val="24"/>
        </w:rPr>
        <w:t xml:space="preserve"> то 15. маја 2015.године. Ова такмичења су реализована у свим огранцима школе, а изазвала су одличне реакције код ученика. Сви ученици који су остварили прво, друго и треће место добили су пригодне дипломе. У Новом Кнежевцу организовано је свечано уручивање диплома свим ученицима који су освојили прва три места на овом Кросу. Координатори кроса били су наставници физичког васпитања Сандра Јовановић и Ђаков Јасминка у Новом Кнежевцу уз помоћ приправника Дијане Дражић, Банов Милан у Српском Крстуру и Ђурин Ненад  у Банатском Аранђелову.</w:t>
      </w:r>
    </w:p>
    <w:p w:rsidR="00061D98" w:rsidRPr="00DA3D60" w:rsidRDefault="00061D98" w:rsidP="00061D98">
      <w:pPr>
        <w:autoSpaceDE w:val="0"/>
        <w:autoSpaceDN w:val="0"/>
        <w:adjustRightInd w:val="0"/>
        <w:spacing w:before="110"/>
        <w:ind w:firstLine="720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Велики број наших ученика активно ради у оквиру спортских клубова и постиже запажене резултате као на пример кајакаши , каратисти, стонотенисери.</w:t>
      </w:r>
    </w:p>
    <w:p w:rsidR="00061D98" w:rsidRPr="00DA3D60" w:rsidRDefault="00061D98" w:rsidP="00061D98">
      <w:pPr>
        <w:autoSpaceDE w:val="0"/>
        <w:autoSpaceDN w:val="0"/>
        <w:adjustRightInd w:val="0"/>
        <w:spacing w:before="115"/>
        <w:ind w:firstLine="787"/>
        <w:jc w:val="both"/>
      </w:pPr>
      <w:r w:rsidRPr="00DA3D60">
        <w:rPr>
          <w:sz w:val="24"/>
          <w:szCs w:val="24"/>
        </w:rPr>
        <w:t xml:space="preserve">У овој школској години наставници физичког васпитања су организовали неколико тимских часова који су у себи саджали такмичарске игре што је допринело афирмацији физичке културе и спорта уопште међу децом. </w:t>
      </w:r>
      <w:r w:rsidR="005B5CF7" w:rsidRPr="00DA3D60">
        <w:rPr>
          <w:sz w:val="24"/>
          <w:szCs w:val="24"/>
        </w:rPr>
        <w:t xml:space="preserve">Такође у издвојеним одељењима у Б.Аранђелову у С.Крстуру организоване су активности у оквиру спортског дана: такмичења ученика и професора, организоване шетње, такничења ученика. </w:t>
      </w:r>
      <w:r w:rsidRPr="00DA3D60">
        <w:rPr>
          <w:sz w:val="24"/>
          <w:szCs w:val="24"/>
        </w:rPr>
        <w:t>Два наставника приправника су реализовала програм стручне праксе програмом Покрајинског секретаријата за образовање: Дијана Дражић у Новом Кнежевцу (ментор Јасминка Ђаков) и Божин Александар (ментор Банов Милан) у Српском Крстуру. Изузетно велику помоћ су пружили професорима</w:t>
      </w:r>
      <w:r w:rsidRPr="00DA3D60">
        <w:t xml:space="preserve"> разредне наставе у реализацији часова физичког васпитања. У новом Кнежевцу Дијана Дражић је осмислила активности за спортски дан у оквиру радне /ненаставне суботе у мају месецу 2015. Године.</w:t>
      </w:r>
    </w:p>
    <w:p w:rsidR="000A0A00" w:rsidRPr="00DA3D60" w:rsidRDefault="000A0A00" w:rsidP="000A0A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i/>
        </w:rPr>
      </w:pPr>
    </w:p>
    <w:p w:rsidR="000A0A00" w:rsidRPr="00DA3D60" w:rsidRDefault="000A0A00" w:rsidP="007F4D0D">
      <w:pPr>
        <w:autoSpaceDE w:val="0"/>
        <w:autoSpaceDN w:val="0"/>
        <w:adjustRightInd w:val="0"/>
        <w:spacing w:before="110"/>
        <w:ind w:firstLine="720"/>
        <w:jc w:val="center"/>
        <w:rPr>
          <w:b/>
          <w:i/>
          <w:sz w:val="28"/>
          <w:szCs w:val="28"/>
        </w:rPr>
      </w:pPr>
      <w:r w:rsidRPr="00DA3D60">
        <w:rPr>
          <w:b/>
          <w:i/>
          <w:sz w:val="28"/>
          <w:szCs w:val="28"/>
        </w:rPr>
        <w:t>Остала такмичења</w:t>
      </w:r>
    </w:p>
    <w:p w:rsidR="002529DA" w:rsidRPr="00DA3D60" w:rsidRDefault="000A0A00" w:rsidP="00E26E3A">
      <w:pPr>
        <w:autoSpaceDE w:val="0"/>
        <w:autoSpaceDN w:val="0"/>
        <w:adjustRightInd w:val="0"/>
        <w:spacing w:after="0" w:line="240" w:lineRule="auto"/>
        <w:ind w:firstLine="787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 И ове школске године </w:t>
      </w:r>
      <w:r w:rsidR="007F4D0D" w:rsidRPr="00DA3D60">
        <w:rPr>
          <w:sz w:val="24"/>
          <w:szCs w:val="24"/>
        </w:rPr>
        <w:t>у четвртак 12. марта 2015</w:t>
      </w:r>
      <w:r w:rsidRPr="00DA3D60">
        <w:rPr>
          <w:sz w:val="24"/>
          <w:szCs w:val="24"/>
        </w:rPr>
        <w:t>. у ОШ’’Ј.Ј.Змај’’ у Новом Кнежевцу реализовано је такмичење математичког др</w:t>
      </w:r>
      <w:r w:rsidR="007F4D0D" w:rsidRPr="00DA3D60">
        <w:rPr>
          <w:sz w:val="24"/>
          <w:szCs w:val="24"/>
        </w:rPr>
        <w:t xml:space="preserve">уштва ‘’АРХИМЕДЕС – </w:t>
      </w:r>
      <w:r w:rsidR="007F4D0D" w:rsidRPr="00DA3D60">
        <w:rPr>
          <w:b/>
          <w:sz w:val="24"/>
          <w:szCs w:val="24"/>
        </w:rPr>
        <w:t>МИСЛИША 2015</w:t>
      </w:r>
      <w:r w:rsidR="007F4D0D" w:rsidRPr="00DA3D60">
        <w:rPr>
          <w:sz w:val="24"/>
          <w:szCs w:val="24"/>
        </w:rPr>
        <w:t>''</w:t>
      </w:r>
      <w:r w:rsidRPr="00DA3D60">
        <w:rPr>
          <w:sz w:val="24"/>
          <w:szCs w:val="24"/>
        </w:rPr>
        <w:t>. Ове године с</w:t>
      </w:r>
      <w:r w:rsidR="007F4D0D" w:rsidRPr="00DA3D60">
        <w:rPr>
          <w:sz w:val="24"/>
          <w:szCs w:val="24"/>
        </w:rPr>
        <w:t>у учествовали ученици од 2. до 5</w:t>
      </w:r>
      <w:r w:rsidRPr="00DA3D60">
        <w:rPr>
          <w:sz w:val="24"/>
          <w:szCs w:val="24"/>
        </w:rPr>
        <w:t>. разреда (укупно 1</w:t>
      </w:r>
      <w:r w:rsidR="002529DA" w:rsidRPr="00DA3D60">
        <w:rPr>
          <w:sz w:val="24"/>
          <w:szCs w:val="24"/>
        </w:rPr>
        <w:t>02</w:t>
      </w:r>
      <w:r w:rsidRPr="00DA3D60">
        <w:rPr>
          <w:sz w:val="24"/>
          <w:szCs w:val="24"/>
        </w:rPr>
        <w:t xml:space="preserve"> ученика) на и на српском и на мађарском наставном језику.</w:t>
      </w:r>
      <w:r w:rsidR="002529DA" w:rsidRPr="00DA3D60">
        <w:rPr>
          <w:sz w:val="24"/>
          <w:szCs w:val="24"/>
        </w:rPr>
        <w:t xml:space="preserve"> </w:t>
      </w:r>
    </w:p>
    <w:p w:rsidR="00426F8D" w:rsidRPr="00DA3D60" w:rsidRDefault="002529DA" w:rsidP="00E26E3A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 другом разреду  је учествовало</w:t>
      </w:r>
      <w:r w:rsidR="00426F8D" w:rsidRPr="00DA3D60">
        <w:rPr>
          <w:sz w:val="24"/>
          <w:szCs w:val="24"/>
        </w:rPr>
        <w:t xml:space="preserve">  15. ученика</w:t>
      </w:r>
      <w:r w:rsidRPr="00DA3D60">
        <w:rPr>
          <w:sz w:val="24"/>
          <w:szCs w:val="24"/>
        </w:rPr>
        <w:t xml:space="preserve"> -2 ученика </w:t>
      </w:r>
      <w:r w:rsidR="00426F8D" w:rsidRPr="00DA3D60">
        <w:rPr>
          <w:sz w:val="24"/>
          <w:szCs w:val="24"/>
        </w:rPr>
        <w:t>с</w:t>
      </w:r>
      <w:r w:rsidRPr="00DA3D60">
        <w:rPr>
          <w:sz w:val="24"/>
          <w:szCs w:val="24"/>
        </w:rPr>
        <w:t>у добила Похвалу</w:t>
      </w:r>
      <w:r w:rsidR="00426F8D" w:rsidRPr="00DA3D60">
        <w:rPr>
          <w:sz w:val="24"/>
          <w:szCs w:val="24"/>
        </w:rPr>
        <w:t xml:space="preserve"> (45-52 бода)</w:t>
      </w:r>
      <w:r w:rsidR="000D2481" w:rsidRPr="00DA3D60">
        <w:rPr>
          <w:sz w:val="24"/>
          <w:szCs w:val="24"/>
        </w:rPr>
        <w:t>: Маћош Никола и Леринц Лео</w:t>
      </w:r>
      <w:r w:rsidR="00426F8D" w:rsidRPr="00DA3D60">
        <w:rPr>
          <w:sz w:val="24"/>
          <w:szCs w:val="24"/>
        </w:rPr>
        <w:t>.</w:t>
      </w:r>
    </w:p>
    <w:p w:rsidR="002529DA" w:rsidRPr="00DA3D60" w:rsidRDefault="00426F8D" w:rsidP="00E26E3A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 трећем разреду је учествовало 34 ученика</w:t>
      </w:r>
      <w:r w:rsidR="002529DA" w:rsidRPr="00DA3D60">
        <w:rPr>
          <w:sz w:val="24"/>
          <w:szCs w:val="24"/>
        </w:rPr>
        <w:t xml:space="preserve"> </w:t>
      </w:r>
      <w:r w:rsidRPr="00DA3D60">
        <w:rPr>
          <w:sz w:val="24"/>
          <w:szCs w:val="24"/>
        </w:rPr>
        <w:t>– 1 ученик има Похвалу (75-89.бодова)</w:t>
      </w:r>
      <w:r w:rsidR="000D2481" w:rsidRPr="00DA3D60">
        <w:rPr>
          <w:sz w:val="24"/>
          <w:szCs w:val="24"/>
        </w:rPr>
        <w:t xml:space="preserve"> Лукић Дуња</w:t>
      </w:r>
      <w:r w:rsidRPr="00DA3D60">
        <w:rPr>
          <w:sz w:val="24"/>
          <w:szCs w:val="24"/>
        </w:rPr>
        <w:t>, а 1 ученик је освојио 2. награду (95-97) бодова</w:t>
      </w:r>
      <w:r w:rsidR="000D2481" w:rsidRPr="00DA3D60">
        <w:rPr>
          <w:sz w:val="24"/>
          <w:szCs w:val="24"/>
        </w:rPr>
        <w:t xml:space="preserve"> Вељко Вучевић</w:t>
      </w:r>
      <w:r w:rsidRPr="00DA3D60">
        <w:rPr>
          <w:sz w:val="24"/>
          <w:szCs w:val="24"/>
        </w:rPr>
        <w:t>.</w:t>
      </w:r>
    </w:p>
    <w:p w:rsidR="000D2481" w:rsidRPr="00DA3D60" w:rsidRDefault="000D2481" w:rsidP="00E26E3A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sz w:val="24"/>
          <w:szCs w:val="24"/>
        </w:rPr>
      </w:pPr>
      <w:r w:rsidRPr="00DA3D60">
        <w:rPr>
          <w:sz w:val="24"/>
          <w:szCs w:val="24"/>
        </w:rPr>
        <w:lastRenderedPageBreak/>
        <w:t>У четвртом разреду је учествовало 45 ученика – 2 ученика је добило Похвалу (75-89.бодова) Конц Роланд и Божанин Миљан.</w:t>
      </w:r>
    </w:p>
    <w:p w:rsidR="000D2481" w:rsidRPr="00DA3D60" w:rsidRDefault="000D2481" w:rsidP="00E26E3A">
      <w:pPr>
        <w:autoSpaceDE w:val="0"/>
        <w:autoSpaceDN w:val="0"/>
        <w:adjustRightInd w:val="0"/>
        <w:spacing w:after="0" w:line="240" w:lineRule="auto"/>
        <w:ind w:firstLine="788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 петом разреду је учествовало 8 ученика - 2 ученика је добило Похвалу (75-89.бодова) Илић Оливера и Чонић Филип. Ученица </w:t>
      </w:r>
      <w:r w:rsidRPr="00DA3D60">
        <w:rPr>
          <w:b/>
          <w:sz w:val="24"/>
          <w:szCs w:val="24"/>
        </w:rPr>
        <w:t>Пурић Катарина</w:t>
      </w:r>
      <w:r w:rsidRPr="00DA3D60">
        <w:rPr>
          <w:sz w:val="24"/>
          <w:szCs w:val="24"/>
        </w:rPr>
        <w:t xml:space="preserve"> је освојила </w:t>
      </w:r>
      <w:r w:rsidRPr="00DA3D60">
        <w:rPr>
          <w:b/>
          <w:sz w:val="24"/>
          <w:szCs w:val="24"/>
        </w:rPr>
        <w:t xml:space="preserve">1.награду са 100 </w:t>
      </w:r>
      <w:r w:rsidRPr="00DA3D60">
        <w:rPr>
          <w:sz w:val="24"/>
          <w:szCs w:val="24"/>
        </w:rPr>
        <w:t xml:space="preserve">освојених бодова! Била је учесница републичког финала у Београду 19. </w:t>
      </w:r>
      <w:r w:rsidR="00CC1C93" w:rsidRPr="00DA3D60">
        <w:rPr>
          <w:sz w:val="24"/>
          <w:szCs w:val="24"/>
        </w:rPr>
        <w:t>а</w:t>
      </w:r>
      <w:r w:rsidRPr="00DA3D60">
        <w:rPr>
          <w:sz w:val="24"/>
          <w:szCs w:val="24"/>
        </w:rPr>
        <w:t>прила, и освојила 2. место. Овај успех је незапамћен у историји основне школе ''Ј.Ј.Змај'' из Новог Кнежевца.</w:t>
      </w:r>
      <w:r w:rsidR="00CC1C93" w:rsidRPr="00DA3D60">
        <w:rPr>
          <w:sz w:val="24"/>
          <w:szCs w:val="24"/>
        </w:rPr>
        <w:t xml:space="preserve"> Наставник ментор био је </w:t>
      </w:r>
      <w:r w:rsidR="00CC1C93" w:rsidRPr="00DA3D60">
        <w:rPr>
          <w:b/>
          <w:sz w:val="24"/>
          <w:szCs w:val="24"/>
        </w:rPr>
        <w:t>Виктор Киш Јовак</w:t>
      </w:r>
      <w:r w:rsidR="00CC1C93" w:rsidRPr="00DA3D60">
        <w:rPr>
          <w:sz w:val="24"/>
          <w:szCs w:val="24"/>
        </w:rPr>
        <w:t>.</w:t>
      </w:r>
    </w:p>
    <w:p w:rsidR="000A0A00" w:rsidRPr="00DA3D60" w:rsidRDefault="000A0A00" w:rsidP="000A0A00">
      <w:pPr>
        <w:autoSpaceDE w:val="0"/>
        <w:autoSpaceDN w:val="0"/>
        <w:adjustRightInd w:val="0"/>
        <w:spacing w:before="115"/>
        <w:ind w:firstLine="787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 На</w:t>
      </w:r>
      <w:r w:rsidR="007F4D0D" w:rsidRPr="00DA3D60">
        <w:rPr>
          <w:sz w:val="24"/>
          <w:szCs w:val="24"/>
        </w:rPr>
        <w:t xml:space="preserve">ставник математике </w:t>
      </w:r>
      <w:r w:rsidR="00426F8D" w:rsidRPr="00DA3D60">
        <w:rPr>
          <w:sz w:val="24"/>
          <w:szCs w:val="24"/>
        </w:rPr>
        <w:t xml:space="preserve"> </w:t>
      </w:r>
      <w:r w:rsidR="00426F8D" w:rsidRPr="00DA3D60">
        <w:rPr>
          <w:b/>
          <w:sz w:val="24"/>
          <w:szCs w:val="24"/>
        </w:rPr>
        <w:t>Ласло Домонкош</w:t>
      </w:r>
      <w:r w:rsidR="00426F8D" w:rsidRPr="00DA3D60">
        <w:rPr>
          <w:sz w:val="24"/>
          <w:szCs w:val="24"/>
        </w:rPr>
        <w:t xml:space="preserve"> је преводио</w:t>
      </w:r>
      <w:r w:rsidRPr="00DA3D60">
        <w:rPr>
          <w:sz w:val="24"/>
          <w:szCs w:val="24"/>
        </w:rPr>
        <w:t xml:space="preserve"> тестове које је школа добила само на српском језику од организатора, како би сва деца равноправно узела учешће на такмичењу.</w:t>
      </w:r>
      <w:r w:rsidR="00426F8D" w:rsidRPr="00DA3D60">
        <w:rPr>
          <w:sz w:val="24"/>
          <w:szCs w:val="24"/>
        </w:rPr>
        <w:t xml:space="preserve"> </w:t>
      </w:r>
      <w:r w:rsidRPr="00DA3D60">
        <w:rPr>
          <w:sz w:val="24"/>
          <w:szCs w:val="24"/>
        </w:rPr>
        <w:t xml:space="preserve"> Укупан број </w:t>
      </w:r>
      <w:r w:rsidR="00CC1C93" w:rsidRPr="00DA3D60">
        <w:rPr>
          <w:sz w:val="24"/>
          <w:szCs w:val="24"/>
        </w:rPr>
        <w:t>школа које су учествовале је 625 са преко 492</w:t>
      </w:r>
      <w:r w:rsidRPr="00DA3D60">
        <w:rPr>
          <w:sz w:val="24"/>
          <w:szCs w:val="24"/>
        </w:rPr>
        <w:t>00 ученика са територије целе Републике Србије, а наши ученици су били део те ''армије'' математичара.</w:t>
      </w:r>
    </w:p>
    <w:p w:rsidR="00D730EA" w:rsidRPr="00DA3D60" w:rsidRDefault="00D730EA" w:rsidP="000A0A00">
      <w:pPr>
        <w:autoSpaceDE w:val="0"/>
        <w:autoSpaceDN w:val="0"/>
        <w:adjustRightInd w:val="0"/>
        <w:spacing w:before="115"/>
        <w:ind w:firstLine="787"/>
        <w:jc w:val="both"/>
        <w:rPr>
          <w:sz w:val="24"/>
          <w:szCs w:val="24"/>
        </w:rPr>
      </w:pPr>
    </w:p>
    <w:p w:rsidR="00F272B3" w:rsidRPr="00DA3D60" w:rsidRDefault="00F272B3" w:rsidP="000A0A00">
      <w:pPr>
        <w:autoSpaceDE w:val="0"/>
        <w:autoSpaceDN w:val="0"/>
        <w:adjustRightInd w:val="0"/>
        <w:spacing w:before="115"/>
        <w:ind w:firstLine="787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Професорке српског језика и књижевности </w:t>
      </w:r>
      <w:r w:rsidRPr="00DA3D60">
        <w:rPr>
          <w:b/>
          <w:sz w:val="24"/>
          <w:szCs w:val="24"/>
        </w:rPr>
        <w:t xml:space="preserve">Димитров Душанка </w:t>
      </w:r>
      <w:r w:rsidRPr="00DA3D60">
        <w:rPr>
          <w:sz w:val="24"/>
          <w:szCs w:val="24"/>
        </w:rPr>
        <w:t xml:space="preserve">и </w:t>
      </w:r>
      <w:r w:rsidRPr="00DA3D60">
        <w:rPr>
          <w:b/>
          <w:sz w:val="24"/>
          <w:szCs w:val="24"/>
        </w:rPr>
        <w:t xml:space="preserve">Шипка Драгиња </w:t>
      </w:r>
      <w:r w:rsidRPr="00DA3D60">
        <w:rPr>
          <w:sz w:val="24"/>
          <w:szCs w:val="24"/>
        </w:rPr>
        <w:t>су са</w:t>
      </w:r>
      <w:r w:rsidRPr="00DA3D60">
        <w:rPr>
          <w:b/>
          <w:sz w:val="24"/>
          <w:szCs w:val="24"/>
        </w:rPr>
        <w:t xml:space="preserve"> </w:t>
      </w:r>
      <w:r w:rsidRPr="00DA3D60">
        <w:rPr>
          <w:sz w:val="24"/>
          <w:szCs w:val="24"/>
        </w:rPr>
        <w:t xml:space="preserve">својим драмским групама учествовале на 10. Позоришним сценама у Кањижи, 18. Децембра 2014. године. Учествовали су ученици петог (20 ученика), шестог (18 ученика) и седмог разреда (14 учесника). Техничку помоћ им је пружао наставник </w:t>
      </w:r>
      <w:r w:rsidRPr="00DA3D60">
        <w:rPr>
          <w:b/>
          <w:sz w:val="24"/>
          <w:szCs w:val="24"/>
        </w:rPr>
        <w:t>Ђурица Маћош</w:t>
      </w:r>
      <w:r w:rsidRPr="00DA3D60">
        <w:rPr>
          <w:sz w:val="24"/>
          <w:szCs w:val="24"/>
        </w:rPr>
        <w:t xml:space="preserve">. </w:t>
      </w:r>
    </w:p>
    <w:p w:rsidR="00D730EA" w:rsidRPr="00DA3D60" w:rsidRDefault="00D730EA" w:rsidP="000A0A00">
      <w:pPr>
        <w:autoSpaceDE w:val="0"/>
        <w:autoSpaceDN w:val="0"/>
        <w:adjustRightInd w:val="0"/>
        <w:spacing w:before="115"/>
        <w:ind w:firstLine="787"/>
        <w:jc w:val="both"/>
        <w:rPr>
          <w:sz w:val="24"/>
          <w:szCs w:val="24"/>
        </w:rPr>
      </w:pPr>
    </w:p>
    <w:p w:rsidR="00CC1C93" w:rsidRPr="00DA3D60" w:rsidRDefault="00CC1C93" w:rsidP="000A0A00">
      <w:pPr>
        <w:autoSpaceDE w:val="0"/>
        <w:autoSpaceDN w:val="0"/>
        <w:adjustRightInd w:val="0"/>
        <w:spacing w:before="115"/>
        <w:ind w:firstLine="787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Наставница </w:t>
      </w:r>
      <w:r w:rsidRPr="00DA3D60">
        <w:rPr>
          <w:b/>
          <w:sz w:val="24"/>
          <w:szCs w:val="24"/>
        </w:rPr>
        <w:t xml:space="preserve">Агота Месарош </w:t>
      </w:r>
      <w:r w:rsidRPr="00DA3D60">
        <w:rPr>
          <w:sz w:val="24"/>
          <w:szCs w:val="24"/>
        </w:rPr>
        <w:t>је припремала ученике за учешће на такмичењима из историје на мађарском језику у организаци</w:t>
      </w:r>
      <w:r w:rsidR="00B93626" w:rsidRPr="00DA3D60">
        <w:rPr>
          <w:sz w:val="24"/>
          <w:szCs w:val="24"/>
        </w:rPr>
        <w:t>ји удружења наставника историје: у Јерменовцима 06.12.2014.; затим у Суботици 22.11.2014. и у Сегедину 17.10. 2014.</w:t>
      </w:r>
    </w:p>
    <w:p w:rsidR="00A3282E" w:rsidRPr="00DA3D60" w:rsidRDefault="00A3282E" w:rsidP="007F4D0D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Наставница </w:t>
      </w:r>
      <w:r w:rsidRPr="00DA3D60">
        <w:rPr>
          <w:b/>
          <w:sz w:val="24"/>
          <w:szCs w:val="24"/>
        </w:rPr>
        <w:t>Дора Рекецки</w:t>
      </w:r>
      <w:r w:rsidRPr="00DA3D60">
        <w:rPr>
          <w:sz w:val="24"/>
          <w:szCs w:val="24"/>
        </w:rPr>
        <w:t xml:space="preserve"> је организовала ученике за такмичење у рецитовању 18. априла у Суботици (Семереди Кристијан  и Ковач Дорина)</w:t>
      </w:r>
      <w:r w:rsidR="00E26E3A" w:rsidRPr="00DA3D60">
        <w:rPr>
          <w:sz w:val="24"/>
          <w:szCs w:val="24"/>
        </w:rPr>
        <w:t xml:space="preserve"> у организацији Удружења просветних радника Мађара северне Бачке</w:t>
      </w:r>
      <w:r w:rsidRPr="00DA3D60">
        <w:rPr>
          <w:sz w:val="24"/>
          <w:szCs w:val="24"/>
        </w:rPr>
        <w:t>. Такође наставница Рус Жужана је организовала ученике за такмичење у рецитовању у Новом Кнежевцу</w:t>
      </w:r>
    </w:p>
    <w:p w:rsidR="00A3282E" w:rsidRPr="00DA3D60" w:rsidRDefault="00A3282E" w:rsidP="00FE71D3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Наставник </w:t>
      </w:r>
      <w:r w:rsidRPr="00DA3D60">
        <w:rPr>
          <w:b/>
          <w:sz w:val="24"/>
          <w:szCs w:val="24"/>
        </w:rPr>
        <w:t xml:space="preserve">Ласло Домонкош </w:t>
      </w:r>
      <w:r w:rsidRPr="00DA3D60">
        <w:rPr>
          <w:sz w:val="24"/>
          <w:szCs w:val="24"/>
        </w:rPr>
        <w:t xml:space="preserve">је организовао ученике за учешће на такмичењу из информатике у Кањижи </w:t>
      </w:r>
      <w:r w:rsidR="00E26E3A" w:rsidRPr="00DA3D60">
        <w:rPr>
          <w:sz w:val="24"/>
          <w:szCs w:val="24"/>
        </w:rPr>
        <w:t>6. маја</w:t>
      </w:r>
      <w:r w:rsidR="001C16EC" w:rsidRPr="00DA3D60">
        <w:rPr>
          <w:sz w:val="24"/>
          <w:szCs w:val="24"/>
        </w:rPr>
        <w:t xml:space="preserve"> за 4 ученика 8. разреда и  4 ученика 7. разреда.</w:t>
      </w:r>
      <w:r w:rsidR="00E26E3A" w:rsidRPr="00DA3D60">
        <w:rPr>
          <w:sz w:val="24"/>
          <w:szCs w:val="24"/>
        </w:rPr>
        <w:t xml:space="preserve"> </w:t>
      </w:r>
      <w:r w:rsidR="001C16EC" w:rsidRPr="00DA3D60">
        <w:rPr>
          <w:sz w:val="24"/>
          <w:szCs w:val="24"/>
        </w:rPr>
        <w:t xml:space="preserve">Ученик </w:t>
      </w:r>
      <w:r w:rsidR="001C16EC" w:rsidRPr="00DA3D60">
        <w:rPr>
          <w:b/>
          <w:sz w:val="24"/>
          <w:szCs w:val="24"/>
        </w:rPr>
        <w:t>Конц Жолт</w:t>
      </w:r>
      <w:r w:rsidR="001C16EC" w:rsidRPr="00DA3D60">
        <w:rPr>
          <w:sz w:val="24"/>
          <w:szCs w:val="24"/>
        </w:rPr>
        <w:t xml:space="preserve"> је освојио 2. место у области </w:t>
      </w:r>
      <w:r w:rsidR="00FE71D3" w:rsidRPr="00DA3D60">
        <w:rPr>
          <w:sz w:val="24"/>
          <w:szCs w:val="24"/>
        </w:rPr>
        <w:t>''</w:t>
      </w:r>
      <w:r w:rsidR="001C16EC" w:rsidRPr="00DA3D60">
        <w:rPr>
          <w:sz w:val="24"/>
          <w:szCs w:val="24"/>
        </w:rPr>
        <w:t>Светлост</w:t>
      </w:r>
      <w:r w:rsidR="00FE71D3" w:rsidRPr="00DA3D60">
        <w:rPr>
          <w:sz w:val="24"/>
          <w:szCs w:val="24"/>
        </w:rPr>
        <w:t>''</w:t>
      </w:r>
      <w:r w:rsidR="001C16EC" w:rsidRPr="00DA3D60">
        <w:rPr>
          <w:sz w:val="24"/>
          <w:szCs w:val="24"/>
        </w:rPr>
        <w:t>.</w:t>
      </w:r>
    </w:p>
    <w:p w:rsidR="00FF2B32" w:rsidRPr="00DA3D60" w:rsidRDefault="00FF2B32" w:rsidP="00FF2B32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Наставница </w:t>
      </w:r>
      <w:r w:rsidRPr="00DA3D60">
        <w:rPr>
          <w:b/>
          <w:sz w:val="24"/>
          <w:szCs w:val="24"/>
        </w:rPr>
        <w:t>Рус Жужана</w:t>
      </w:r>
      <w:r w:rsidRPr="00DA3D60">
        <w:rPr>
          <w:sz w:val="24"/>
          <w:szCs w:val="24"/>
        </w:rPr>
        <w:t xml:space="preserve"> је организовала такмичење ученика на енглеском језику и то:</w:t>
      </w:r>
    </w:p>
    <w:p w:rsidR="00FF2B32" w:rsidRPr="00DA3D60" w:rsidRDefault="00FF2B32" w:rsidP="00D730E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10"/>
        <w:jc w:val="both"/>
        <w:rPr>
          <w:rFonts w:asciiTheme="minorHAnsi" w:eastAsiaTheme="minorEastAsia" w:hAnsiTheme="minorHAnsi"/>
        </w:rPr>
      </w:pPr>
      <w:r w:rsidRPr="00DA3D60">
        <w:rPr>
          <w:rFonts w:asciiTheme="minorHAnsi" w:eastAsiaTheme="minorEastAsia" w:hAnsiTheme="minorHAnsi"/>
        </w:rPr>
        <w:t>Издавачке куће КЛЕТТ</w:t>
      </w:r>
      <w:r w:rsidR="00D730EA" w:rsidRPr="00DA3D60">
        <w:rPr>
          <w:rFonts w:asciiTheme="minorHAnsi" w:eastAsiaTheme="minorEastAsia" w:hAnsiTheme="minorHAnsi"/>
        </w:rPr>
        <w:t xml:space="preserve">:израда презентације на енглеском језику за ученике од 5. до 8. разреда у </w:t>
      </w:r>
      <w:r w:rsidR="00D730EA" w:rsidRPr="00DA3D60">
        <w:rPr>
          <w:rFonts w:asciiTheme="minorHAnsi" w:hAnsiTheme="minorHAnsi" w:cs="Arial"/>
        </w:rPr>
        <w:t>Powerpoint програму из уџбеника за енглески језик за сваки разред посебно, у групи, на тему из уџбеника по жељи.</w:t>
      </w:r>
    </w:p>
    <w:p w:rsidR="00FF2B32" w:rsidRPr="00DA3D60" w:rsidRDefault="00D730EA" w:rsidP="00D730EA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="Arial"/>
        </w:rPr>
      </w:pPr>
      <w:r w:rsidRPr="00DA3D60">
        <w:rPr>
          <w:rFonts w:asciiTheme="minorHAnsi" w:hAnsiTheme="minorHAnsi" w:cs="Arial"/>
        </w:rPr>
        <w:t>Издавачке куће Macmillan Readers: израда приче на енглеском  језику о својој''земљи чуда'' или да се нацрта цртеж на исту тему. Такмичење је међународног карактера и за узраст од 12 до 18 године.</w:t>
      </w:r>
    </w:p>
    <w:p w:rsidR="00EC2EAC" w:rsidRPr="00DA3D60" w:rsidRDefault="00EC2EAC" w:rsidP="00D46525">
      <w:pPr>
        <w:autoSpaceDE w:val="0"/>
        <w:autoSpaceDN w:val="0"/>
        <w:adjustRightInd w:val="0"/>
        <w:spacing w:before="110"/>
        <w:jc w:val="both"/>
        <w:rPr>
          <w:b/>
          <w:i/>
          <w:sz w:val="28"/>
          <w:szCs w:val="28"/>
        </w:rPr>
      </w:pPr>
    </w:p>
    <w:p w:rsidR="008A0D2C" w:rsidRPr="00DA3D60" w:rsidRDefault="008A0D2C" w:rsidP="00D46525">
      <w:pPr>
        <w:autoSpaceDE w:val="0"/>
        <w:autoSpaceDN w:val="0"/>
        <w:adjustRightInd w:val="0"/>
        <w:spacing w:before="110"/>
        <w:jc w:val="both"/>
        <w:rPr>
          <w:b/>
          <w:i/>
          <w:sz w:val="28"/>
          <w:szCs w:val="28"/>
        </w:rPr>
      </w:pPr>
    </w:p>
    <w:p w:rsidR="008A0D2C" w:rsidRPr="00DA3D60" w:rsidRDefault="008A0D2C" w:rsidP="00D46525">
      <w:pPr>
        <w:autoSpaceDE w:val="0"/>
        <w:autoSpaceDN w:val="0"/>
        <w:adjustRightInd w:val="0"/>
        <w:spacing w:before="110"/>
        <w:jc w:val="both"/>
        <w:rPr>
          <w:b/>
          <w:i/>
          <w:sz w:val="28"/>
          <w:szCs w:val="28"/>
        </w:rPr>
      </w:pPr>
    </w:p>
    <w:p w:rsidR="00A3282E" w:rsidRPr="00DA3D60" w:rsidRDefault="002C242E" w:rsidP="002C242E">
      <w:pPr>
        <w:autoSpaceDE w:val="0"/>
        <w:autoSpaceDN w:val="0"/>
        <w:adjustRightInd w:val="0"/>
        <w:spacing w:before="110"/>
        <w:ind w:firstLine="792"/>
        <w:jc w:val="center"/>
        <w:rPr>
          <w:b/>
          <w:i/>
          <w:sz w:val="28"/>
          <w:szCs w:val="28"/>
        </w:rPr>
      </w:pPr>
      <w:r w:rsidRPr="00DA3D60">
        <w:rPr>
          <w:b/>
          <w:i/>
          <w:sz w:val="28"/>
          <w:szCs w:val="28"/>
        </w:rPr>
        <w:lastRenderedPageBreak/>
        <w:t>КОНКУРСИ</w:t>
      </w:r>
    </w:p>
    <w:p w:rsidR="000A0A00" w:rsidRPr="00DA3D60" w:rsidRDefault="000A0A00" w:rsidP="007F4D0D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Ученици</w:t>
      </w:r>
      <w:r w:rsidR="00795614" w:rsidRPr="00DA3D60">
        <w:rPr>
          <w:sz w:val="24"/>
          <w:szCs w:val="24"/>
        </w:rPr>
        <w:t xml:space="preserve"> ош ''Јован Јовановић Змај''</w:t>
      </w:r>
      <w:r w:rsidRPr="00DA3D60">
        <w:rPr>
          <w:sz w:val="24"/>
          <w:szCs w:val="24"/>
        </w:rPr>
        <w:t xml:space="preserve"> су учествовали на бројним </w:t>
      </w:r>
      <w:r w:rsidRPr="00DA3D60">
        <w:rPr>
          <w:b/>
          <w:sz w:val="24"/>
          <w:szCs w:val="24"/>
        </w:rPr>
        <w:t>литерарним</w:t>
      </w:r>
      <w:r w:rsidR="007F4D0D" w:rsidRPr="00DA3D60">
        <w:rPr>
          <w:b/>
          <w:sz w:val="24"/>
          <w:szCs w:val="24"/>
        </w:rPr>
        <w:t xml:space="preserve"> и ликовним конкурсима</w:t>
      </w:r>
      <w:r w:rsidR="00795614" w:rsidRPr="00DA3D60">
        <w:rPr>
          <w:sz w:val="24"/>
          <w:szCs w:val="24"/>
        </w:rPr>
        <w:t>, а ментори су им били предметни професори или професори разредне наставе.</w:t>
      </w:r>
    </w:p>
    <w:p w:rsidR="00A3282E" w:rsidRPr="00DA3D60" w:rsidRDefault="00A3282E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b/>
          <w:sz w:val="24"/>
          <w:szCs w:val="24"/>
        </w:rPr>
      </w:pPr>
      <w:r w:rsidRPr="00DA3D60">
        <w:rPr>
          <w:b/>
          <w:sz w:val="24"/>
          <w:szCs w:val="24"/>
        </w:rPr>
        <w:t>Литерарни:</w:t>
      </w:r>
    </w:p>
    <w:p w:rsidR="001C16EC" w:rsidRPr="00DA3D60" w:rsidRDefault="001C16EC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-''1</w:t>
      </w:r>
      <w:r w:rsidR="00737C81" w:rsidRPr="00DA3D60">
        <w:rPr>
          <w:sz w:val="24"/>
          <w:szCs w:val="24"/>
        </w:rPr>
        <w:t xml:space="preserve">00 младих талената'': Теа Бибић и </w:t>
      </w:r>
      <w:r w:rsidR="0061001F" w:rsidRPr="00DA3D60">
        <w:rPr>
          <w:sz w:val="24"/>
          <w:szCs w:val="24"/>
        </w:rPr>
        <w:t>Ми</w:t>
      </w:r>
      <w:r w:rsidR="00737C81" w:rsidRPr="00DA3D60">
        <w:rPr>
          <w:sz w:val="24"/>
          <w:szCs w:val="24"/>
        </w:rPr>
        <w:t>лица Јовановић 6/1 НК, Сташа Вејновић 5/2 НК.</w:t>
      </w:r>
    </w:p>
    <w:p w:rsidR="002C242E" w:rsidRPr="00DA3D60" w:rsidRDefault="002C242E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-''Радионица баснописаца'', задужбина Доситеј Обрадовић, мај  2015. , ученици 4/2 </w:t>
      </w:r>
      <w:r w:rsidR="00737C81" w:rsidRPr="00DA3D60">
        <w:rPr>
          <w:sz w:val="24"/>
          <w:szCs w:val="24"/>
        </w:rPr>
        <w:t xml:space="preserve">НК </w:t>
      </w:r>
      <w:r w:rsidRPr="00DA3D60">
        <w:rPr>
          <w:sz w:val="24"/>
          <w:szCs w:val="24"/>
        </w:rPr>
        <w:t>Станимировић Станислава, Јована Вулетић и Јована Петров</w:t>
      </w:r>
      <w:r w:rsidR="00737C81" w:rsidRPr="00DA3D60">
        <w:rPr>
          <w:sz w:val="24"/>
          <w:szCs w:val="24"/>
        </w:rPr>
        <w:t>.</w:t>
      </w:r>
    </w:p>
    <w:p w:rsidR="0061001F" w:rsidRPr="00DA3D60" w:rsidRDefault="0061001F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-''13. Књижевни конкурс </w:t>
      </w:r>
      <w:r w:rsidR="00FE71D3" w:rsidRPr="00DA3D60">
        <w:rPr>
          <w:sz w:val="24"/>
          <w:szCs w:val="24"/>
        </w:rPr>
        <w:t xml:space="preserve"> за ученике основних школа Баната'', 1. март 2015., учествовале ученице Теа Бибић и Милица Јовановић 6/1</w:t>
      </w:r>
      <w:r w:rsidR="00737C81" w:rsidRPr="00DA3D60">
        <w:rPr>
          <w:sz w:val="24"/>
          <w:szCs w:val="24"/>
        </w:rPr>
        <w:t xml:space="preserve"> НК.</w:t>
      </w:r>
    </w:p>
    <w:p w:rsidR="00FE71D3" w:rsidRPr="00DA3D60" w:rsidRDefault="00FE71D3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-''8. Фестивал поезије и кратке приче'', Ема Обрадовић - Трећа награда 7. разред 03.10.2014. </w:t>
      </w:r>
    </w:p>
    <w:p w:rsidR="00FE71D3" w:rsidRPr="00DA3D60" w:rsidRDefault="00FE71D3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</w:p>
    <w:p w:rsidR="001C16EC" w:rsidRPr="00DA3D60" w:rsidRDefault="001C16EC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b/>
          <w:sz w:val="24"/>
          <w:szCs w:val="24"/>
        </w:rPr>
      </w:pPr>
      <w:r w:rsidRPr="00DA3D60">
        <w:rPr>
          <w:b/>
          <w:sz w:val="24"/>
          <w:szCs w:val="24"/>
        </w:rPr>
        <w:t>Ликовни конкурси:</w:t>
      </w:r>
    </w:p>
    <w:p w:rsidR="001C16EC" w:rsidRPr="00DA3D60" w:rsidRDefault="001C16EC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-''</w:t>
      </w:r>
      <w:r w:rsidR="002C242E" w:rsidRPr="00DA3D60">
        <w:rPr>
          <w:sz w:val="24"/>
          <w:szCs w:val="24"/>
        </w:rPr>
        <w:t>осмехни се здраво</w:t>
      </w:r>
      <w:r w:rsidRPr="00DA3D60">
        <w:rPr>
          <w:sz w:val="24"/>
          <w:szCs w:val="24"/>
        </w:rPr>
        <w:t>'' од 1-4 разреда</w:t>
      </w:r>
      <w:r w:rsidR="002C242E" w:rsidRPr="00DA3D60">
        <w:rPr>
          <w:sz w:val="24"/>
          <w:szCs w:val="24"/>
        </w:rPr>
        <w:t>, дом здравља-стоматолошка служба, јун 2015. посебна листа евиденције</w:t>
      </w:r>
    </w:p>
    <w:p w:rsidR="001C16EC" w:rsidRPr="00DA3D60" w:rsidRDefault="001C16EC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-</w:t>
      </w:r>
      <w:r w:rsidR="002C242E" w:rsidRPr="00DA3D60">
        <w:rPr>
          <w:sz w:val="24"/>
          <w:szCs w:val="24"/>
        </w:rPr>
        <w:t>''како да</w:t>
      </w:r>
      <w:r w:rsidR="00F272B3" w:rsidRPr="00DA3D60">
        <w:rPr>
          <w:sz w:val="24"/>
          <w:szCs w:val="24"/>
        </w:rPr>
        <w:t xml:space="preserve"> очуваш животну средину''  (К</w:t>
      </w:r>
      <w:r w:rsidR="002C242E" w:rsidRPr="00DA3D60">
        <w:rPr>
          <w:sz w:val="24"/>
          <w:szCs w:val="24"/>
        </w:rPr>
        <w:t>орвина д.о.о.</w:t>
      </w:r>
      <w:r w:rsidR="00F272B3" w:rsidRPr="00DA3D60">
        <w:rPr>
          <w:sz w:val="24"/>
          <w:szCs w:val="24"/>
        </w:rPr>
        <w:t xml:space="preserve"> Кањижа</w:t>
      </w:r>
      <w:r w:rsidR="002C242E" w:rsidRPr="00DA3D60">
        <w:rPr>
          <w:sz w:val="24"/>
          <w:szCs w:val="24"/>
        </w:rPr>
        <w:t xml:space="preserve">) </w:t>
      </w:r>
      <w:r w:rsidR="00F272B3" w:rsidRPr="00DA3D60">
        <w:rPr>
          <w:sz w:val="24"/>
          <w:szCs w:val="24"/>
        </w:rPr>
        <w:t>15.</w:t>
      </w:r>
      <w:r w:rsidR="002C242E" w:rsidRPr="00DA3D60">
        <w:rPr>
          <w:sz w:val="24"/>
          <w:szCs w:val="24"/>
        </w:rPr>
        <w:t xml:space="preserve">мај 2015. </w:t>
      </w:r>
      <w:r w:rsidR="00F272B3" w:rsidRPr="00DA3D60">
        <w:rPr>
          <w:sz w:val="24"/>
          <w:szCs w:val="24"/>
        </w:rPr>
        <w:t>п</w:t>
      </w:r>
      <w:r w:rsidR="002C242E" w:rsidRPr="00DA3D60">
        <w:rPr>
          <w:sz w:val="24"/>
          <w:szCs w:val="24"/>
        </w:rPr>
        <w:t>осебна листа евиденције</w:t>
      </w:r>
      <w:r w:rsidR="00737C81" w:rsidRPr="00DA3D60">
        <w:rPr>
          <w:sz w:val="24"/>
          <w:szCs w:val="24"/>
        </w:rPr>
        <w:t xml:space="preserve"> ученикаод 1. до 4. разреда</w:t>
      </w:r>
    </w:p>
    <w:p w:rsidR="002C242E" w:rsidRPr="00DA3D60" w:rsidRDefault="002C242E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b/>
          <w:sz w:val="24"/>
          <w:szCs w:val="24"/>
        </w:rPr>
      </w:pPr>
      <w:r w:rsidRPr="00DA3D60">
        <w:rPr>
          <w:sz w:val="24"/>
          <w:szCs w:val="24"/>
        </w:rPr>
        <w:t>-''заједно кроз свет у боји'' за ученике са сметњама у развоју, у организацији Школе за основно образовање деце са сметњама у развоју ''6.октобар'' из Кикинде; учествовале су ученице</w:t>
      </w:r>
      <w:r w:rsidR="00CE3773">
        <w:rPr>
          <w:sz w:val="24"/>
          <w:szCs w:val="24"/>
        </w:rPr>
        <w:t xml:space="preserve"> наше школе које наставу похађају по ИОП2: </w:t>
      </w:r>
      <w:r w:rsidRPr="00DA3D60">
        <w:rPr>
          <w:sz w:val="24"/>
          <w:szCs w:val="24"/>
        </w:rPr>
        <w:t xml:space="preserve">Тамара Карпић 6/1 БА, Мићић Милица 4/2 НК, </w:t>
      </w:r>
      <w:r w:rsidRPr="00CE3773">
        <w:rPr>
          <w:sz w:val="24"/>
          <w:szCs w:val="24"/>
        </w:rPr>
        <w:t>Цвејић Драгана 4/1 НК-2.</w:t>
      </w:r>
      <w:r w:rsidR="00CE3773">
        <w:rPr>
          <w:sz w:val="24"/>
          <w:szCs w:val="24"/>
        </w:rPr>
        <w:t xml:space="preserve"> </w:t>
      </w:r>
      <w:r w:rsidRPr="00CE3773">
        <w:rPr>
          <w:sz w:val="24"/>
          <w:szCs w:val="24"/>
        </w:rPr>
        <w:t>награда.</w:t>
      </w:r>
      <w:r w:rsidR="00061D98" w:rsidRPr="00DA3D60">
        <w:rPr>
          <w:sz w:val="24"/>
          <w:szCs w:val="24"/>
        </w:rPr>
        <w:t xml:space="preserve"> Захвалница за учешће за школу.</w:t>
      </w:r>
    </w:p>
    <w:p w:rsidR="00F272B3" w:rsidRPr="00DA3D60" w:rsidRDefault="00F272B3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-''млади и климатске промене'', У</w:t>
      </w:r>
      <w:r w:rsidR="002C242E" w:rsidRPr="00DA3D60">
        <w:rPr>
          <w:sz w:val="24"/>
          <w:szCs w:val="24"/>
        </w:rPr>
        <w:t xml:space="preserve">дружење </w:t>
      </w:r>
      <w:r w:rsidRPr="00DA3D60">
        <w:rPr>
          <w:sz w:val="24"/>
          <w:szCs w:val="24"/>
        </w:rPr>
        <w:t>инжињера заштите животне средине, учествовали су ученици 4/2 из Новог Кнежевца</w:t>
      </w:r>
      <w:r w:rsidR="0061001F" w:rsidRPr="00DA3D60">
        <w:rPr>
          <w:sz w:val="24"/>
          <w:szCs w:val="24"/>
        </w:rPr>
        <w:t>, 28. новембар 2014. године</w:t>
      </w:r>
      <w:r w:rsidRPr="00DA3D60">
        <w:rPr>
          <w:sz w:val="24"/>
          <w:szCs w:val="24"/>
        </w:rPr>
        <w:t>-посебан списак учесника.</w:t>
      </w:r>
      <w:r w:rsidR="00061D98" w:rsidRPr="00DA3D60">
        <w:rPr>
          <w:sz w:val="24"/>
          <w:szCs w:val="24"/>
        </w:rPr>
        <w:t xml:space="preserve"> Захвалница за учешће за школу.</w:t>
      </w:r>
    </w:p>
    <w:p w:rsidR="002C242E" w:rsidRPr="00DA3D60" w:rsidRDefault="00F272B3" w:rsidP="00A3282E">
      <w:pPr>
        <w:autoSpaceDE w:val="0"/>
        <w:autoSpaceDN w:val="0"/>
        <w:adjustRightInd w:val="0"/>
        <w:spacing w:before="110"/>
        <w:ind w:left="648"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-'' 13. ликовни конкурс за ученике Баната'', Регионални Центар за таленте М.Пупин Панчево ; за ученике од 5. до 8. разреда-посебан списак учесника</w:t>
      </w:r>
      <w:r w:rsidR="00061D98" w:rsidRPr="00DA3D60">
        <w:rPr>
          <w:sz w:val="24"/>
          <w:szCs w:val="24"/>
        </w:rPr>
        <w:t>.</w:t>
      </w:r>
    </w:p>
    <w:p w:rsidR="000A0A00" w:rsidRPr="00DA3D60" w:rsidRDefault="007F4D0D" w:rsidP="00061D98">
      <w:pPr>
        <w:autoSpaceDE w:val="0"/>
        <w:autoSpaceDN w:val="0"/>
        <w:adjustRightInd w:val="0"/>
        <w:spacing w:before="53"/>
        <w:ind w:firstLine="78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Сва н</w:t>
      </w:r>
      <w:r w:rsidR="000A0A00" w:rsidRPr="00DA3D60">
        <w:rPr>
          <w:sz w:val="24"/>
          <w:szCs w:val="24"/>
        </w:rPr>
        <w:t>аведена такмичења одвијала су се према Општем упутству о организовању такмичења и смотри ученика основне школе које је донело Министарство просвете Републике</w:t>
      </w:r>
      <w:r w:rsidR="00061D98" w:rsidRPr="00DA3D60">
        <w:rPr>
          <w:sz w:val="24"/>
          <w:szCs w:val="24"/>
        </w:rPr>
        <w:t xml:space="preserve"> Србије.</w:t>
      </w:r>
    </w:p>
    <w:p w:rsidR="008A0D2C" w:rsidRDefault="008A0D2C" w:rsidP="00552D17">
      <w:pPr>
        <w:autoSpaceDE w:val="0"/>
        <w:autoSpaceDN w:val="0"/>
        <w:adjustRightInd w:val="0"/>
        <w:spacing w:before="115"/>
        <w:jc w:val="both"/>
      </w:pPr>
    </w:p>
    <w:p w:rsidR="00DA3D60" w:rsidRDefault="00DA3D60" w:rsidP="00552D17">
      <w:pPr>
        <w:autoSpaceDE w:val="0"/>
        <w:autoSpaceDN w:val="0"/>
        <w:adjustRightInd w:val="0"/>
        <w:spacing w:before="115"/>
        <w:jc w:val="both"/>
      </w:pPr>
    </w:p>
    <w:p w:rsidR="00DA3D60" w:rsidRPr="00DA3D60" w:rsidRDefault="00DA3D60" w:rsidP="00552D17">
      <w:pPr>
        <w:autoSpaceDE w:val="0"/>
        <w:autoSpaceDN w:val="0"/>
        <w:adjustRightInd w:val="0"/>
        <w:spacing w:before="115"/>
        <w:jc w:val="both"/>
      </w:pPr>
    </w:p>
    <w:p w:rsidR="00FD3936" w:rsidRPr="00DA3D60" w:rsidRDefault="00FD3936" w:rsidP="00795614">
      <w:pPr>
        <w:autoSpaceDE w:val="0"/>
        <w:autoSpaceDN w:val="0"/>
        <w:adjustRightInd w:val="0"/>
        <w:spacing w:before="115"/>
        <w:jc w:val="both"/>
      </w:pPr>
    </w:p>
    <w:p w:rsidR="00FD3936" w:rsidRPr="00DA3D60" w:rsidRDefault="00FD3936" w:rsidP="00FD3936">
      <w:pPr>
        <w:autoSpaceDE w:val="0"/>
        <w:autoSpaceDN w:val="0"/>
        <w:adjustRightInd w:val="0"/>
        <w:spacing w:before="110"/>
        <w:ind w:firstLine="792"/>
        <w:jc w:val="center"/>
        <w:rPr>
          <w:b/>
          <w:i/>
          <w:sz w:val="24"/>
          <w:szCs w:val="24"/>
          <w:u w:val="single"/>
        </w:rPr>
      </w:pPr>
      <w:r w:rsidRPr="00DA3D60">
        <w:rPr>
          <w:b/>
          <w:i/>
          <w:sz w:val="24"/>
          <w:szCs w:val="24"/>
          <w:u w:val="single"/>
        </w:rPr>
        <w:lastRenderedPageBreak/>
        <w:t>ПОСЕБНИ  ПРОЈЕКТИ ПРОФЕСОРА РАЗРЕДНЕ НАСТАВЕ</w:t>
      </w:r>
    </w:p>
    <w:p w:rsidR="00FD3936" w:rsidRPr="00DA3D60" w:rsidRDefault="00FD3936" w:rsidP="00FD393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DA3D60">
        <w:rPr>
          <w:rFonts w:eastAsia="Times New Roman" w:cs="Times New Roman"/>
          <w:sz w:val="24"/>
          <w:szCs w:val="24"/>
        </w:rPr>
        <w:t xml:space="preserve">Учитељице </w:t>
      </w:r>
      <w:r w:rsidRPr="00DA3D60">
        <w:rPr>
          <w:rFonts w:eastAsia="Times New Roman" w:cs="Times New Roman"/>
          <w:b/>
          <w:sz w:val="24"/>
          <w:szCs w:val="24"/>
        </w:rPr>
        <w:t>Оливера Радоњић</w:t>
      </w:r>
      <w:r w:rsidRPr="00DA3D60">
        <w:rPr>
          <w:rFonts w:eastAsia="Times New Roman" w:cs="Times New Roman"/>
          <w:sz w:val="24"/>
          <w:szCs w:val="24"/>
        </w:rPr>
        <w:t xml:space="preserve"> и </w:t>
      </w:r>
      <w:r w:rsidRPr="00DA3D60">
        <w:rPr>
          <w:rFonts w:eastAsia="Times New Roman" w:cs="Times New Roman"/>
          <w:b/>
          <w:sz w:val="24"/>
          <w:szCs w:val="24"/>
        </w:rPr>
        <w:t>Јелена Тркља</w:t>
      </w:r>
      <w:r w:rsidRPr="00DA3D60">
        <w:rPr>
          <w:rFonts w:eastAsia="Times New Roman" w:cs="Times New Roman"/>
          <w:sz w:val="24"/>
          <w:szCs w:val="24"/>
        </w:rPr>
        <w:t xml:space="preserve"> учествовале су на конкурсу  Креативна школа за 2013/14 годину, које је расписао Завод за унапређивање образовања и васпитања у сарадњи са Мајкрософтом. Тема Конкурса је била ''интердисциплинарност'' а назив рада ''од речи до филма''</w:t>
      </w:r>
    </w:p>
    <w:p w:rsidR="00FD3936" w:rsidRPr="00DA3D60" w:rsidRDefault="00FD3936" w:rsidP="00FD393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A3D60">
        <w:rPr>
          <w:rFonts w:eastAsia="Times New Roman" w:cs="Times New Roman"/>
          <w:sz w:val="24"/>
          <w:szCs w:val="24"/>
        </w:rPr>
        <w:t> </w:t>
      </w:r>
      <w:r w:rsidRPr="00DA3D60">
        <w:rPr>
          <w:rFonts w:eastAsia="Times New Roman" w:cs="Times New Roman"/>
          <w:sz w:val="24"/>
          <w:szCs w:val="24"/>
        </w:rPr>
        <w:tab/>
        <w:t>Резултати конкурса су објављени 3.10.2014. године. На конкурс је пристигло 315 радова из целе Србије, а од тога је 100 радова ушло у''базу података Креативне школе'' - база примера добре праксе наставе и остваривање образовно-васпитних циљева применом информационих технологија.</w:t>
      </w:r>
    </w:p>
    <w:p w:rsidR="00FD3936" w:rsidRPr="00DA3D60" w:rsidRDefault="00FD3936" w:rsidP="00FD393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DA3D60">
        <w:rPr>
          <w:rFonts w:eastAsia="Times New Roman" w:cs="Times New Roman"/>
          <w:sz w:val="24"/>
          <w:szCs w:val="24"/>
        </w:rPr>
        <w:t>Рад који су послале учитељице Јелена Тркља и Оливера Радоњић ушао је у ту базу! </w:t>
      </w:r>
    </w:p>
    <w:p w:rsidR="00FD3936" w:rsidRPr="00DA3D60" w:rsidRDefault="00FD3936" w:rsidP="00FD3936">
      <w:pPr>
        <w:autoSpaceDE w:val="0"/>
        <w:autoSpaceDN w:val="0"/>
        <w:adjustRightInd w:val="0"/>
        <w:spacing w:before="115"/>
        <w:ind w:firstLine="802"/>
        <w:jc w:val="both"/>
        <w:rPr>
          <w:sz w:val="24"/>
          <w:szCs w:val="24"/>
        </w:rPr>
      </w:pPr>
    </w:p>
    <w:p w:rsidR="00FD3936" w:rsidRPr="00DA3D60" w:rsidRDefault="00FD3936" w:rsidP="00FD3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shd w:val="clear" w:color="auto" w:fill="FFFFFF"/>
        </w:rPr>
      </w:pPr>
      <w:r w:rsidRPr="00DA3D60">
        <w:rPr>
          <w:sz w:val="24"/>
          <w:szCs w:val="24"/>
        </w:rPr>
        <w:t xml:space="preserve">У септембру 2014. учитељица </w:t>
      </w:r>
      <w:r w:rsidRPr="00DA3D60">
        <w:rPr>
          <w:b/>
          <w:sz w:val="24"/>
          <w:szCs w:val="24"/>
        </w:rPr>
        <w:t>Ева Момић</w:t>
      </w:r>
      <w:r w:rsidRPr="00DA3D60">
        <w:rPr>
          <w:sz w:val="24"/>
          <w:szCs w:val="24"/>
        </w:rPr>
        <w:t xml:space="preserve"> пријавила се за учешће на међународном конкурсу Средње-источне-европске-хуманитарне школске игре,</w:t>
      </w:r>
      <w:r w:rsidRPr="00DA3D60">
        <w:rPr>
          <w:rFonts w:cs="Arial"/>
          <w:sz w:val="24"/>
          <w:szCs w:val="24"/>
          <w:shd w:val="clear" w:color="auto" w:fill="FFFFFF"/>
        </w:rPr>
        <w:t xml:space="preserve"> а на тему ''Очувања Божићних народних обичаја''</w:t>
      </w:r>
      <w:r w:rsidRPr="00DA3D60">
        <w:rPr>
          <w:sz w:val="24"/>
          <w:szCs w:val="24"/>
        </w:rPr>
        <w:t>(</w:t>
      </w:r>
      <w:r w:rsidRPr="00DA3D60">
        <w:rPr>
          <w:rFonts w:cs="Arial"/>
          <w:sz w:val="24"/>
          <w:szCs w:val="24"/>
          <w:shd w:val="clear" w:color="auto" w:fill="FFFFFF"/>
        </w:rPr>
        <w:t xml:space="preserve">" Szekelykapuk-Betlehemezes''). Учитељица је са својим ученицима из </w:t>
      </w:r>
      <w:r w:rsidRPr="00DA3D60">
        <w:rPr>
          <w:rFonts w:cs="Arial"/>
          <w:b/>
          <w:sz w:val="24"/>
          <w:szCs w:val="24"/>
          <w:shd w:val="clear" w:color="auto" w:fill="FFFFFF"/>
        </w:rPr>
        <w:t>одељења 4/3</w:t>
      </w:r>
      <w:r w:rsidRPr="00DA3D60">
        <w:rPr>
          <w:rFonts w:cs="Arial"/>
          <w:sz w:val="24"/>
          <w:szCs w:val="24"/>
          <w:shd w:val="clear" w:color="auto" w:fill="FFFFFF"/>
        </w:rPr>
        <w:t xml:space="preserve"> припремила драмску игру о рођењу Исуса Христа.</w:t>
      </w:r>
    </w:p>
    <w:p w:rsidR="00FD3936" w:rsidRPr="00DA3D60" w:rsidRDefault="00FD3936" w:rsidP="00FD3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shd w:val="clear" w:color="auto" w:fill="FFFFFF"/>
        </w:rPr>
      </w:pPr>
      <w:r w:rsidRPr="00DA3D60">
        <w:rPr>
          <w:rFonts w:cs="Arial"/>
          <w:sz w:val="24"/>
          <w:szCs w:val="24"/>
          <w:shd w:val="clear" w:color="auto" w:fill="FFFFFF"/>
        </w:rPr>
        <w:t xml:space="preserve"> У децембру су </w:t>
      </w:r>
      <w:r w:rsidRPr="00DA3D60">
        <w:rPr>
          <w:rFonts w:cs="Arial"/>
          <w:b/>
          <w:sz w:val="24"/>
          <w:szCs w:val="24"/>
          <w:shd w:val="clear" w:color="auto" w:fill="FFFFFF"/>
        </w:rPr>
        <w:t>наступали</w:t>
      </w:r>
      <w:r w:rsidRPr="00DA3D60">
        <w:rPr>
          <w:rFonts w:cs="Arial"/>
          <w:sz w:val="24"/>
          <w:szCs w:val="24"/>
          <w:shd w:val="clear" w:color="auto" w:fill="FFFFFF"/>
        </w:rPr>
        <w:t xml:space="preserve"> много пута у Новом Кнежевцу: 5. децембар у Музичкој школи; 6. децембар у мађарском културном центру и на отварању божићне изложбе Удружења оболелих од мултипле склерозе северног Баната; 8. децембра у предшколској установи ''Срећно дете''; 12. децембра у библиотеци ''Бранислав Нушић'' ; 18. децембар у ОШ''Јован Јовановић Змај''; 20. децембра у Позоришту; 21. децембра у католичком храму ''Св. Ђорђе'' из Новог Кнежевца; 22. децембра у позоришту у Банатском Аранђелову, а 24. децембра су посетили чак 18 домаћинстава у Новом Кнежевцу са овом представом!</w:t>
      </w:r>
    </w:p>
    <w:p w:rsidR="00FD3936" w:rsidRPr="00DA3D60" w:rsidRDefault="00FD3936" w:rsidP="00FD3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shd w:val="clear" w:color="auto" w:fill="FFFFFF"/>
        </w:rPr>
      </w:pPr>
      <w:r w:rsidRPr="00DA3D60">
        <w:rPr>
          <w:rFonts w:cs="Arial"/>
          <w:sz w:val="24"/>
          <w:szCs w:val="24"/>
          <w:shd w:val="clear" w:color="auto" w:fill="FFFFFF"/>
        </w:rPr>
        <w:t>О свим активностима водили су дневник и послали га као евиденцију за наведени конкурс. Најбољи радови су били рангирани у сребрни и златни ниво. За оне који остваре ''златни ниво'' по броју бодова предвиђена је награда летовања на хрватском приморју. Одељење 4/3 учитељице Еве Момић, које је у овом конкурсу имало назив ''мале звездице'' остварило је златни ниво са постигнутим високим резултатима, и остварио прилику да путује на наградно летовање од 1. јула 2015. године.!</w:t>
      </w:r>
    </w:p>
    <w:p w:rsidR="00FD3936" w:rsidRPr="00DA3D60" w:rsidRDefault="00FD3936" w:rsidP="00FD3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shd w:val="clear" w:color="auto" w:fill="FFFFFF"/>
        </w:rPr>
      </w:pPr>
    </w:p>
    <w:p w:rsidR="00FD3936" w:rsidRPr="00DA3D60" w:rsidRDefault="00FD3936" w:rsidP="000A0A00">
      <w:pPr>
        <w:autoSpaceDE w:val="0"/>
        <w:autoSpaceDN w:val="0"/>
        <w:adjustRightInd w:val="0"/>
        <w:spacing w:before="115"/>
        <w:ind w:firstLine="787"/>
        <w:jc w:val="both"/>
      </w:pPr>
    </w:p>
    <w:p w:rsidR="000A0A00" w:rsidRPr="00DA3D60" w:rsidRDefault="000A0A00" w:rsidP="000A0A00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</w:rPr>
      </w:pPr>
      <w:r w:rsidRPr="00DA3D60">
        <w:rPr>
          <w:b/>
          <w:bCs/>
          <w:i/>
          <w:iCs/>
          <w:sz w:val="32"/>
          <w:szCs w:val="32"/>
        </w:rPr>
        <w:t>Програм професионалне оријентације</w:t>
      </w: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Од школске 2012/13 године ОШ’’Ј.Ј.Змај’’ из Новог Кнежевца укључила се у 3.круг обуке за примену Програма ‘’ Професионална Орјентација у Србији’’. На тај начин Програм професионалне орјентације се </w:t>
      </w:r>
      <w:r w:rsidRPr="00DA3D60">
        <w:rPr>
          <w:b/>
          <w:i/>
          <w:sz w:val="24"/>
          <w:szCs w:val="24"/>
        </w:rPr>
        <w:t>квалитативно променио</w:t>
      </w:r>
      <w:r w:rsidRPr="00DA3D60">
        <w:rPr>
          <w:sz w:val="24"/>
          <w:szCs w:val="24"/>
        </w:rPr>
        <w:t xml:space="preserve"> у односу на досадашњи период-у начину организације и механизмима рада са децом.</w:t>
      </w: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Координатор Програма</w:t>
      </w:r>
      <w:r w:rsidR="008A2F10" w:rsidRPr="00DA3D60">
        <w:rPr>
          <w:sz w:val="24"/>
          <w:szCs w:val="24"/>
        </w:rPr>
        <w:t xml:space="preserve"> професионалне оријентације </w:t>
      </w:r>
      <w:r w:rsidR="00290383" w:rsidRPr="00DA3D60">
        <w:rPr>
          <w:sz w:val="24"/>
          <w:szCs w:val="24"/>
        </w:rPr>
        <w:t xml:space="preserve">ове школске године </w:t>
      </w:r>
      <w:r w:rsidR="008A2F10" w:rsidRPr="00DA3D60">
        <w:rPr>
          <w:sz w:val="24"/>
          <w:szCs w:val="24"/>
        </w:rPr>
        <w:t>био</w:t>
      </w:r>
      <w:r w:rsidRPr="00DA3D60">
        <w:rPr>
          <w:sz w:val="24"/>
          <w:szCs w:val="24"/>
        </w:rPr>
        <w:t xml:space="preserve"> је педаг</w:t>
      </w:r>
      <w:r w:rsidR="008A2F10" w:rsidRPr="00DA3D60">
        <w:rPr>
          <w:sz w:val="24"/>
          <w:szCs w:val="24"/>
        </w:rPr>
        <w:t>ог Бојан Грујић</w:t>
      </w:r>
      <w:r w:rsidRPr="00DA3D60">
        <w:rPr>
          <w:sz w:val="24"/>
          <w:szCs w:val="24"/>
        </w:rPr>
        <w:t>, а чланов</w:t>
      </w:r>
      <w:r w:rsidR="00290383" w:rsidRPr="00DA3D60">
        <w:rPr>
          <w:sz w:val="24"/>
          <w:szCs w:val="24"/>
        </w:rPr>
        <w:t>и Тима за ПО</w:t>
      </w:r>
      <w:r w:rsidRPr="00DA3D60">
        <w:rPr>
          <w:sz w:val="24"/>
          <w:szCs w:val="24"/>
        </w:rPr>
        <w:t>: одељењске старешине VII и VIII</w:t>
      </w:r>
      <w:r w:rsidRPr="00DA3D60">
        <w:rPr>
          <w:b/>
          <w:bCs/>
          <w:sz w:val="24"/>
          <w:szCs w:val="24"/>
        </w:rPr>
        <w:t xml:space="preserve"> </w:t>
      </w:r>
      <w:r w:rsidR="005B037A" w:rsidRPr="00DA3D60">
        <w:rPr>
          <w:sz w:val="24"/>
          <w:szCs w:val="24"/>
        </w:rPr>
        <w:t xml:space="preserve">разреда </w:t>
      </w:r>
      <w:r w:rsidR="008A2F10" w:rsidRPr="00DA3D60">
        <w:rPr>
          <w:sz w:val="24"/>
          <w:szCs w:val="24"/>
        </w:rPr>
        <w:t>психолог школе Андријана Божанин</w:t>
      </w:r>
      <w:r w:rsidRPr="00DA3D60">
        <w:rPr>
          <w:sz w:val="24"/>
          <w:szCs w:val="24"/>
        </w:rPr>
        <w:t>.  Примену програма подржала је директор Снежана Бајић, али и остали чланови наставничког већа.</w:t>
      </w: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Програм садржи 5 већих тематских целина (од Самоспознаје, упознавања са Мрежом школа, могућностима даљег школовања и развијања каријере, до могућности запослења, реалних сусрета и доношења одлуке) које кроз радиничарски рад у школи и реалне сусрете ван ње ученика треба да доведу ка самосталном избору занимања.</w:t>
      </w:r>
    </w:p>
    <w:p w:rsidR="000A0A00" w:rsidRPr="00DA3D60" w:rsidRDefault="00290383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lastRenderedPageBreak/>
        <w:t>И</w:t>
      </w:r>
      <w:r w:rsidR="000A0A00" w:rsidRPr="00DA3D60">
        <w:rPr>
          <w:sz w:val="24"/>
          <w:szCs w:val="24"/>
        </w:rPr>
        <w:t xml:space="preserve">зрађен је Годишњи план реализације Програма ПО у нашој школи, програм ПО је имплементиран у Школски програм за 7. разред и школски програм за 8. разред. Обавештена су сва Тела на нивоу установе о реализацији овог програма (наставничко веће, савет родитеља, ученички Парламент). </w:t>
      </w: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Током школске године, реализоване су радионице у оквиру часа одељенског старешине</w:t>
      </w:r>
      <w:r w:rsidR="005B037A" w:rsidRPr="00DA3D60">
        <w:rPr>
          <w:sz w:val="24"/>
          <w:szCs w:val="24"/>
        </w:rPr>
        <w:t>, интензивно у одељењима 8/1 и 8</w:t>
      </w:r>
      <w:r w:rsidRPr="00DA3D60">
        <w:rPr>
          <w:sz w:val="24"/>
          <w:szCs w:val="24"/>
        </w:rPr>
        <w:t xml:space="preserve">/2 у Новом Кнежевцу, а нешто мањег интензитета у Банатском Аранђелову и Српском Крстуру у одељењима 7. и 8. разреда . </w:t>
      </w: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80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 оквиру овог програма реализов</w:t>
      </w:r>
      <w:r w:rsidR="00762FF5" w:rsidRPr="00DA3D60">
        <w:rPr>
          <w:sz w:val="24"/>
          <w:szCs w:val="24"/>
        </w:rPr>
        <w:t>ане су</w:t>
      </w:r>
      <w:r w:rsidRPr="00DA3D60">
        <w:rPr>
          <w:sz w:val="24"/>
          <w:szCs w:val="24"/>
        </w:rPr>
        <w:t xml:space="preserve"> посете часовима у Гимназији Нови Кнежевац,средњиј школи ‘’Доситеј Обрадовић’’ из Новог Кнежевца, презентације 7 средњих школа из окружења, реални сусрети са експертима у оквир</w:t>
      </w:r>
      <w:r w:rsidR="005B037A" w:rsidRPr="00DA3D60">
        <w:rPr>
          <w:sz w:val="24"/>
          <w:szCs w:val="24"/>
        </w:rPr>
        <w:t>у школе (</w:t>
      </w:r>
      <w:r w:rsidR="00D730EA" w:rsidRPr="00DA3D60">
        <w:rPr>
          <w:sz w:val="24"/>
          <w:szCs w:val="24"/>
        </w:rPr>
        <w:t xml:space="preserve">интервју представника 6 различитих  професија </w:t>
      </w:r>
      <w:r w:rsidR="005B037A" w:rsidRPr="00DA3D60">
        <w:rPr>
          <w:sz w:val="24"/>
          <w:szCs w:val="24"/>
        </w:rPr>
        <w:t>за Ученички Парламент).</w:t>
      </w:r>
      <w:r w:rsidR="00CA4B26" w:rsidRPr="00DA3D60">
        <w:rPr>
          <w:sz w:val="24"/>
          <w:szCs w:val="24"/>
        </w:rPr>
        <w:t xml:space="preserve"> </w:t>
      </w:r>
      <w:r w:rsidR="00D730EA" w:rsidRPr="00DA3D60">
        <w:rPr>
          <w:sz w:val="24"/>
          <w:szCs w:val="24"/>
        </w:rPr>
        <w:t xml:space="preserve">Такође Гиманзија Новог Кнежевца у мају месецу је презентовала изборне стране језике које ученици могу одабрати уколико упишу ову школу. </w:t>
      </w:r>
      <w:r w:rsidR="00CA4B26" w:rsidRPr="00DA3D60">
        <w:rPr>
          <w:sz w:val="24"/>
          <w:szCs w:val="24"/>
        </w:rPr>
        <w:t>Педагог школе Бојан Грујић и</w:t>
      </w:r>
      <w:r w:rsidRPr="00DA3D60">
        <w:rPr>
          <w:sz w:val="24"/>
          <w:szCs w:val="24"/>
        </w:rPr>
        <w:t xml:space="preserve"> психолог Андријана Божанин су пружали ученицима саветодавну подршку у погледу професионалне орјентације. За све ове активности вођена је евиденција (+фотографије) која се чува код пом.директора Јелене Мишковић.</w:t>
      </w:r>
    </w:p>
    <w:p w:rsidR="000A0A00" w:rsidRPr="00DA3D60" w:rsidRDefault="000A0A00" w:rsidP="000A0A00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Задаци професионалне оријентације ост</w:t>
      </w:r>
      <w:r w:rsidR="00CA4B26" w:rsidRPr="00DA3D60">
        <w:rPr>
          <w:sz w:val="24"/>
          <w:szCs w:val="24"/>
        </w:rPr>
        <w:t>варивали су се и у школској 2014/15</w:t>
      </w:r>
      <w:r w:rsidRPr="00DA3D60">
        <w:rPr>
          <w:sz w:val="24"/>
          <w:szCs w:val="24"/>
        </w:rPr>
        <w:t xml:space="preserve"> години кроз све облике образовно-васпитног рада: у оквиру редовне наставе, додатне наставе, слободних активности, часа одељењског старешине, активности ПП-службе. Уочена је потреба за методолошким иновирањем у реализацији овог програма у школи, као и проширење узорка са којим ће се системски програм реализовати.</w:t>
      </w:r>
    </w:p>
    <w:p w:rsidR="000A0A00" w:rsidRPr="00AB3B78" w:rsidRDefault="000A0A00" w:rsidP="000A0A00">
      <w:pPr>
        <w:autoSpaceDE w:val="0"/>
        <w:autoSpaceDN w:val="0"/>
        <w:adjustRightInd w:val="0"/>
        <w:spacing w:before="110"/>
        <w:jc w:val="both"/>
        <w:rPr>
          <w:sz w:val="24"/>
          <w:szCs w:val="24"/>
        </w:rPr>
      </w:pPr>
    </w:p>
    <w:p w:rsidR="00061D98" w:rsidRDefault="00061D98" w:rsidP="000A0A00">
      <w:pPr>
        <w:autoSpaceDE w:val="0"/>
        <w:autoSpaceDN w:val="0"/>
        <w:adjustRightInd w:val="0"/>
        <w:spacing w:before="110"/>
        <w:jc w:val="both"/>
      </w:pPr>
    </w:p>
    <w:p w:rsidR="008A0D2C" w:rsidRDefault="008A0D2C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</w:p>
    <w:p w:rsidR="000A0A00" w:rsidRPr="00DA3D60" w:rsidRDefault="000A0A00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sz w:val="32"/>
          <w:szCs w:val="32"/>
          <w:u w:val="single"/>
        </w:rPr>
      </w:pPr>
      <w:r w:rsidRPr="00DA3D60">
        <w:rPr>
          <w:b/>
          <w:bCs/>
          <w:i/>
          <w:iCs/>
          <w:sz w:val="32"/>
          <w:szCs w:val="32"/>
          <w:u w:val="single"/>
        </w:rPr>
        <w:t>Естетско, еколошко и хигијенско уређивање основне школе</w:t>
      </w:r>
    </w:p>
    <w:p w:rsidR="000A0A00" w:rsidRPr="00DA3D60" w:rsidRDefault="000A0A00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sz w:val="32"/>
          <w:szCs w:val="32"/>
          <w:u w:val="single"/>
        </w:rPr>
      </w:pPr>
    </w:p>
    <w:p w:rsidR="000A0A00" w:rsidRPr="00DA3D60" w:rsidRDefault="000A0A00" w:rsidP="000A0A00">
      <w:pPr>
        <w:autoSpaceDE w:val="0"/>
        <w:autoSpaceDN w:val="0"/>
        <w:adjustRightInd w:val="0"/>
        <w:spacing w:before="101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Одељењске старешине радом у оквиру одељењске заједнице посветиле су посебну пажњу естетском и функционалном уређењу учионица; постављане су слике, ручни радови, цртежи, неговано цвеће.</w:t>
      </w:r>
    </w:p>
    <w:p w:rsidR="000A0A00" w:rsidRPr="00DA3D60" w:rsidRDefault="000A0A00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Ова школска година карактеристична је по непрекидним активностима на естетском и хигијенском </w:t>
      </w:r>
      <w:r w:rsidRPr="00DA3D60">
        <w:rPr>
          <w:b/>
          <w:sz w:val="24"/>
          <w:szCs w:val="24"/>
        </w:rPr>
        <w:t>уређењу школских зграда</w:t>
      </w:r>
      <w:r w:rsidR="00FB3B3F" w:rsidRPr="00DA3D60">
        <w:rPr>
          <w:sz w:val="24"/>
          <w:szCs w:val="24"/>
        </w:rPr>
        <w:t xml:space="preserve"> али и околине</w:t>
      </w:r>
      <w:r w:rsidRPr="00DA3D60">
        <w:rPr>
          <w:sz w:val="24"/>
          <w:szCs w:val="24"/>
        </w:rPr>
        <w:t xml:space="preserve">. Нарочито у издвојеним одељењима у Ђали и Банатском Аранђелову, Српском Крстуру и Мајдану. Активности уређења школског простора су спровођене и кроз рад свих одељењских заједница. </w:t>
      </w:r>
    </w:p>
    <w:p w:rsidR="00FB3B3F" w:rsidRPr="00DA3D60" w:rsidRDefault="00FB3B3F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 школи у Новом Кнежвцу засађене су саднице цвећа и жбунастих биљака у непосредном окружењу школе, постављена паркиралишта за ученичке бицикле и две клупе за седење испред главног улаза у школу,окречен је школски хол, (после две деценије!), обновљена тепих-стаза према зборници, купљене тракасте завесе за све канцеларије, учионицу специјалног одељења, канцеларију пп-службе, учитељски кабинет, библиотеку и музичку салу. </w:t>
      </w:r>
    </w:p>
    <w:p w:rsidR="000A0A00" w:rsidRPr="00DA3D60" w:rsidRDefault="000A0A00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lastRenderedPageBreak/>
        <w:t xml:space="preserve">И ове школске године школа је организовањем </w:t>
      </w:r>
      <w:r w:rsidRPr="00DA3D60">
        <w:rPr>
          <w:b/>
          <w:sz w:val="24"/>
          <w:szCs w:val="24"/>
        </w:rPr>
        <w:t>радних акција</w:t>
      </w:r>
      <w:r w:rsidRPr="00DA3D60">
        <w:rPr>
          <w:sz w:val="24"/>
          <w:szCs w:val="24"/>
        </w:rPr>
        <w:t xml:space="preserve"> у оквиру радне суботе, подстицала ученике да заједно са својим одељенским старешинама чисте и уређују ш</w:t>
      </w:r>
      <w:r w:rsidR="008A2F10" w:rsidRPr="00DA3D60">
        <w:rPr>
          <w:sz w:val="24"/>
          <w:szCs w:val="24"/>
        </w:rPr>
        <w:t>колско двориште и целокупан прос</w:t>
      </w:r>
      <w:r w:rsidRPr="00DA3D60">
        <w:rPr>
          <w:sz w:val="24"/>
          <w:szCs w:val="24"/>
        </w:rPr>
        <w:t>тор који окружује школу у сва три огранка. У оквиру реализације радних, али ненаставних субота спроведене су акције уређења школског простора (према правилнику о школ</w:t>
      </w:r>
      <w:r w:rsidR="008A2F10" w:rsidRPr="00DA3D60">
        <w:rPr>
          <w:sz w:val="24"/>
          <w:szCs w:val="24"/>
        </w:rPr>
        <w:t>ском календару) у септембру 2014</w:t>
      </w:r>
      <w:r w:rsidRPr="00DA3D60">
        <w:rPr>
          <w:sz w:val="24"/>
          <w:szCs w:val="24"/>
        </w:rPr>
        <w:t xml:space="preserve">.г. </w:t>
      </w:r>
    </w:p>
    <w:p w:rsidR="00EC2EAC" w:rsidRPr="00DA3D60" w:rsidRDefault="00FD3936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Током децембра 2014. </w:t>
      </w:r>
      <w:r w:rsidR="00D46525" w:rsidRPr="00DA3D60">
        <w:rPr>
          <w:sz w:val="24"/>
          <w:szCs w:val="24"/>
        </w:rPr>
        <w:t>г</w:t>
      </w:r>
      <w:r w:rsidRPr="00DA3D60">
        <w:rPr>
          <w:sz w:val="24"/>
          <w:szCs w:val="24"/>
        </w:rPr>
        <w:t>одине, ученици-чланови Ученичког парламента</w:t>
      </w:r>
      <w:r w:rsidR="00D46525" w:rsidRPr="00DA3D60">
        <w:rPr>
          <w:sz w:val="24"/>
          <w:szCs w:val="24"/>
        </w:rPr>
        <w:t xml:space="preserve"> учествовали су у акцији Канцеларије за младе-Пошумаљвање парка.</w:t>
      </w:r>
    </w:p>
    <w:p w:rsidR="008A2F10" w:rsidRPr="00DA3D60" w:rsidRDefault="008A2F10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 сарадњи </w:t>
      </w:r>
      <w:r w:rsidRPr="00DA3D60">
        <w:rPr>
          <w:b/>
          <w:sz w:val="24"/>
          <w:szCs w:val="24"/>
        </w:rPr>
        <w:t>са јавним комуналним предузећем</w:t>
      </w:r>
      <w:r w:rsidRPr="00DA3D60">
        <w:rPr>
          <w:sz w:val="24"/>
          <w:szCs w:val="24"/>
        </w:rPr>
        <w:t xml:space="preserve"> организована је од другог полугодишта акција селектовања отпада по учионицама (кутије за одлагање пластике и кутије за одлагање папира). Акцију сакупљања потрошених батерија организовао је наставник Егон Попић.</w:t>
      </w:r>
    </w:p>
    <w:p w:rsidR="000A0A00" w:rsidRPr="00DA3D60" w:rsidRDefault="000A0A00" w:rsidP="000A0A00">
      <w:pPr>
        <w:autoSpaceDE w:val="0"/>
        <w:autoSpaceDN w:val="0"/>
        <w:adjustRightInd w:val="0"/>
        <w:spacing w:before="106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 xml:space="preserve">Ученици наше школе су традиционално учествовали у обележавању 5. Јуна светског дана заштите животне средине, програмом који координира наставница биологије </w:t>
      </w:r>
      <w:r w:rsidRPr="00DA3D60">
        <w:rPr>
          <w:b/>
          <w:sz w:val="24"/>
          <w:szCs w:val="24"/>
        </w:rPr>
        <w:t>Иванка Алваџин</w:t>
      </w:r>
      <w:r w:rsidRPr="00DA3D60">
        <w:rPr>
          <w:sz w:val="24"/>
          <w:szCs w:val="24"/>
        </w:rPr>
        <w:t xml:space="preserve"> у сарадњи са општинском библиотеком </w:t>
      </w:r>
      <w:r w:rsidR="008A2F10" w:rsidRPr="00DA3D60">
        <w:rPr>
          <w:sz w:val="24"/>
          <w:szCs w:val="24"/>
        </w:rPr>
        <w:t>''</w:t>
      </w:r>
      <w:r w:rsidRPr="00DA3D60">
        <w:rPr>
          <w:sz w:val="24"/>
          <w:szCs w:val="24"/>
        </w:rPr>
        <w:t>Бранислав Нушић</w:t>
      </w:r>
      <w:r w:rsidR="008A2F10" w:rsidRPr="00DA3D60">
        <w:rPr>
          <w:sz w:val="24"/>
          <w:szCs w:val="24"/>
        </w:rPr>
        <w:t>'' и основном музичком школом из Новог Кнежевца</w:t>
      </w:r>
      <w:r w:rsidRPr="00DA3D60">
        <w:rPr>
          <w:sz w:val="24"/>
          <w:szCs w:val="24"/>
        </w:rPr>
        <w:t>. Евиденцију о овим и сличним активностима чува наставница биологије Иванка Алваџин.</w:t>
      </w:r>
    </w:p>
    <w:p w:rsidR="008A0D2C" w:rsidRDefault="008A0D2C" w:rsidP="000A0A00">
      <w:pPr>
        <w:autoSpaceDE w:val="0"/>
        <w:autoSpaceDN w:val="0"/>
        <w:adjustRightInd w:val="0"/>
        <w:spacing w:before="106"/>
        <w:jc w:val="both"/>
        <w:rPr>
          <w:sz w:val="24"/>
          <w:szCs w:val="24"/>
        </w:rPr>
      </w:pPr>
    </w:p>
    <w:p w:rsidR="00DA3D60" w:rsidRPr="00DA3D60" w:rsidRDefault="00DA3D60" w:rsidP="000A0A00">
      <w:pPr>
        <w:autoSpaceDE w:val="0"/>
        <w:autoSpaceDN w:val="0"/>
        <w:adjustRightInd w:val="0"/>
        <w:spacing w:before="106"/>
        <w:jc w:val="both"/>
        <w:rPr>
          <w:sz w:val="24"/>
          <w:szCs w:val="24"/>
        </w:rPr>
      </w:pPr>
    </w:p>
    <w:p w:rsidR="000A0A00" w:rsidRPr="00DA3D60" w:rsidRDefault="000A0A00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sz w:val="32"/>
          <w:szCs w:val="32"/>
          <w:u w:val="single"/>
        </w:rPr>
      </w:pPr>
      <w:r w:rsidRPr="00DA3D60">
        <w:rPr>
          <w:b/>
          <w:bCs/>
          <w:i/>
          <w:iCs/>
          <w:sz w:val="32"/>
          <w:szCs w:val="32"/>
          <w:u w:val="single"/>
        </w:rPr>
        <w:t>Заштита ученика од насиља,злостављања и занемаривања</w:t>
      </w:r>
    </w:p>
    <w:p w:rsidR="000A0A00" w:rsidRPr="00DA3D60" w:rsidRDefault="000A0A00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sz w:val="32"/>
          <w:szCs w:val="32"/>
          <w:u w:val="single"/>
        </w:rPr>
      </w:pPr>
    </w:p>
    <w:p w:rsidR="00DA3D60" w:rsidRPr="00DA3D60" w:rsidRDefault="00DA3D60" w:rsidP="000A0A00">
      <w:pPr>
        <w:keepNext/>
        <w:autoSpaceDE w:val="0"/>
        <w:autoSpaceDN w:val="0"/>
        <w:adjustRightInd w:val="0"/>
        <w:spacing w:before="60" w:after="60"/>
        <w:jc w:val="center"/>
        <w:rPr>
          <w:b/>
          <w:bCs/>
          <w:i/>
          <w:iCs/>
          <w:sz w:val="32"/>
          <w:szCs w:val="32"/>
          <w:u w:val="single"/>
        </w:rPr>
      </w:pPr>
    </w:p>
    <w:p w:rsidR="000A0A00" w:rsidRDefault="000A0A00" w:rsidP="000A0A00">
      <w:pPr>
        <w:autoSpaceDE w:val="0"/>
        <w:autoSpaceDN w:val="0"/>
        <w:adjustRightInd w:val="0"/>
        <w:spacing w:before="106"/>
        <w:ind w:firstLine="787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Најчешћи облици неприлагођеног понашања ученика ове школе запажени су од стране наставника и одељењских старешина, а активности су реализоване кроз сарадњ</w:t>
      </w:r>
      <w:r w:rsidR="008A2F10" w:rsidRPr="00DA3D60">
        <w:rPr>
          <w:sz w:val="24"/>
          <w:szCs w:val="24"/>
        </w:rPr>
        <w:t>у са родитељима уз помоћ педагош</w:t>
      </w:r>
      <w:r w:rsidRPr="00DA3D60">
        <w:rPr>
          <w:sz w:val="24"/>
          <w:szCs w:val="24"/>
        </w:rPr>
        <w:t>ко-психолоске слузбе и руководства школе.</w:t>
      </w:r>
    </w:p>
    <w:p w:rsidR="00DA3D60" w:rsidRPr="00DA3D60" w:rsidRDefault="00DA3D60" w:rsidP="000A0A00">
      <w:pPr>
        <w:autoSpaceDE w:val="0"/>
        <w:autoSpaceDN w:val="0"/>
        <w:adjustRightInd w:val="0"/>
        <w:spacing w:before="106"/>
        <w:ind w:firstLine="787"/>
        <w:jc w:val="both"/>
        <w:rPr>
          <w:sz w:val="24"/>
          <w:szCs w:val="24"/>
        </w:rPr>
      </w:pPr>
    </w:p>
    <w:p w:rsidR="000A0A00" w:rsidRDefault="000A0A00" w:rsidP="000A0A00">
      <w:pPr>
        <w:autoSpaceDE w:val="0"/>
        <w:autoSpaceDN w:val="0"/>
        <w:adjustRightInd w:val="0"/>
        <w:spacing w:before="110"/>
        <w:ind w:firstLine="792"/>
        <w:jc w:val="both"/>
      </w:pPr>
      <w:r w:rsidRPr="00DA3D60">
        <w:rPr>
          <w:sz w:val="24"/>
          <w:szCs w:val="24"/>
        </w:rPr>
        <w:t>Кроз наставне и ваннаставне активности радило се на програмом утврђеним задацима. Посебне теме кроз разговор, дискусију, дијалог, предавање или информисање реализовани су на часу одељењског старешине и одељењске заједнице; Садржаји о којима се говори најчешће су: понашање ученика, (не) насиље, толеранција, сараднички односи међу ученицима, штетност пушења, употреба алкохола и дроге</w:t>
      </w:r>
      <w:r w:rsidRPr="00DA3D60">
        <w:t>.</w:t>
      </w:r>
    </w:p>
    <w:p w:rsidR="00DA3D60" w:rsidRPr="00DA3D60" w:rsidRDefault="00DA3D60" w:rsidP="000A0A00">
      <w:pPr>
        <w:autoSpaceDE w:val="0"/>
        <w:autoSpaceDN w:val="0"/>
        <w:adjustRightInd w:val="0"/>
        <w:spacing w:before="110"/>
        <w:ind w:firstLine="792"/>
        <w:jc w:val="both"/>
      </w:pPr>
    </w:p>
    <w:p w:rsidR="000A0A00" w:rsidRPr="00DA3D60" w:rsidRDefault="000A0A00" w:rsidP="00FB3B3F">
      <w:pPr>
        <w:ind w:firstLine="708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 школи је формиран ТИМ ЗА ЗАШТИТУ УЧЕНИКА ОД НАСИЉА,  ЗЛОСТАВЉАЊА, ЗАНЕМАРИВАЊА који је имао неколико састанака и о томе водио записнике, и значајно доприносио својим радом на унапређењу превентивних и интервентних активности.</w:t>
      </w:r>
      <w:r w:rsidRPr="00DA3D60">
        <w:rPr>
          <w:sz w:val="24"/>
          <w:szCs w:val="24"/>
          <w:lang w:val="sl-SI"/>
        </w:rPr>
        <w:t xml:space="preserve"> </w:t>
      </w:r>
      <w:r w:rsidR="008A2F10" w:rsidRPr="00DA3D60">
        <w:rPr>
          <w:sz w:val="24"/>
          <w:szCs w:val="24"/>
        </w:rPr>
        <w:t>Извештај о раду овог Тима је у уприлогу овог Извештаја.</w:t>
      </w:r>
    </w:p>
    <w:p w:rsidR="00DA3D60" w:rsidRPr="00DA3D60" w:rsidRDefault="00DA3D60" w:rsidP="00FB3B3F">
      <w:pPr>
        <w:ind w:firstLine="708"/>
        <w:jc w:val="both"/>
        <w:rPr>
          <w:sz w:val="24"/>
          <w:szCs w:val="24"/>
        </w:rPr>
      </w:pPr>
    </w:p>
    <w:p w:rsidR="00DA3D60" w:rsidRPr="00DA3D60" w:rsidRDefault="00DA3D60" w:rsidP="00FB3B3F">
      <w:pPr>
        <w:ind w:firstLine="708"/>
        <w:jc w:val="both"/>
        <w:rPr>
          <w:sz w:val="24"/>
          <w:szCs w:val="24"/>
        </w:rPr>
      </w:pPr>
    </w:p>
    <w:p w:rsidR="000A0A00" w:rsidRPr="00DA3D60" w:rsidRDefault="000A0A00" w:rsidP="000A0A00">
      <w:pPr>
        <w:ind w:firstLine="708"/>
        <w:jc w:val="both"/>
        <w:rPr>
          <w:sz w:val="24"/>
          <w:szCs w:val="24"/>
          <w:lang w:val="sl-SI"/>
        </w:rPr>
      </w:pPr>
      <w:r w:rsidRPr="00DA3D60">
        <w:rPr>
          <w:sz w:val="24"/>
          <w:szCs w:val="24"/>
          <w:lang w:val="sl-SI"/>
        </w:rPr>
        <w:t>Превентивни програми који су реализовани у школи:</w:t>
      </w:r>
    </w:p>
    <w:p w:rsidR="000A0A00" w:rsidRPr="00DA3D60" w:rsidRDefault="000A0A00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  <w:lang w:val="sl-SI"/>
        </w:rPr>
        <w:t xml:space="preserve">У сарадњи са </w:t>
      </w:r>
      <w:r w:rsidRPr="00DA3D60">
        <w:rPr>
          <w:rFonts w:asciiTheme="minorHAnsi" w:hAnsiTheme="minorHAnsi"/>
          <w:b/>
          <w:lang w:val="sl-SI"/>
        </w:rPr>
        <w:t>Полицијском  станицом</w:t>
      </w:r>
      <w:r w:rsidRPr="00DA3D60">
        <w:rPr>
          <w:rFonts w:asciiTheme="minorHAnsi" w:hAnsiTheme="minorHAnsi"/>
          <w:lang w:val="sl-SI"/>
        </w:rPr>
        <w:t xml:space="preserve"> из Новог Кнеж</w:t>
      </w:r>
      <w:r w:rsidR="00061D98" w:rsidRPr="00DA3D60">
        <w:rPr>
          <w:rFonts w:asciiTheme="minorHAnsi" w:hAnsiTheme="minorHAnsi"/>
          <w:lang w:val="sl-SI"/>
        </w:rPr>
        <w:t xml:space="preserve">евца, већ традиционално, </w:t>
      </w:r>
      <w:r w:rsidR="00061D98" w:rsidRPr="00DA3D60">
        <w:rPr>
          <w:rFonts w:asciiTheme="minorHAnsi" w:hAnsiTheme="minorHAnsi"/>
        </w:rPr>
        <w:t xml:space="preserve">у другом полугодишту, </w:t>
      </w:r>
      <w:r w:rsidRPr="00DA3D60">
        <w:rPr>
          <w:rFonts w:asciiTheme="minorHAnsi" w:hAnsiTheme="minorHAnsi"/>
          <w:lang w:val="sl-SI"/>
        </w:rPr>
        <w:t>реализују се радионице са ученицима 5. разреда са циљем поправљања безбедности у свако</w:t>
      </w:r>
      <w:r w:rsidR="008A2F10" w:rsidRPr="00DA3D60">
        <w:rPr>
          <w:rFonts w:asciiTheme="minorHAnsi" w:hAnsiTheme="minorHAnsi"/>
          <w:lang w:val="sl-SI"/>
        </w:rPr>
        <w:t>м домену: међу вршњацима, изме</w:t>
      </w:r>
      <w:r w:rsidR="008A2F10" w:rsidRPr="00DA3D60">
        <w:rPr>
          <w:rFonts w:asciiTheme="minorHAnsi" w:hAnsiTheme="minorHAnsi"/>
        </w:rPr>
        <w:t>ђ</w:t>
      </w:r>
      <w:r w:rsidRPr="00DA3D60">
        <w:rPr>
          <w:rFonts w:asciiTheme="minorHAnsi" w:hAnsiTheme="minorHAnsi"/>
          <w:lang w:val="sl-SI"/>
        </w:rPr>
        <w:t>у одраслих и деце, у саобраћајним ситуацијама</w:t>
      </w:r>
    </w:p>
    <w:p w:rsidR="000A0A00" w:rsidRPr="00DA3D60" w:rsidRDefault="000A0A00" w:rsidP="008A2F1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</w:rPr>
      </w:pPr>
      <w:r w:rsidRPr="00DA3D60">
        <w:rPr>
          <w:rFonts w:asciiTheme="minorHAnsi" w:hAnsiTheme="minorHAnsi"/>
          <w:lang w:val="sl-SI"/>
        </w:rPr>
        <w:t xml:space="preserve">У оквиру </w:t>
      </w:r>
      <w:r w:rsidRPr="00DA3D60">
        <w:rPr>
          <w:rFonts w:asciiTheme="minorHAnsi" w:hAnsiTheme="minorHAnsi"/>
          <w:b/>
          <w:lang w:val="sl-SI"/>
        </w:rPr>
        <w:t>ЧОС-а у сарадњи са ПП службом школе</w:t>
      </w:r>
      <w:r w:rsidRPr="00DA3D60">
        <w:rPr>
          <w:rFonts w:asciiTheme="minorHAnsi" w:hAnsiTheme="minorHAnsi"/>
          <w:lang w:val="sl-SI"/>
        </w:rPr>
        <w:t xml:space="preserve">, а према потреби, реализоване су неке од  радионица из програма Црвеног крста </w:t>
      </w:r>
      <w:r w:rsidR="008A2F10" w:rsidRPr="00DA3D60">
        <w:rPr>
          <w:rFonts w:asciiTheme="minorHAnsi" w:hAnsiTheme="minorHAnsi"/>
        </w:rPr>
        <w:t>‘’ПРОМОЦИЈА ХУМАНИХ ВРЕДНОСТИ’’, а и на тему сарадничких односа и јачања тимског духа  у одељењу. Педагог Бојан Грујић је одржао низ радионица на ову тему у одељењима 6/1 и 6/2</w:t>
      </w:r>
      <w:r w:rsidR="00EC381E" w:rsidRPr="00DA3D60">
        <w:rPr>
          <w:rFonts w:asciiTheme="minorHAnsi" w:hAnsiTheme="minorHAnsi"/>
        </w:rPr>
        <w:t xml:space="preserve"> у Новом Кнежевцу, али и у издвојеним одељењима.</w:t>
      </w:r>
    </w:p>
    <w:p w:rsidR="000A0A00" w:rsidRPr="00DA3D60" w:rsidRDefault="000A0A00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  <w:lang w:val="sl-SI"/>
        </w:rPr>
        <w:t xml:space="preserve">Бројни </w:t>
      </w:r>
      <w:r w:rsidRPr="00DA3D60">
        <w:rPr>
          <w:rFonts w:asciiTheme="minorHAnsi" w:hAnsiTheme="minorHAnsi"/>
          <w:b/>
          <w:lang w:val="sl-SI"/>
        </w:rPr>
        <w:t>тимски часови и квизови</w:t>
      </w:r>
      <w:r w:rsidRPr="00DA3D60">
        <w:rPr>
          <w:rFonts w:asciiTheme="minorHAnsi" w:hAnsiTheme="minorHAnsi"/>
          <w:lang w:val="sl-SI"/>
        </w:rPr>
        <w:t>, нарочито са наставницима физичког васпитања подстицали су ненасилно решавање конфликата, сараданички дух међу децом</w:t>
      </w:r>
      <w:r w:rsidR="00FB3B3F" w:rsidRPr="00DA3D60">
        <w:rPr>
          <w:rFonts w:asciiTheme="minorHAnsi" w:hAnsiTheme="minorHAnsi"/>
        </w:rPr>
        <w:t>,</w:t>
      </w:r>
      <w:r w:rsidRPr="00DA3D60">
        <w:rPr>
          <w:rFonts w:asciiTheme="minorHAnsi" w:hAnsiTheme="minorHAnsi"/>
          <w:lang w:val="sl-SI"/>
        </w:rPr>
        <w:t xml:space="preserve"> вештину самоконтроле</w:t>
      </w:r>
    </w:p>
    <w:p w:rsidR="000A0A00" w:rsidRPr="00DA3D60" w:rsidRDefault="000A0A00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  <w:b/>
          <w:lang w:val="sl-SI"/>
        </w:rPr>
        <w:t>Рад ученика</w:t>
      </w:r>
      <w:r w:rsidRPr="00DA3D60">
        <w:rPr>
          <w:rFonts w:asciiTheme="minorHAnsi" w:hAnsiTheme="minorHAnsi"/>
          <w:lang w:val="sl-SI"/>
        </w:rPr>
        <w:t xml:space="preserve"> у оквиру школских приредби, учешће на такмичењима и смотрама неке су од превентивних активности које утичу на смањење насилних ситуација у школи.</w:t>
      </w:r>
    </w:p>
    <w:p w:rsidR="00D730EA" w:rsidRPr="00DA3D60" w:rsidRDefault="000A0A00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  <w:b/>
          <w:lang w:val="sl-SI"/>
        </w:rPr>
        <w:t>Саветодавни разговори</w:t>
      </w:r>
      <w:r w:rsidRPr="00DA3D60">
        <w:rPr>
          <w:rFonts w:asciiTheme="minorHAnsi" w:hAnsiTheme="minorHAnsi"/>
          <w:lang w:val="sl-SI"/>
        </w:rPr>
        <w:t xml:space="preserve"> педагога и психолога са ученицима, родитељима ученика, али и наставницима у многоме су унапредили поступке за решавање конфликата и допринели афирмацији конструктивог дијалога, развијању сарадничке атмосфере и поправљању односа међу ученицима и ученицима и наставницима.</w:t>
      </w:r>
      <w:r w:rsidR="00D730EA" w:rsidRPr="00DA3D60">
        <w:rPr>
          <w:rFonts w:asciiTheme="minorHAnsi" w:hAnsiTheme="minorHAnsi"/>
        </w:rPr>
        <w:t xml:space="preserve"> </w:t>
      </w:r>
    </w:p>
    <w:p w:rsidR="000A0A00" w:rsidRPr="00DA3D60" w:rsidRDefault="00D730EA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</w:rPr>
        <w:t xml:space="preserve">Креирани су </w:t>
      </w:r>
      <w:r w:rsidRPr="00DA3D60">
        <w:rPr>
          <w:rFonts w:asciiTheme="minorHAnsi" w:hAnsiTheme="minorHAnsi"/>
          <w:b/>
        </w:rPr>
        <w:t>вршњчки Тимови подршке</w:t>
      </w:r>
      <w:r w:rsidRPr="00DA3D60">
        <w:rPr>
          <w:rFonts w:asciiTheme="minorHAnsi" w:hAnsiTheme="minorHAnsi"/>
        </w:rPr>
        <w:t xml:space="preserve">, а ученица </w:t>
      </w:r>
      <w:r w:rsidRPr="00DA3D60">
        <w:rPr>
          <w:rFonts w:asciiTheme="minorHAnsi" w:hAnsiTheme="minorHAnsi"/>
          <w:b/>
        </w:rPr>
        <w:t>Мила Лучић</w:t>
      </w:r>
      <w:r w:rsidRPr="00DA3D60">
        <w:rPr>
          <w:rFonts w:asciiTheme="minorHAnsi" w:hAnsiTheme="minorHAnsi"/>
        </w:rPr>
        <w:t xml:space="preserve"> била је учесник обуке Мреже инклузивне подршке коју је подржао УНИЦЕФ и захвањујући којој ће школа добити један рачунар.</w:t>
      </w:r>
    </w:p>
    <w:p w:rsidR="00EC381E" w:rsidRPr="00DA3D60" w:rsidRDefault="00EC381E" w:rsidP="000A0A00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/>
          <w:lang w:val="sl-SI"/>
        </w:rPr>
      </w:pPr>
      <w:r w:rsidRPr="00DA3D60">
        <w:rPr>
          <w:rFonts w:asciiTheme="minorHAnsi" w:hAnsiTheme="minorHAnsi"/>
          <w:b/>
        </w:rPr>
        <w:t>Обука волонтера</w:t>
      </w:r>
      <w:r w:rsidRPr="00DA3D60">
        <w:rPr>
          <w:rFonts w:asciiTheme="minorHAnsi" w:hAnsiTheme="minorHAnsi"/>
        </w:rPr>
        <w:t xml:space="preserve"> ученика од 5. до 8. разреда  ОШ у сарадњи са МС кућом из Н.Кнежевца, допринела је развијању нових облика активизма ученика основне школе</w:t>
      </w:r>
      <w:r w:rsidR="00D730EA" w:rsidRPr="00DA3D60">
        <w:rPr>
          <w:rFonts w:asciiTheme="minorHAnsi" w:hAnsiTheme="minorHAnsi"/>
        </w:rPr>
        <w:t xml:space="preserve"> и развијању свести о друштвеној одговорности код ученика.</w:t>
      </w:r>
      <w:r w:rsidR="00762FF5" w:rsidRPr="00DA3D60">
        <w:rPr>
          <w:rFonts w:asciiTheme="minorHAnsi" w:hAnsiTheme="minorHAnsi"/>
        </w:rPr>
        <w:t xml:space="preserve"> Обуку су реализовали Андријана Божанин и Бојан Грујић психолог и педагог школе.</w:t>
      </w:r>
    </w:p>
    <w:p w:rsidR="00F44D49" w:rsidRPr="00F44D49" w:rsidRDefault="000A0A00" w:rsidP="00F44D49">
      <w:pPr>
        <w:pStyle w:val="ListParagraph"/>
        <w:numPr>
          <w:ilvl w:val="0"/>
          <w:numId w:val="3"/>
        </w:numPr>
        <w:tabs>
          <w:tab w:val="clear" w:pos="2076"/>
        </w:tabs>
        <w:spacing w:line="276" w:lineRule="auto"/>
        <w:ind w:left="709"/>
        <w:jc w:val="both"/>
        <w:rPr>
          <w:rFonts w:asciiTheme="minorHAnsi" w:hAnsiTheme="minorHAnsi" w:cstheme="minorHAnsi"/>
          <w:lang w:val="sl-SI"/>
        </w:rPr>
      </w:pPr>
      <w:r w:rsidRPr="00DA3D60">
        <w:rPr>
          <w:rFonts w:asciiTheme="minorHAnsi" w:hAnsiTheme="minorHAnsi"/>
          <w:lang w:val="sl-SI"/>
        </w:rPr>
        <w:t xml:space="preserve">Школа је сарађивала и са </w:t>
      </w:r>
      <w:r w:rsidRPr="00DA3D60">
        <w:rPr>
          <w:rFonts w:asciiTheme="minorHAnsi" w:hAnsiTheme="minorHAnsi"/>
          <w:b/>
          <w:lang w:val="sl-SI"/>
        </w:rPr>
        <w:t>општинским Центром за социјални рад</w:t>
      </w:r>
      <w:r w:rsidRPr="00DA3D60">
        <w:rPr>
          <w:rFonts w:asciiTheme="minorHAnsi" w:hAnsiTheme="minorHAnsi"/>
          <w:lang w:val="sl-SI"/>
        </w:rPr>
        <w:t xml:space="preserve"> при решавању конкретних проблема у раду са децом.</w:t>
      </w:r>
      <w:r w:rsidR="000F3912" w:rsidRPr="00DA3D60">
        <w:rPr>
          <w:rFonts w:asciiTheme="minorHAnsi" w:hAnsiTheme="minorHAnsi"/>
        </w:rPr>
        <w:t xml:space="preserve"> Незаобилазна установа, када је реч о превентивном раду са ученицима је локална </w:t>
      </w:r>
      <w:r w:rsidR="000F3912" w:rsidRPr="00DA3D60">
        <w:rPr>
          <w:rFonts w:asciiTheme="minorHAnsi" w:hAnsiTheme="minorHAnsi"/>
          <w:b/>
        </w:rPr>
        <w:t>организација Црвеног крста</w:t>
      </w:r>
      <w:r w:rsidR="000F3912" w:rsidRPr="00DA3D60">
        <w:rPr>
          <w:rFonts w:asciiTheme="minorHAnsi" w:hAnsiTheme="minorHAnsi"/>
        </w:rPr>
        <w:t xml:space="preserve">, са којом школа гаји дугогодишњу квалитетну сарадњу. Заједничким ангажманом: Канцеларије за младе из Новог Кнежевца, локалне </w:t>
      </w:r>
      <w:r w:rsidR="000F3912" w:rsidRPr="00DA3D60">
        <w:rPr>
          <w:rFonts w:asciiTheme="minorHAnsi" w:hAnsiTheme="minorHAnsi"/>
          <w:b/>
        </w:rPr>
        <w:t>организациј</w:t>
      </w:r>
      <w:r w:rsidR="00AB3B78" w:rsidRPr="00DA3D60">
        <w:rPr>
          <w:rFonts w:asciiTheme="minorHAnsi" w:hAnsiTheme="minorHAnsi"/>
          <w:b/>
        </w:rPr>
        <w:t>е</w:t>
      </w:r>
      <w:r w:rsidR="000F3912" w:rsidRPr="00DA3D60">
        <w:rPr>
          <w:rFonts w:asciiTheme="minorHAnsi" w:hAnsiTheme="minorHAnsi"/>
          <w:b/>
        </w:rPr>
        <w:t xml:space="preserve"> Црвеног крста</w:t>
      </w:r>
      <w:r w:rsidR="00F44D49">
        <w:rPr>
          <w:rFonts w:asciiTheme="minorHAnsi" w:hAnsiTheme="minorHAnsi"/>
          <w:b/>
        </w:rPr>
        <w:t xml:space="preserve"> </w:t>
      </w:r>
      <w:r w:rsidR="00F44D49" w:rsidRPr="00F44D49">
        <w:rPr>
          <w:rFonts w:asciiTheme="minorHAnsi" w:hAnsiTheme="minorHAnsi" w:cstheme="minorHAnsi"/>
        </w:rPr>
        <w:t>обележен је светски дан заштите од АИДС-а 1. Децембар заједничком радионицом за све ученичке парламенте из свих школа у Новом Кнежевцу. Радионицу су реализовали педагог Бојан Грујић и психолог Андријана Божанин.</w:t>
      </w:r>
    </w:p>
    <w:p w:rsidR="000A0A00" w:rsidRPr="00F44D49" w:rsidRDefault="000A0A00" w:rsidP="00F44D49">
      <w:pPr>
        <w:jc w:val="both"/>
        <w:rPr>
          <w:rFonts w:eastAsia="Times New Roman" w:cs="Times New Roman"/>
          <w:sz w:val="24"/>
          <w:szCs w:val="24"/>
        </w:rPr>
      </w:pPr>
    </w:p>
    <w:p w:rsidR="00A606B2" w:rsidRPr="00F44D49" w:rsidRDefault="000A0A00" w:rsidP="00F44D49">
      <w:pPr>
        <w:spacing w:after="0" w:line="240" w:lineRule="auto"/>
        <w:ind w:firstLine="720"/>
        <w:jc w:val="both"/>
        <w:rPr>
          <w:sz w:val="24"/>
          <w:szCs w:val="24"/>
        </w:rPr>
      </w:pPr>
      <w:r w:rsidRPr="00DA3D60">
        <w:rPr>
          <w:sz w:val="24"/>
          <w:szCs w:val="24"/>
          <w:lang w:val="sl-SI"/>
        </w:rPr>
        <w:t>Постоји потреба за унапређивањем мера интервенције када се насиље догоди као и мера превенције преступничког понашања. Вођење евиденције у овој области, такође није на завидном нивоу, према процени Тима за заштиту ученика од насиља, злостављања и занемаривања и у наредној школској години би тренало радити на њеном унапређивању.</w:t>
      </w:r>
      <w:r w:rsidR="00EC381E" w:rsidRPr="00DA3D60">
        <w:rPr>
          <w:sz w:val="24"/>
          <w:szCs w:val="24"/>
        </w:rPr>
        <w:t xml:space="preserve"> Од почетка наредне школске године биће дефинисан КУЋНИ РЕД који ће бити обавезујућ за све ученике, али и специфична правила понашања за свако одељење посебно у дог</w:t>
      </w:r>
      <w:r w:rsidR="00F44D49">
        <w:rPr>
          <w:sz w:val="24"/>
          <w:szCs w:val="24"/>
        </w:rPr>
        <w:t>овору са одељенским старешинама.</w:t>
      </w:r>
    </w:p>
    <w:p w:rsidR="00A606B2" w:rsidRDefault="00A606B2" w:rsidP="00FB3B3F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0A0A00" w:rsidRPr="00DA3D60" w:rsidRDefault="000A0A00" w:rsidP="00FB3B3F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DA3D60">
        <w:rPr>
          <w:b/>
          <w:bCs/>
          <w:i/>
          <w:iCs/>
          <w:sz w:val="32"/>
          <w:szCs w:val="32"/>
        </w:rPr>
        <w:t>Програм здравственог васпитања ученика</w:t>
      </w:r>
    </w:p>
    <w:p w:rsidR="00FB3B3F" w:rsidRPr="00DA3D60" w:rsidRDefault="000A0A00" w:rsidP="007E3680">
      <w:pPr>
        <w:tabs>
          <w:tab w:val="left" w:pos="1168"/>
        </w:tabs>
        <w:autoSpaceDE w:val="0"/>
        <w:autoSpaceDN w:val="0"/>
        <w:adjustRightInd w:val="0"/>
        <w:jc w:val="both"/>
      </w:pPr>
      <w:r w:rsidRPr="00DA3D60">
        <w:tab/>
      </w:r>
    </w:p>
    <w:p w:rsidR="000A0A00" w:rsidRPr="00DA3D60" w:rsidRDefault="00FB3B3F" w:rsidP="007E3680">
      <w:pPr>
        <w:tabs>
          <w:tab w:val="left" w:pos="11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A3D60">
        <w:rPr>
          <w:sz w:val="24"/>
          <w:szCs w:val="24"/>
        </w:rPr>
        <w:tab/>
      </w:r>
      <w:r w:rsidR="000A0A00" w:rsidRPr="00DA3D60">
        <w:rPr>
          <w:sz w:val="24"/>
          <w:szCs w:val="24"/>
        </w:rPr>
        <w:t>Реализован је кроз теме које су се односиле на развијања хигијенских навика, развијање здравог стила живота, указивање на штетност употребе алкохола и пушења, учења о правилној исхрани; правилном коришћењу слободног времена, м</w:t>
      </w:r>
      <w:r w:rsidR="00D0544E" w:rsidRPr="00DA3D60">
        <w:rPr>
          <w:sz w:val="24"/>
          <w:szCs w:val="24"/>
        </w:rPr>
        <w:t>е</w:t>
      </w:r>
      <w:r w:rsidR="000A0A00" w:rsidRPr="00DA3D60">
        <w:rPr>
          <w:sz w:val="24"/>
          <w:szCs w:val="24"/>
        </w:rPr>
        <w:t>нтално здравље. Ове активности реализоване су кроз наставу, кроз рад одељењског старешине са ученицима и родитељима.</w:t>
      </w:r>
      <w:r w:rsidR="00D0544E" w:rsidRPr="00DA3D60">
        <w:rPr>
          <w:sz w:val="24"/>
          <w:szCs w:val="24"/>
        </w:rPr>
        <w:t xml:space="preserve"> Педагог школе Бојан Грујић је одржао низ радионица са ученицим и родитељима у </w:t>
      </w:r>
      <w:r w:rsidR="007E3680" w:rsidRPr="00DA3D60">
        <w:rPr>
          <w:sz w:val="24"/>
          <w:szCs w:val="24"/>
        </w:rPr>
        <w:t>издвојеним одељењима у Ђали и Банатском Аранђелову на тему одржавања хигијене и здравих стилова живота.</w:t>
      </w:r>
    </w:p>
    <w:p w:rsidR="000A0A00" w:rsidRPr="00DA3D60" w:rsidRDefault="007E3680" w:rsidP="007E3680">
      <w:pPr>
        <w:autoSpaceDE w:val="0"/>
        <w:autoSpaceDN w:val="0"/>
        <w:adjustRightInd w:val="0"/>
        <w:spacing w:before="115"/>
        <w:ind w:firstLine="792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Ученици су учествовали у ликовном конкурсу на тему ''Здрави зуби-лепи зуби'' у мају месецу 2015. године,који је организовала стоматолошка служба дома здравља.</w:t>
      </w:r>
    </w:p>
    <w:p w:rsidR="00FD3936" w:rsidRPr="00DA3D60" w:rsidRDefault="000A0A00" w:rsidP="00FD393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Сви учени</w:t>
      </w:r>
      <w:r w:rsidR="007E3680" w:rsidRPr="00DA3D60">
        <w:rPr>
          <w:sz w:val="24"/>
          <w:szCs w:val="24"/>
        </w:rPr>
        <w:t>ци наше школе током школске 2014/15</w:t>
      </w:r>
      <w:r w:rsidRPr="00DA3D60">
        <w:rPr>
          <w:sz w:val="24"/>
          <w:szCs w:val="24"/>
        </w:rPr>
        <w:t>. године су прошли, редован, систематски преглед у оквиру педијатријске и стоматолошке службе Дечјег диспанзера у Новом Кнежевцу.</w:t>
      </w:r>
      <w:r w:rsidR="007E3680" w:rsidRPr="00DA3D60">
        <w:rPr>
          <w:sz w:val="24"/>
          <w:szCs w:val="24"/>
        </w:rPr>
        <w:t xml:space="preserve"> Посебно је обављен лекарски преглед за ученике 8. разреда ради добијања здравственог уверења за упис у средњу школу. </w:t>
      </w:r>
    </w:p>
    <w:p w:rsidR="00FD3936" w:rsidRPr="00DA3D60" w:rsidRDefault="00FD3936" w:rsidP="00DA3D6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3936" w:rsidRDefault="00FD3936" w:rsidP="00FD393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606B2" w:rsidRPr="00A606B2" w:rsidRDefault="00A606B2" w:rsidP="00FD393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A0A00" w:rsidRPr="00DA3D60" w:rsidRDefault="000A0A00" w:rsidP="00937FF8">
      <w:pPr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sz w:val="32"/>
          <w:szCs w:val="32"/>
        </w:rPr>
      </w:pPr>
      <w:r w:rsidRPr="00DA3D60">
        <w:rPr>
          <w:b/>
          <w:bCs/>
          <w:i/>
          <w:iCs/>
          <w:sz w:val="32"/>
          <w:szCs w:val="32"/>
        </w:rPr>
        <w:t>Културне и друге активности школе</w:t>
      </w:r>
    </w:p>
    <w:p w:rsidR="00EC381E" w:rsidRPr="00DA3D60" w:rsidRDefault="000A0A00" w:rsidP="00946990">
      <w:pPr>
        <w:autoSpaceDE w:val="0"/>
        <w:autoSpaceDN w:val="0"/>
        <w:adjustRightInd w:val="0"/>
        <w:spacing w:before="139"/>
        <w:ind w:left="816" w:firstLine="624"/>
        <w:jc w:val="both"/>
        <w:rPr>
          <w:sz w:val="24"/>
          <w:szCs w:val="24"/>
        </w:rPr>
      </w:pPr>
      <w:r w:rsidRPr="00DA3D60">
        <w:rPr>
          <w:sz w:val="24"/>
          <w:szCs w:val="24"/>
        </w:rPr>
        <w:t>Културне и друге активности одвијале су се у оквиру одељења, школе, места.</w:t>
      </w:r>
      <w:r w:rsidR="00946990" w:rsidRPr="00DA3D60">
        <w:rPr>
          <w:sz w:val="24"/>
          <w:szCs w:val="24"/>
        </w:rPr>
        <w:t xml:space="preserve"> Најчешћи облик реализације ваннаставних активности биле су приредбе. </w:t>
      </w:r>
      <w:r w:rsidR="00EC381E" w:rsidRPr="00DA3D60">
        <w:rPr>
          <w:sz w:val="24"/>
          <w:szCs w:val="24"/>
        </w:rPr>
        <w:t>Специфичкост ове школске године је обележавање важнијих датума током школске године:</w:t>
      </w:r>
    </w:p>
    <w:p w:rsidR="00A606B2" w:rsidRPr="00A606B2" w:rsidRDefault="00A606B2" w:rsidP="00A606B2">
      <w:pPr>
        <w:autoSpaceDE w:val="0"/>
        <w:autoSpaceDN w:val="0"/>
        <w:adjustRightInd w:val="0"/>
        <w:spacing w:before="101"/>
        <w:jc w:val="both"/>
        <w:rPr>
          <w:b/>
          <w:i/>
          <w:sz w:val="24"/>
          <w:szCs w:val="24"/>
          <w:u w:val="single"/>
        </w:rPr>
      </w:pPr>
    </w:p>
    <w:p w:rsidR="00151753" w:rsidRPr="00DA3D60" w:rsidRDefault="00151753" w:rsidP="00937FF8">
      <w:pPr>
        <w:autoSpaceDE w:val="0"/>
        <w:autoSpaceDN w:val="0"/>
        <w:adjustRightInd w:val="0"/>
        <w:spacing w:before="101"/>
        <w:ind w:firstLine="792"/>
        <w:jc w:val="center"/>
        <w:rPr>
          <w:b/>
          <w:i/>
          <w:sz w:val="28"/>
          <w:szCs w:val="28"/>
          <w:u w:val="single"/>
        </w:rPr>
      </w:pPr>
      <w:r w:rsidRPr="00DA3D60">
        <w:rPr>
          <w:b/>
          <w:i/>
          <w:sz w:val="28"/>
          <w:szCs w:val="28"/>
          <w:u w:val="single"/>
        </w:rPr>
        <w:t>Дан страних језика 29. септембар</w:t>
      </w:r>
    </w:p>
    <w:p w:rsidR="00FB3B3F" w:rsidRDefault="00151753" w:rsidP="008A0D2C">
      <w:pPr>
        <w:autoSpaceDE w:val="0"/>
        <w:autoSpaceDN w:val="0"/>
        <w:adjustRightInd w:val="0"/>
        <w:spacing w:before="101"/>
        <w:ind w:firstLine="792"/>
        <w:jc w:val="both"/>
        <w:rPr>
          <w:b/>
          <w:i/>
          <w:sz w:val="24"/>
          <w:szCs w:val="24"/>
        </w:rPr>
      </w:pPr>
      <w:r w:rsidRPr="00DA3D60">
        <w:rPr>
          <w:b/>
          <w:i/>
          <w:sz w:val="24"/>
          <w:szCs w:val="24"/>
        </w:rPr>
        <w:t>Први у низу јубилеја који је ове школске године обележен у ош''Ј.Ј.Змај'' била је свечана приредба на којој су ученици наше школе, под менторством наставника страних језика, приказали своје таленте и</w:t>
      </w:r>
      <w:r w:rsidR="00946990" w:rsidRPr="00DA3D60">
        <w:rPr>
          <w:b/>
          <w:i/>
          <w:sz w:val="24"/>
          <w:szCs w:val="24"/>
        </w:rPr>
        <w:t xml:space="preserve"> </w:t>
      </w:r>
      <w:r w:rsidRPr="00DA3D60">
        <w:rPr>
          <w:b/>
          <w:i/>
          <w:sz w:val="24"/>
          <w:szCs w:val="24"/>
        </w:rPr>
        <w:t>знање страних језика. У музичкој сали основне школе приређена је свечана приредба са рециталима и песмама на три страна језика који се изучавају у нашој школи:енглеском,руском и немачком језику. Приређеи програм ће се дуго памтити.</w:t>
      </w:r>
    </w:p>
    <w:p w:rsidR="00A606B2" w:rsidRDefault="00A606B2" w:rsidP="008A0D2C">
      <w:pPr>
        <w:autoSpaceDE w:val="0"/>
        <w:autoSpaceDN w:val="0"/>
        <w:adjustRightInd w:val="0"/>
        <w:spacing w:before="101"/>
        <w:ind w:firstLine="792"/>
        <w:jc w:val="both"/>
        <w:rPr>
          <w:b/>
          <w:i/>
          <w:sz w:val="24"/>
          <w:szCs w:val="24"/>
        </w:rPr>
      </w:pPr>
    </w:p>
    <w:p w:rsidR="00F44D49" w:rsidRDefault="00F44D49" w:rsidP="008A0D2C">
      <w:pPr>
        <w:autoSpaceDE w:val="0"/>
        <w:autoSpaceDN w:val="0"/>
        <w:adjustRightInd w:val="0"/>
        <w:spacing w:before="101"/>
        <w:ind w:firstLine="792"/>
        <w:jc w:val="both"/>
        <w:rPr>
          <w:b/>
          <w:i/>
          <w:sz w:val="24"/>
          <w:szCs w:val="24"/>
        </w:rPr>
      </w:pPr>
    </w:p>
    <w:p w:rsidR="00F44D49" w:rsidRPr="00F44D49" w:rsidRDefault="00F44D49" w:rsidP="008A0D2C">
      <w:pPr>
        <w:autoSpaceDE w:val="0"/>
        <w:autoSpaceDN w:val="0"/>
        <w:adjustRightInd w:val="0"/>
        <w:spacing w:before="101"/>
        <w:ind w:firstLine="792"/>
        <w:jc w:val="both"/>
        <w:rPr>
          <w:b/>
          <w:i/>
          <w:sz w:val="24"/>
          <w:szCs w:val="24"/>
        </w:rPr>
      </w:pPr>
    </w:p>
    <w:p w:rsidR="00A606B2" w:rsidRPr="00A606B2" w:rsidRDefault="00A606B2" w:rsidP="008A0D2C">
      <w:pPr>
        <w:autoSpaceDE w:val="0"/>
        <w:autoSpaceDN w:val="0"/>
        <w:adjustRightInd w:val="0"/>
        <w:spacing w:before="101"/>
        <w:ind w:firstLine="792"/>
        <w:jc w:val="both"/>
        <w:rPr>
          <w:b/>
          <w:i/>
          <w:sz w:val="24"/>
          <w:szCs w:val="24"/>
        </w:rPr>
      </w:pPr>
    </w:p>
    <w:p w:rsidR="000A0A00" w:rsidRPr="00DA3D60" w:rsidRDefault="00EC381E" w:rsidP="00EC381E">
      <w:pPr>
        <w:autoSpaceDE w:val="0"/>
        <w:autoSpaceDN w:val="0"/>
        <w:adjustRightInd w:val="0"/>
        <w:spacing w:before="110"/>
        <w:ind w:firstLine="792"/>
        <w:jc w:val="both"/>
      </w:pPr>
      <w:r w:rsidRPr="00DA3D60">
        <w:rPr>
          <w:sz w:val="24"/>
          <w:szCs w:val="24"/>
        </w:rPr>
        <w:lastRenderedPageBreak/>
        <w:t>У</w:t>
      </w:r>
      <w:r w:rsidR="000A0A00" w:rsidRPr="00DA3D60">
        <w:t xml:space="preserve"> школи је према посебном програму обележена </w:t>
      </w:r>
      <w:r w:rsidR="000A0A00" w:rsidRPr="00DA3D60">
        <w:rPr>
          <w:b/>
          <w:i/>
          <w:sz w:val="24"/>
          <w:szCs w:val="24"/>
        </w:rPr>
        <w:t>Дечија недеља</w:t>
      </w:r>
      <w:r w:rsidR="000A0A00" w:rsidRPr="00DA3D60">
        <w:rPr>
          <w:b/>
          <w:sz w:val="24"/>
          <w:szCs w:val="24"/>
        </w:rPr>
        <w:t xml:space="preserve"> о</w:t>
      </w:r>
      <w:r w:rsidR="007E3EEE" w:rsidRPr="00DA3D60">
        <w:t>д 0</w:t>
      </w:r>
      <w:r w:rsidR="00B93626" w:rsidRPr="00DA3D60">
        <w:t>6</w:t>
      </w:r>
      <w:r w:rsidR="007E3EEE" w:rsidRPr="00DA3D60">
        <w:t>.10.2014. до 1</w:t>
      </w:r>
      <w:r w:rsidR="00B93626" w:rsidRPr="00DA3D60">
        <w:t>4</w:t>
      </w:r>
      <w:r w:rsidR="007E3EEE" w:rsidRPr="00DA3D60">
        <w:t>.10.2014</w:t>
      </w:r>
      <w:r w:rsidR="000A0A00" w:rsidRPr="00DA3D60">
        <w:t>. године, кроз следеће активности:</w:t>
      </w:r>
    </w:p>
    <w:p w:rsidR="00F44D49" w:rsidRDefault="00F44D49" w:rsidP="000A0A00">
      <w:pPr>
        <w:spacing w:after="0"/>
        <w:jc w:val="center"/>
        <w:rPr>
          <w:b/>
          <w:sz w:val="24"/>
          <w:szCs w:val="24"/>
          <w:u w:val="single"/>
        </w:rPr>
      </w:pPr>
    </w:p>
    <w:p w:rsidR="000A0A00" w:rsidRPr="00A606B2" w:rsidRDefault="000A0A00" w:rsidP="000A0A00">
      <w:pPr>
        <w:spacing w:after="0"/>
        <w:jc w:val="center"/>
        <w:rPr>
          <w:b/>
          <w:sz w:val="24"/>
          <w:szCs w:val="24"/>
        </w:rPr>
      </w:pPr>
      <w:r w:rsidRPr="00A606B2">
        <w:rPr>
          <w:b/>
          <w:sz w:val="24"/>
          <w:szCs w:val="24"/>
          <w:u w:val="single"/>
        </w:rPr>
        <w:t xml:space="preserve">ПРОГРАМ АКТИВНОСТИ У ВРЕМЕ ДЕЧЈЕ НЕДЕЉЕ </w:t>
      </w:r>
      <w:r w:rsidR="007E3EEE" w:rsidRPr="00A606B2">
        <w:rPr>
          <w:b/>
          <w:sz w:val="24"/>
          <w:szCs w:val="24"/>
        </w:rPr>
        <w:t>ОД 6. ДО 14</w:t>
      </w:r>
      <w:r w:rsidRPr="00A606B2">
        <w:rPr>
          <w:b/>
          <w:sz w:val="24"/>
          <w:szCs w:val="24"/>
        </w:rPr>
        <w:t>. ОКТОБРА</w:t>
      </w:r>
    </w:p>
    <w:p w:rsidR="000A0A00" w:rsidRPr="00A606B2" w:rsidRDefault="007E3EEE" w:rsidP="000A0A00">
      <w:pPr>
        <w:spacing w:after="0"/>
        <w:jc w:val="center"/>
        <w:rPr>
          <w:b/>
          <w:i/>
        </w:rPr>
      </w:pPr>
      <w:r w:rsidRPr="00A606B2">
        <w:rPr>
          <w:b/>
          <w:i/>
        </w:rPr>
        <w:t>''свако дете срећног лица чува једна породица</w:t>
      </w:r>
      <w:r w:rsidR="000A0A00" w:rsidRPr="00A606B2">
        <w:rPr>
          <w:b/>
          <w:i/>
        </w:rPr>
        <w:t>''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ЗА УЧЕНИКЕ ОД I ДО IV РАЗРЕДА,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>2 редовна часа+активности предвиђене програмом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ЗА УЧЕНИКЕ ОД V ДО VIII РАЗРЕДА, 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>скраћени часови на 30мин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6. октобар, понедељак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6. октобар, понедељак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Веронаука: породица у хришћанству - 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 xml:space="preserve"> од 15:30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 xml:space="preserve">  православнa црквa Св.арх.Михајила у Н.Кнежевцу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sz w:val="22"/>
                <w:szCs w:val="22"/>
              </w:rPr>
              <w:t>-католичка црква Св.Ђорђа у Н.Кнежевцу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Шетња до ''жуте куће'' од 8 до 12 часова 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sz w:val="22"/>
                <w:szCs w:val="22"/>
              </w:rPr>
              <w:t xml:space="preserve">-нема наставе-  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sz w:val="22"/>
                <w:szCs w:val="22"/>
              </w:rPr>
              <w:t xml:space="preserve">у случају кише, реализоваће се настава 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7.октобар, уторак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7.октобар, уторак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Биоскопска пројекција: цртани филм 15:30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сала позоришта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Мини сајам књига –хол школе: 10 - 14 часова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Биоскопска пројекција: играни филм од 11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сала позоришта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Мини сајам књига – хол школе: 10 - 14 часова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8.октобар, среда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8.октобар, среда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Позоришне представе: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-на српском језику од 10 часова, сала позоришта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-на мађарском језику од 15 часова, музичка сала ОШ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Дружење са песником Гораном Новаков,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народна библиотека''Б. Нушић''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од 10. часова 5. и 6. разреди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од 11. часова 7. и 8. разреди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9.октобар, четвртак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9.октобар, четвртак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Креативне радионице са Гораном Новаков, 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хол школе од 15:15 часова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За ученике 7/3 и 8/3 посета сајму физике у Сенти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Приредба ученика виших разреда 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>од 10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 xml:space="preserve">Веронаука: породица у хришћанству 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 xml:space="preserve"> од 11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A606B2">
              <w:rPr>
                <w:rFonts w:asciiTheme="minorHAnsi" w:hAnsiTheme="minorHAnsi"/>
                <w:sz w:val="22"/>
                <w:szCs w:val="22"/>
              </w:rPr>
              <w:t xml:space="preserve">  православнa црквa Св.арх.Гаврила у Обилићеву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10. октобар, петак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10. октобар, петак</w:t>
            </w:r>
          </w:p>
        </w:tc>
      </w:tr>
      <w:tr w:rsidR="002B44DB" w:rsidRPr="00A606B2" w:rsidTr="002B44DB"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Сајам спортских клубова,    11-13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Програм за ученике 1. разреда од 15:15 часова</w:t>
            </w:r>
          </w:p>
        </w:tc>
        <w:tc>
          <w:tcPr>
            <w:tcW w:w="5341" w:type="dxa"/>
          </w:tcPr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Сајам спортских клубова,    11-13 часова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терен у школском дворишту</w:t>
            </w:r>
          </w:p>
          <w:p w:rsidR="002B44DB" w:rsidRPr="00A606B2" w:rsidRDefault="002B44DB" w:rsidP="002B44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06B2">
              <w:rPr>
                <w:rFonts w:asciiTheme="minorHAnsi" w:hAnsiTheme="minorHAnsi"/>
                <w:b/>
                <w:sz w:val="22"/>
                <w:szCs w:val="22"/>
              </w:rPr>
              <w:t>у случају кише-хол школе</w:t>
            </w:r>
          </w:p>
        </w:tc>
      </w:tr>
    </w:tbl>
    <w:p w:rsidR="002B44DB" w:rsidRPr="00A606B2" w:rsidRDefault="002B44DB" w:rsidP="002B44DB">
      <w:pPr>
        <w:spacing w:after="0" w:line="240" w:lineRule="auto"/>
        <w:jc w:val="both"/>
        <w:rPr>
          <w:i/>
        </w:rPr>
      </w:pPr>
      <w:r w:rsidRPr="00A606B2">
        <w:t xml:space="preserve">У време Дечје недеље трајао је ликовни и литерарни конкурс на тему </w:t>
      </w:r>
      <w:r w:rsidRPr="00A606B2">
        <w:rPr>
          <w:i/>
        </w:rPr>
        <w:t>''свако дете ведрог лица, чува једна породица''</w:t>
      </w:r>
      <w:r w:rsidRPr="00A606B2">
        <w:t xml:space="preserve"> а на крају недеље проглашена су 3 најуспешнија радау две категорије:1.-4. разред и 5.-8. разред</w:t>
      </w:r>
    </w:p>
    <w:p w:rsidR="00B93626" w:rsidRPr="00A606B2" w:rsidRDefault="00B93626" w:rsidP="00D0544E">
      <w:pPr>
        <w:autoSpaceDE w:val="0"/>
        <w:autoSpaceDN w:val="0"/>
        <w:adjustRightInd w:val="0"/>
        <w:spacing w:before="110"/>
        <w:ind w:firstLine="792"/>
        <w:jc w:val="both"/>
      </w:pPr>
    </w:p>
    <w:p w:rsidR="00EC2EAC" w:rsidRPr="00A606B2" w:rsidRDefault="00D0544E" w:rsidP="00B15044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>Крајем октобра 201</w:t>
      </w:r>
      <w:r w:rsidR="002B44DB" w:rsidRPr="00A606B2">
        <w:rPr>
          <w:sz w:val="24"/>
          <w:szCs w:val="24"/>
        </w:rPr>
        <w:t>4</w:t>
      </w:r>
      <w:r w:rsidRPr="00A606B2">
        <w:rPr>
          <w:sz w:val="24"/>
          <w:szCs w:val="24"/>
        </w:rPr>
        <w:t xml:space="preserve">., школа је организовала путовање на </w:t>
      </w:r>
      <w:r w:rsidRPr="00A606B2">
        <w:rPr>
          <w:b/>
          <w:sz w:val="24"/>
          <w:szCs w:val="24"/>
        </w:rPr>
        <w:t>београдски сајам књига</w:t>
      </w:r>
      <w:r w:rsidRPr="00A606B2">
        <w:rPr>
          <w:sz w:val="24"/>
          <w:szCs w:val="24"/>
        </w:rPr>
        <w:t>.</w:t>
      </w:r>
    </w:p>
    <w:p w:rsidR="000A0A00" w:rsidRPr="00A606B2" w:rsidRDefault="00D0544E" w:rsidP="00937FF8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A606B2">
        <w:rPr>
          <w:b/>
          <w:i/>
          <w:sz w:val="28"/>
          <w:szCs w:val="28"/>
          <w:u w:val="single"/>
        </w:rPr>
        <w:t>Дан примирја у 1. Светском рату 11.новембар</w:t>
      </w:r>
    </w:p>
    <w:p w:rsidR="003839F4" w:rsidRPr="00A606B2" w:rsidRDefault="00B93626" w:rsidP="002B44DB">
      <w:pPr>
        <w:ind w:firstLine="720"/>
        <w:rPr>
          <w:b/>
          <w:i/>
          <w:sz w:val="24"/>
          <w:szCs w:val="24"/>
        </w:rPr>
      </w:pPr>
      <w:r w:rsidRPr="00A606B2">
        <w:rPr>
          <w:b/>
          <w:i/>
        </w:rPr>
        <w:tab/>
      </w:r>
      <w:r w:rsidRPr="00A606B2">
        <w:rPr>
          <w:b/>
          <w:i/>
          <w:sz w:val="24"/>
          <w:szCs w:val="24"/>
        </w:rPr>
        <w:t>Посебним трудом актива наставника историје обележен је овај датим у матичној школи,пригодним рециталом у којем су учествовали ученици 8. разреда.По први пут је на овај начин обележен овај значајан датум. Програм је снимила локална телевизија и документовано је фотографијама.</w:t>
      </w:r>
    </w:p>
    <w:p w:rsidR="000F3912" w:rsidRPr="00A606B2" w:rsidRDefault="000F3912" w:rsidP="002B44DB">
      <w:pPr>
        <w:ind w:firstLine="720"/>
        <w:rPr>
          <w:b/>
          <w:i/>
          <w:sz w:val="24"/>
          <w:szCs w:val="24"/>
        </w:rPr>
      </w:pPr>
    </w:p>
    <w:p w:rsidR="003839F4" w:rsidRPr="00A606B2" w:rsidRDefault="000A0A00" w:rsidP="002B44DB">
      <w:pPr>
        <w:autoSpaceDE w:val="0"/>
        <w:autoSpaceDN w:val="0"/>
        <w:adjustRightInd w:val="0"/>
        <w:spacing w:before="120"/>
        <w:ind w:firstLine="720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У школи је обележен </w:t>
      </w:r>
      <w:r w:rsidRPr="00A606B2">
        <w:rPr>
          <w:b/>
          <w:sz w:val="28"/>
          <w:szCs w:val="28"/>
        </w:rPr>
        <w:t>Дан Светог Саве – школска слава</w:t>
      </w:r>
      <w:r w:rsidRPr="00A606B2">
        <w:rPr>
          <w:sz w:val="24"/>
          <w:szCs w:val="24"/>
        </w:rPr>
        <w:t xml:space="preserve"> пригодним програмом везаним за његов просветитељски рад. Свештеници су резали колач у школи уз кољиво и славску свећу. Деца су традиционално извела рецитал у православним храмовима.</w:t>
      </w:r>
      <w:r w:rsidR="00B93626" w:rsidRPr="00A606B2">
        <w:rPr>
          <w:sz w:val="24"/>
          <w:szCs w:val="24"/>
        </w:rPr>
        <w:t>за све запослене и госте школе организован је заједнички свечани ручак.</w:t>
      </w:r>
    </w:p>
    <w:p w:rsidR="00A17FB9" w:rsidRDefault="00A17FB9" w:rsidP="000F3912">
      <w:pPr>
        <w:autoSpaceDE w:val="0"/>
        <w:autoSpaceDN w:val="0"/>
        <w:adjustRightInd w:val="0"/>
        <w:spacing w:before="120"/>
        <w:ind w:firstLine="797"/>
        <w:jc w:val="center"/>
        <w:rPr>
          <w:b/>
          <w:i/>
          <w:sz w:val="28"/>
          <w:szCs w:val="28"/>
          <w:u w:val="single"/>
          <w:lang w:val="sr-Cyrl-CS"/>
        </w:rPr>
      </w:pPr>
    </w:p>
    <w:p w:rsidR="007E3EEE" w:rsidRPr="00A606B2" w:rsidRDefault="007E3EEE" w:rsidP="000F3912">
      <w:pPr>
        <w:autoSpaceDE w:val="0"/>
        <w:autoSpaceDN w:val="0"/>
        <w:adjustRightInd w:val="0"/>
        <w:spacing w:before="120"/>
        <w:ind w:firstLine="797"/>
        <w:jc w:val="center"/>
        <w:rPr>
          <w:b/>
          <w:i/>
          <w:sz w:val="28"/>
          <w:szCs w:val="28"/>
          <w:u w:val="single"/>
        </w:rPr>
      </w:pPr>
      <w:r w:rsidRPr="00A606B2">
        <w:rPr>
          <w:b/>
          <w:i/>
          <w:sz w:val="28"/>
          <w:szCs w:val="28"/>
          <w:u w:val="single"/>
        </w:rPr>
        <w:t>Светосавска Академија у позоришту Новог Кнежевца</w:t>
      </w:r>
    </w:p>
    <w:p w:rsidR="00937FF8" w:rsidRPr="00A17FB9" w:rsidRDefault="00B93626" w:rsidP="00A17FB9">
      <w:pPr>
        <w:autoSpaceDE w:val="0"/>
        <w:autoSpaceDN w:val="0"/>
        <w:adjustRightInd w:val="0"/>
        <w:spacing w:before="120"/>
        <w:ind w:firstLine="797"/>
        <w:jc w:val="both"/>
        <w:rPr>
          <w:b/>
          <w:i/>
          <w:sz w:val="24"/>
          <w:szCs w:val="24"/>
          <w:lang w:val="sr-Cyrl-CS"/>
        </w:rPr>
      </w:pPr>
      <w:r w:rsidRPr="00A606B2">
        <w:rPr>
          <w:b/>
          <w:i/>
          <w:sz w:val="24"/>
          <w:szCs w:val="24"/>
        </w:rPr>
        <w:t>По први пут, заједничким залагањем свих школа на територији општине Нови Кнежевац уприличена је светосавска академија 25. Јануара 2015. Године. У програму су учествовали ученици из свих огранака основне школе, и из нижих и из виших разреда на опште задовољство свих: публике, учесника, родитеља и самих професора који су припремали ученика. Жеља је да овај програм буде традиционално настављен сваке наредне школске године.</w:t>
      </w:r>
    </w:p>
    <w:p w:rsidR="002B44DB" w:rsidRDefault="002B44DB" w:rsidP="00A17FB9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  <w:lang w:val="sr-Cyrl-CS"/>
        </w:rPr>
      </w:pPr>
      <w:r w:rsidRPr="00A606B2">
        <w:rPr>
          <w:sz w:val="24"/>
          <w:szCs w:val="24"/>
        </w:rPr>
        <w:t xml:space="preserve">Последње суботе у јануару, у нашој школи је гостовала </w:t>
      </w:r>
      <w:r w:rsidRPr="00A606B2">
        <w:rPr>
          <w:b/>
          <w:sz w:val="28"/>
          <w:szCs w:val="28"/>
        </w:rPr>
        <w:t>издавачка кућа ''Нова школа''</w:t>
      </w:r>
      <w:r w:rsidRPr="00A606B2">
        <w:rPr>
          <w:sz w:val="24"/>
          <w:szCs w:val="24"/>
        </w:rPr>
        <w:t xml:space="preserve"> </w:t>
      </w:r>
      <w:r w:rsidR="008D3438" w:rsidRPr="00A606B2">
        <w:rPr>
          <w:sz w:val="24"/>
          <w:szCs w:val="24"/>
        </w:rPr>
        <w:t>. Представници ове издавачке куће одржали су</w:t>
      </w:r>
      <w:r w:rsidRPr="00A606B2">
        <w:rPr>
          <w:sz w:val="24"/>
          <w:szCs w:val="24"/>
        </w:rPr>
        <w:t xml:space="preserve"> представљање своје делатности на неколико начина: 1. За ученике од 1. до 4. разреда организован је квиз знања у холу школе; за ученике 5. </w:t>
      </w:r>
      <w:r w:rsidR="008D3438" w:rsidRPr="00A606B2">
        <w:rPr>
          <w:sz w:val="24"/>
          <w:szCs w:val="24"/>
        </w:rPr>
        <w:t>и</w:t>
      </w:r>
      <w:r w:rsidRPr="00A606B2">
        <w:rPr>
          <w:sz w:val="24"/>
          <w:szCs w:val="24"/>
        </w:rPr>
        <w:t xml:space="preserve"> 6. </w:t>
      </w:r>
      <w:r w:rsidR="008D3438" w:rsidRPr="00A606B2">
        <w:rPr>
          <w:sz w:val="24"/>
          <w:szCs w:val="24"/>
        </w:rPr>
        <w:t>р</w:t>
      </w:r>
      <w:r w:rsidRPr="00A606B2">
        <w:rPr>
          <w:sz w:val="24"/>
          <w:szCs w:val="24"/>
        </w:rPr>
        <w:t>азреда организован је курс о креирању школског часописа;</w:t>
      </w:r>
      <w:r w:rsidR="008D3438" w:rsidRPr="00A606B2">
        <w:rPr>
          <w:sz w:val="24"/>
          <w:szCs w:val="24"/>
        </w:rPr>
        <w:t xml:space="preserve"> а </w:t>
      </w:r>
      <w:r w:rsidRPr="00A606B2">
        <w:rPr>
          <w:sz w:val="24"/>
          <w:szCs w:val="24"/>
        </w:rPr>
        <w:t>након ових активности</w:t>
      </w:r>
      <w:r w:rsidR="008D3438" w:rsidRPr="00A606B2">
        <w:rPr>
          <w:sz w:val="24"/>
          <w:szCs w:val="24"/>
        </w:rPr>
        <w:t>, у зборници школе,</w:t>
      </w:r>
      <w:r w:rsidRPr="00A606B2">
        <w:rPr>
          <w:sz w:val="24"/>
          <w:szCs w:val="24"/>
        </w:rPr>
        <w:t xml:space="preserve"> учитељима су представљена издања уџбеника и уџбеничке литературе, као и пратеће ваннаставне понуде коју нуди ова издавчка кућа.</w:t>
      </w:r>
    </w:p>
    <w:p w:rsidR="00A17FB9" w:rsidRPr="00A17FB9" w:rsidRDefault="00A17FB9" w:rsidP="00A17FB9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sz w:val="24"/>
          <w:szCs w:val="24"/>
          <w:lang w:val="sr-Cyrl-CS"/>
        </w:rPr>
      </w:pPr>
    </w:p>
    <w:p w:rsidR="000A0A00" w:rsidRPr="00A606B2" w:rsidRDefault="000A0A00" w:rsidP="000A0A00">
      <w:pPr>
        <w:autoSpaceDE w:val="0"/>
        <w:autoSpaceDN w:val="0"/>
        <w:adjustRightInd w:val="0"/>
        <w:spacing w:before="120"/>
        <w:ind w:firstLine="797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Поводом  хришћанског </w:t>
      </w:r>
      <w:r w:rsidRPr="00A606B2">
        <w:rPr>
          <w:sz w:val="28"/>
          <w:szCs w:val="28"/>
        </w:rPr>
        <w:t xml:space="preserve">празника </w:t>
      </w:r>
      <w:r w:rsidRPr="00A606B2">
        <w:rPr>
          <w:b/>
          <w:sz w:val="28"/>
          <w:szCs w:val="28"/>
        </w:rPr>
        <w:t>Ускрса</w:t>
      </w:r>
      <w:r w:rsidRPr="00A606B2">
        <w:rPr>
          <w:sz w:val="24"/>
          <w:szCs w:val="24"/>
        </w:rPr>
        <w:t xml:space="preserve"> приређене су изложбе дечјих радова у холу школе у Банатском Аранђелову, Српском К</w:t>
      </w:r>
      <w:r w:rsidR="00B93626" w:rsidRPr="00A606B2">
        <w:rPr>
          <w:sz w:val="24"/>
          <w:szCs w:val="24"/>
        </w:rPr>
        <w:t>рстуру и Ђали</w:t>
      </w:r>
      <w:r w:rsidR="004C01F7" w:rsidRPr="00A606B2">
        <w:rPr>
          <w:sz w:val="24"/>
          <w:szCs w:val="24"/>
        </w:rPr>
        <w:t xml:space="preserve"> и Новом Кнежевцу</w:t>
      </w:r>
      <w:r w:rsidR="00B93626" w:rsidRPr="00A606B2">
        <w:rPr>
          <w:sz w:val="24"/>
          <w:szCs w:val="24"/>
        </w:rPr>
        <w:t>. Разноврсност и</w:t>
      </w:r>
      <w:r w:rsidRPr="00A606B2">
        <w:rPr>
          <w:sz w:val="24"/>
          <w:szCs w:val="24"/>
        </w:rPr>
        <w:t xml:space="preserve"> лепота ових радова била је изузетна.</w:t>
      </w:r>
      <w:r w:rsidR="004C01F7" w:rsidRPr="00A606B2">
        <w:rPr>
          <w:sz w:val="24"/>
          <w:szCs w:val="24"/>
        </w:rPr>
        <w:t xml:space="preserve"> Прављени су  и украси које су деца носила кући.</w:t>
      </w:r>
    </w:p>
    <w:p w:rsidR="00937FF8" w:rsidRPr="00A606B2" w:rsidRDefault="00937FF8" w:rsidP="000A0A00">
      <w:pPr>
        <w:autoSpaceDE w:val="0"/>
        <w:autoSpaceDN w:val="0"/>
        <w:adjustRightInd w:val="0"/>
        <w:spacing w:before="120"/>
        <w:ind w:firstLine="797"/>
        <w:jc w:val="both"/>
        <w:rPr>
          <w:i/>
          <w:sz w:val="24"/>
          <w:szCs w:val="24"/>
        </w:rPr>
      </w:pPr>
    </w:p>
    <w:p w:rsidR="008A0D2C" w:rsidRPr="00A17FB9" w:rsidRDefault="002A7BF8" w:rsidP="00A17FB9">
      <w:pPr>
        <w:autoSpaceDE w:val="0"/>
        <w:autoSpaceDN w:val="0"/>
        <w:adjustRightInd w:val="0"/>
        <w:spacing w:before="120"/>
        <w:ind w:firstLine="797"/>
        <w:jc w:val="both"/>
        <w:rPr>
          <w:sz w:val="24"/>
          <w:szCs w:val="24"/>
          <w:lang w:val="sr-Cyrl-CS"/>
        </w:rPr>
      </w:pPr>
      <w:r w:rsidRPr="00A606B2">
        <w:rPr>
          <w:i/>
          <w:sz w:val="24"/>
          <w:szCs w:val="24"/>
        </w:rPr>
        <w:t>А</w:t>
      </w:r>
      <w:r w:rsidRPr="00A606B2">
        <w:rPr>
          <w:sz w:val="24"/>
          <w:szCs w:val="24"/>
        </w:rPr>
        <w:t xml:space="preserve"> </w:t>
      </w:r>
      <w:r w:rsidR="00AB3B78" w:rsidRPr="00A606B2">
        <w:rPr>
          <w:b/>
          <w:sz w:val="24"/>
          <w:szCs w:val="24"/>
          <w:lang w:val="sr-Cyrl-CS"/>
        </w:rPr>
        <w:t>17. и 18. Марта 2015.</w:t>
      </w:r>
      <w:r w:rsidR="00AB3B78" w:rsidRPr="00A606B2">
        <w:rPr>
          <w:sz w:val="24"/>
          <w:szCs w:val="24"/>
        </w:rPr>
        <w:t xml:space="preserve"> године,</w:t>
      </w:r>
      <w:r w:rsidRPr="00A606B2">
        <w:rPr>
          <w:sz w:val="24"/>
          <w:szCs w:val="24"/>
        </w:rPr>
        <w:t xml:space="preserve"> професор руског језика </w:t>
      </w:r>
      <w:r w:rsidRPr="00A606B2">
        <w:rPr>
          <w:b/>
          <w:sz w:val="24"/>
          <w:szCs w:val="24"/>
        </w:rPr>
        <w:t>Тања Камиковски</w:t>
      </w:r>
      <w:r w:rsidRPr="00A606B2">
        <w:rPr>
          <w:sz w:val="24"/>
          <w:szCs w:val="24"/>
        </w:rPr>
        <w:t xml:space="preserve"> и професорка српског језика </w:t>
      </w:r>
      <w:r w:rsidRPr="00A606B2">
        <w:rPr>
          <w:b/>
          <w:sz w:val="24"/>
          <w:szCs w:val="24"/>
        </w:rPr>
        <w:t>Драгиња Шипка</w:t>
      </w:r>
      <w:r w:rsidRPr="00A606B2">
        <w:rPr>
          <w:sz w:val="24"/>
          <w:szCs w:val="24"/>
        </w:rPr>
        <w:t xml:space="preserve"> приредиле су програм поводом подсећања на обичај руске традиције </w:t>
      </w:r>
      <w:r w:rsidRPr="00A606B2">
        <w:rPr>
          <w:b/>
          <w:i/>
          <w:sz w:val="28"/>
          <w:szCs w:val="28"/>
        </w:rPr>
        <w:t>''Масленица'</w:t>
      </w:r>
      <w:r w:rsidRPr="00A606B2">
        <w:rPr>
          <w:b/>
          <w:i/>
          <w:sz w:val="24"/>
          <w:szCs w:val="24"/>
        </w:rPr>
        <w:t>'</w:t>
      </w:r>
      <w:r w:rsidRPr="00A606B2">
        <w:rPr>
          <w:sz w:val="24"/>
          <w:szCs w:val="24"/>
        </w:rPr>
        <w:t xml:space="preserve"> у ОШ у Српском Крстуру и Новом Кнежевцу. Учествовали су ученици 6. и 7. разреда, рецитовали поезију Сергеја Јесењина на српском и на руском језику, видели интересантну презентацију о С.Јесењину, такмичили се у шаљивим играма: </w:t>
      </w:r>
      <w:r w:rsidR="004C01F7" w:rsidRPr="00A606B2">
        <w:rPr>
          <w:sz w:val="24"/>
          <w:szCs w:val="24"/>
        </w:rPr>
        <w:t>надвлачење конопца, брзо једење палачинки са рукам на леђима итд...</w:t>
      </w:r>
    </w:p>
    <w:p w:rsidR="007E3EEE" w:rsidRPr="00A606B2" w:rsidRDefault="007E3EEE" w:rsidP="000F3912">
      <w:pPr>
        <w:autoSpaceDE w:val="0"/>
        <w:autoSpaceDN w:val="0"/>
        <w:adjustRightInd w:val="0"/>
        <w:spacing w:before="120"/>
        <w:ind w:firstLine="797"/>
        <w:jc w:val="center"/>
        <w:rPr>
          <w:b/>
          <w:i/>
          <w:sz w:val="28"/>
          <w:szCs w:val="28"/>
          <w:u w:val="single"/>
        </w:rPr>
      </w:pPr>
      <w:r w:rsidRPr="00A606B2">
        <w:rPr>
          <w:b/>
          <w:i/>
          <w:sz w:val="28"/>
          <w:szCs w:val="28"/>
          <w:u w:val="single"/>
        </w:rPr>
        <w:t xml:space="preserve">Дан Победе 9. </w:t>
      </w:r>
      <w:r w:rsidR="00B93626" w:rsidRPr="00A606B2">
        <w:rPr>
          <w:b/>
          <w:i/>
          <w:sz w:val="28"/>
          <w:szCs w:val="28"/>
          <w:u w:val="single"/>
        </w:rPr>
        <w:t>М</w:t>
      </w:r>
      <w:r w:rsidRPr="00A606B2">
        <w:rPr>
          <w:b/>
          <w:i/>
          <w:sz w:val="28"/>
          <w:szCs w:val="28"/>
          <w:u w:val="single"/>
        </w:rPr>
        <w:t>ај</w:t>
      </w:r>
    </w:p>
    <w:p w:rsidR="00A17FB9" w:rsidRPr="00A17FB9" w:rsidRDefault="00B93626" w:rsidP="002B5B0F">
      <w:pPr>
        <w:autoSpaceDE w:val="0"/>
        <w:autoSpaceDN w:val="0"/>
        <w:adjustRightInd w:val="0"/>
        <w:spacing w:before="120"/>
        <w:ind w:firstLine="797"/>
        <w:jc w:val="both"/>
        <w:rPr>
          <w:b/>
          <w:i/>
          <w:sz w:val="24"/>
          <w:szCs w:val="24"/>
          <w:lang w:val="sr-Cyrl-CS"/>
        </w:rPr>
      </w:pPr>
      <w:r w:rsidRPr="00A606B2">
        <w:rPr>
          <w:b/>
          <w:i/>
          <w:sz w:val="24"/>
          <w:szCs w:val="24"/>
        </w:rPr>
        <w:t>По први пут је на посебан и врло свечан начин обележен овај значајан јубилеј у ош''Ј.Ј.Змај'' у Н.Кнежевцу</w:t>
      </w:r>
      <w:r w:rsidR="00290383" w:rsidRPr="00A606B2">
        <w:rPr>
          <w:b/>
          <w:i/>
          <w:sz w:val="24"/>
          <w:szCs w:val="24"/>
        </w:rPr>
        <w:t>. Иницијатива за овај програм потекла је од наставника златоја Шећеров, али уз сарадњу са професорком Јеленом Аксентијевић и Аготом Месарош коначно је уобличе</w:t>
      </w:r>
      <w:r w:rsidR="002A7BF8" w:rsidRPr="00A606B2">
        <w:rPr>
          <w:b/>
          <w:i/>
          <w:sz w:val="24"/>
          <w:szCs w:val="24"/>
        </w:rPr>
        <w:t>н.програм су водили ученици 8. р</w:t>
      </w:r>
      <w:r w:rsidR="00290383" w:rsidRPr="00A606B2">
        <w:rPr>
          <w:b/>
          <w:i/>
          <w:sz w:val="24"/>
          <w:szCs w:val="24"/>
        </w:rPr>
        <w:t>азреда, кроз презентацију, која је преведена на мађарски језик. Такође учесници овог програма били су ученици чланови  хора које води професор Ненад Кнежевић, а величини програма допринела је наставница Тања Камиковски</w:t>
      </w:r>
      <w:r w:rsidR="00580938" w:rsidRPr="00A606B2">
        <w:rPr>
          <w:b/>
          <w:i/>
          <w:sz w:val="24"/>
          <w:szCs w:val="24"/>
        </w:rPr>
        <w:t>, припремајући тачке на руском језику. Овај програм био је отворен за ширу публику и локална телевизија је то забележила</w:t>
      </w:r>
    </w:p>
    <w:p w:rsidR="001C2513" w:rsidRPr="00A606B2" w:rsidRDefault="000A0A00" w:rsidP="00937FF8">
      <w:pPr>
        <w:autoSpaceDE w:val="0"/>
        <w:autoSpaceDN w:val="0"/>
        <w:adjustRightInd w:val="0"/>
        <w:spacing w:before="110"/>
        <w:ind w:firstLine="79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Свечано је обележен и </w:t>
      </w:r>
      <w:r w:rsidRPr="00A606B2">
        <w:rPr>
          <w:b/>
          <w:sz w:val="28"/>
          <w:szCs w:val="28"/>
        </w:rPr>
        <w:t>Дан школе 3. јуна 2014</w:t>
      </w:r>
      <w:r w:rsidRPr="00A606B2">
        <w:rPr>
          <w:b/>
          <w:sz w:val="24"/>
          <w:szCs w:val="24"/>
        </w:rPr>
        <w:t>.</w:t>
      </w:r>
      <w:r w:rsidRPr="00A606B2">
        <w:rPr>
          <w:sz w:val="24"/>
          <w:szCs w:val="24"/>
        </w:rPr>
        <w:t xml:space="preserve"> године. Ученици свих разр</w:t>
      </w:r>
      <w:r w:rsidR="00FB3B3F" w:rsidRPr="00A606B2">
        <w:rPr>
          <w:sz w:val="24"/>
          <w:szCs w:val="24"/>
        </w:rPr>
        <w:t>еда у свим издвојеним одељењима</w:t>
      </w:r>
      <w:r w:rsidRPr="00A606B2">
        <w:rPr>
          <w:sz w:val="24"/>
          <w:szCs w:val="24"/>
        </w:rPr>
        <w:t xml:space="preserve"> припремили су изврстан програм у којем су сви уживали. </w:t>
      </w:r>
      <w:r w:rsidR="00315095" w:rsidRPr="00A606B2">
        <w:rPr>
          <w:sz w:val="24"/>
          <w:szCs w:val="24"/>
        </w:rPr>
        <w:t>Све програмске активности су представљале подсећање на личност и дело ''Чика Јове Змаја'', показале су ентузијазам професора и креативност и маштовитост ученика, као и велику подршку родитеља школским активностима.</w:t>
      </w:r>
    </w:p>
    <w:p w:rsidR="00290383" w:rsidRPr="00A606B2" w:rsidRDefault="00290383" w:rsidP="000F3912">
      <w:pPr>
        <w:autoSpaceDE w:val="0"/>
        <w:autoSpaceDN w:val="0"/>
        <w:adjustRightInd w:val="0"/>
        <w:spacing w:before="110"/>
        <w:ind w:firstLine="792"/>
        <w:jc w:val="center"/>
        <w:rPr>
          <w:i/>
          <w:sz w:val="28"/>
          <w:szCs w:val="28"/>
          <w:u w:val="single"/>
        </w:rPr>
      </w:pPr>
      <w:r w:rsidRPr="00A606B2">
        <w:rPr>
          <w:b/>
          <w:i/>
          <w:sz w:val="28"/>
          <w:szCs w:val="28"/>
          <w:u w:val="single"/>
        </w:rPr>
        <w:lastRenderedPageBreak/>
        <w:t xml:space="preserve">Дан </w:t>
      </w:r>
      <w:r w:rsidR="001C2513" w:rsidRPr="00A606B2">
        <w:rPr>
          <w:b/>
          <w:i/>
          <w:sz w:val="28"/>
          <w:szCs w:val="28"/>
          <w:u w:val="single"/>
        </w:rPr>
        <w:t>заштите животне средине</w:t>
      </w:r>
      <w:r w:rsidRPr="00A606B2">
        <w:rPr>
          <w:b/>
          <w:i/>
          <w:sz w:val="28"/>
          <w:szCs w:val="28"/>
          <w:u w:val="single"/>
        </w:rPr>
        <w:t xml:space="preserve"> 5. јун</w:t>
      </w:r>
    </w:p>
    <w:p w:rsidR="003123F8" w:rsidRPr="00A606B2" w:rsidRDefault="003123F8" w:rsidP="003123F8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Актив наставника биологије традиционално је обележио светски </w:t>
      </w:r>
      <w:r w:rsidRPr="00A606B2">
        <w:rPr>
          <w:b/>
          <w:sz w:val="24"/>
          <w:szCs w:val="24"/>
        </w:rPr>
        <w:t xml:space="preserve">Дан </w:t>
      </w:r>
      <w:r w:rsidR="001C2513" w:rsidRPr="00A606B2">
        <w:rPr>
          <w:b/>
          <w:sz w:val="24"/>
          <w:szCs w:val="24"/>
        </w:rPr>
        <w:t>заштите животне средине</w:t>
      </w:r>
      <w:r w:rsidRPr="00A606B2">
        <w:rPr>
          <w:b/>
          <w:sz w:val="24"/>
          <w:szCs w:val="24"/>
        </w:rPr>
        <w:t xml:space="preserve">, </w:t>
      </w:r>
      <w:r w:rsidRPr="00A606B2">
        <w:rPr>
          <w:sz w:val="24"/>
          <w:szCs w:val="24"/>
        </w:rPr>
        <w:t xml:space="preserve">са помереним термином због реализације екскурзија на 8.јун, уместо 5. јуна 2015. године. У програму су учествовали ученци 7./1 разреда и 6./4 разреда ОШ ''Јован Јовановић Змај'' из Новог Кнежевца, ученица Мила Лучић из 8/2, али и хор основне музичке школе из Новог Кнежевца.  Програм је био изузетно </w:t>
      </w:r>
      <w:r w:rsidR="003D62CC" w:rsidRPr="00A606B2">
        <w:rPr>
          <w:sz w:val="24"/>
          <w:szCs w:val="24"/>
        </w:rPr>
        <w:t>поучан</w:t>
      </w:r>
      <w:r w:rsidRPr="00A606B2">
        <w:rPr>
          <w:sz w:val="24"/>
          <w:szCs w:val="24"/>
        </w:rPr>
        <w:t xml:space="preserve"> и </w:t>
      </w:r>
      <w:r w:rsidR="003D62CC" w:rsidRPr="00A606B2">
        <w:rPr>
          <w:sz w:val="24"/>
          <w:szCs w:val="24"/>
        </w:rPr>
        <w:t>интересантан.</w:t>
      </w:r>
    </w:p>
    <w:p w:rsidR="007E3680" w:rsidRPr="00A606B2" w:rsidRDefault="000A0A00" w:rsidP="001C2513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Посебно је интересантан сараднички однос актива биолога са </w:t>
      </w:r>
      <w:r w:rsidRPr="00A606B2">
        <w:rPr>
          <w:b/>
          <w:sz w:val="24"/>
          <w:szCs w:val="24"/>
        </w:rPr>
        <w:t>еколошким удружењем ТИСА</w:t>
      </w:r>
      <w:r w:rsidRPr="00A606B2">
        <w:rPr>
          <w:sz w:val="24"/>
          <w:szCs w:val="24"/>
        </w:rPr>
        <w:t xml:space="preserve">, који се, између осталог, бави заштитом птица. Ученици су имали прилике </w:t>
      </w:r>
      <w:r w:rsidR="003123F8" w:rsidRPr="00A606B2">
        <w:rPr>
          <w:sz w:val="24"/>
          <w:szCs w:val="24"/>
        </w:rPr>
        <w:t>да посматрају</w:t>
      </w:r>
      <w:r w:rsidRPr="00A606B2">
        <w:rPr>
          <w:sz w:val="24"/>
          <w:szCs w:val="24"/>
        </w:rPr>
        <w:t xml:space="preserve"> су птице н</w:t>
      </w:r>
      <w:r w:rsidR="003123F8" w:rsidRPr="00A606B2">
        <w:rPr>
          <w:sz w:val="24"/>
          <w:szCs w:val="24"/>
        </w:rPr>
        <w:t>а локалном рибњаку.</w:t>
      </w:r>
    </w:p>
    <w:p w:rsidR="001C2513" w:rsidRPr="00A606B2" w:rsidRDefault="001C2513" w:rsidP="001C2513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sz w:val="24"/>
          <w:szCs w:val="24"/>
        </w:rPr>
      </w:pPr>
    </w:p>
    <w:p w:rsidR="003839F4" w:rsidRPr="00A606B2" w:rsidRDefault="003839F4" w:rsidP="003123F8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Наставник </w:t>
      </w:r>
      <w:r w:rsidRPr="00A606B2">
        <w:rPr>
          <w:b/>
          <w:sz w:val="24"/>
          <w:szCs w:val="24"/>
        </w:rPr>
        <w:t>Берењи Ференц и Ласло Домонкош</w:t>
      </w:r>
      <w:r w:rsidRPr="00A606B2">
        <w:rPr>
          <w:sz w:val="24"/>
          <w:szCs w:val="24"/>
        </w:rPr>
        <w:t xml:space="preserve"> били су организатори посете презентацији Удружења птичара и шумара Војводине у Кањижи крајем маја 2015. Године. У ОШ''Ј.Ј.Змај'' у Кањижи у Ади згради, организован је интересантан програм поводом </w:t>
      </w:r>
      <w:r w:rsidRPr="00A606B2">
        <w:rPr>
          <w:b/>
          <w:i/>
          <w:sz w:val="24"/>
          <w:szCs w:val="24"/>
        </w:rPr>
        <w:t>обележавања Светског дана заштите птица и шума</w:t>
      </w:r>
      <w:r w:rsidRPr="00A606B2">
        <w:rPr>
          <w:sz w:val="24"/>
          <w:szCs w:val="24"/>
        </w:rPr>
        <w:t>. Програм су пратили сви ученици на мађарском наставном језику, школа је обезбедила превоз.</w:t>
      </w:r>
    </w:p>
    <w:p w:rsidR="00946990" w:rsidRPr="00A606B2" w:rsidRDefault="00946990" w:rsidP="000A0A00">
      <w:pPr>
        <w:autoSpaceDE w:val="0"/>
        <w:autoSpaceDN w:val="0"/>
        <w:adjustRightInd w:val="0"/>
        <w:spacing w:before="115"/>
        <w:ind w:firstLine="792"/>
        <w:jc w:val="both"/>
        <w:rPr>
          <w:b/>
          <w:sz w:val="24"/>
          <w:szCs w:val="24"/>
        </w:rPr>
      </w:pPr>
    </w:p>
    <w:p w:rsidR="00946990" w:rsidRPr="00A606B2" w:rsidRDefault="00946990" w:rsidP="00946990">
      <w:pPr>
        <w:autoSpaceDE w:val="0"/>
        <w:autoSpaceDN w:val="0"/>
        <w:adjustRightInd w:val="0"/>
        <w:spacing w:before="115"/>
        <w:ind w:firstLine="802"/>
        <w:jc w:val="both"/>
        <w:rPr>
          <w:sz w:val="24"/>
          <w:szCs w:val="24"/>
        </w:rPr>
      </w:pPr>
      <w:r w:rsidRPr="00A606B2">
        <w:rPr>
          <w:b/>
          <w:sz w:val="24"/>
          <w:szCs w:val="24"/>
        </w:rPr>
        <w:t>Приредб</w:t>
      </w:r>
      <w:r w:rsidRPr="00A606B2">
        <w:rPr>
          <w:b/>
        </w:rPr>
        <w:t xml:space="preserve">е </w:t>
      </w:r>
      <w:r w:rsidRPr="00A606B2">
        <w:rPr>
          <w:b/>
          <w:sz w:val="24"/>
          <w:szCs w:val="24"/>
        </w:rPr>
        <w:t>к</w:t>
      </w:r>
      <w:r w:rsidRPr="00A606B2">
        <w:rPr>
          <w:sz w:val="24"/>
          <w:szCs w:val="24"/>
        </w:rPr>
        <w:t xml:space="preserve">ао облик рада реализоване су за ученике </w:t>
      </w:r>
      <w:r w:rsidRPr="00A606B2">
        <w:rPr>
          <w:sz w:val="24"/>
          <w:szCs w:val="24"/>
          <w:lang w:val="sl-SI"/>
        </w:rPr>
        <w:t>и</w:t>
      </w:r>
      <w:r w:rsidRPr="00A606B2">
        <w:rPr>
          <w:sz w:val="24"/>
          <w:szCs w:val="24"/>
        </w:rPr>
        <w:t xml:space="preserve"> разреда поводом првог школског дана, а у одељењима IV разреда на крају школске године, као опроштајне приредбе са учитељем </w:t>
      </w:r>
      <w:r w:rsidRPr="00A606B2">
        <w:rPr>
          <w:sz w:val="24"/>
          <w:szCs w:val="24"/>
          <w:lang w:val="sl-SI"/>
        </w:rPr>
        <w:t>и</w:t>
      </w:r>
      <w:r w:rsidRPr="00A606B2">
        <w:rPr>
          <w:sz w:val="24"/>
          <w:szCs w:val="24"/>
        </w:rPr>
        <w:t xml:space="preserve"> то у свим огранцима школе. Одељења од I до IV разреда негују овај вид активности и скоро да нема одељењске заједнице у којој није испланирана реализација приредбе поводом неког датума или у оквиру сарадње са родитељима. </w:t>
      </w:r>
    </w:p>
    <w:p w:rsidR="008A0D2C" w:rsidRPr="00A606B2" w:rsidRDefault="004C01F7" w:rsidP="00FB45C1">
      <w:pPr>
        <w:autoSpaceDE w:val="0"/>
        <w:autoSpaceDN w:val="0"/>
        <w:adjustRightInd w:val="0"/>
        <w:spacing w:before="115"/>
        <w:ind w:firstLine="802"/>
        <w:jc w:val="both"/>
        <w:rPr>
          <w:sz w:val="24"/>
          <w:szCs w:val="24"/>
        </w:rPr>
      </w:pPr>
      <w:r w:rsidRPr="00A606B2">
        <w:t xml:space="preserve">Посебан </w:t>
      </w:r>
      <w:r w:rsidRPr="00A606B2">
        <w:rPr>
          <w:b/>
          <w:sz w:val="28"/>
          <w:szCs w:val="28"/>
        </w:rPr>
        <w:t>труд су уложили учитељи</w:t>
      </w:r>
      <w:r w:rsidRPr="00A606B2">
        <w:t xml:space="preserve"> </w:t>
      </w:r>
      <w:r w:rsidRPr="00A606B2">
        <w:rPr>
          <w:sz w:val="24"/>
          <w:szCs w:val="24"/>
        </w:rPr>
        <w:t xml:space="preserve">у </w:t>
      </w:r>
      <w:r w:rsidRPr="00A606B2">
        <w:rPr>
          <w:b/>
          <w:sz w:val="24"/>
          <w:szCs w:val="24"/>
        </w:rPr>
        <w:t>Ђали</w:t>
      </w:r>
      <w:r w:rsidRPr="00A606B2">
        <w:rPr>
          <w:sz w:val="24"/>
          <w:szCs w:val="24"/>
        </w:rPr>
        <w:t xml:space="preserve"> за припрему новогодишње приредбе и приредбе у част мајки (8.Март). Учитељи у </w:t>
      </w:r>
      <w:r w:rsidRPr="00A606B2">
        <w:rPr>
          <w:b/>
          <w:sz w:val="24"/>
          <w:szCs w:val="24"/>
        </w:rPr>
        <w:t>Банатском Аранђелову</w:t>
      </w:r>
      <w:r w:rsidRPr="00A606B2">
        <w:rPr>
          <w:sz w:val="24"/>
          <w:szCs w:val="24"/>
        </w:rPr>
        <w:t xml:space="preserve"> су организовали такмичење у плесу у време радне суботе у мају месецу.  Учитељица </w:t>
      </w:r>
      <w:r w:rsidRPr="00A606B2">
        <w:rPr>
          <w:b/>
          <w:sz w:val="24"/>
          <w:szCs w:val="24"/>
        </w:rPr>
        <w:t>Јелена Тркља</w:t>
      </w:r>
      <w:r w:rsidRPr="00A606B2">
        <w:rPr>
          <w:sz w:val="24"/>
          <w:szCs w:val="24"/>
        </w:rPr>
        <w:t xml:space="preserve"> је са својим ученицима организовала новогодишњу представу ''У потрази за Деда Мразом'' у децембру 2014.</w:t>
      </w:r>
    </w:p>
    <w:p w:rsidR="0045518D" w:rsidRPr="00A606B2" w:rsidRDefault="004C01F7" w:rsidP="00FB45C1">
      <w:pPr>
        <w:autoSpaceDE w:val="0"/>
        <w:autoSpaceDN w:val="0"/>
        <w:adjustRightInd w:val="0"/>
        <w:spacing w:before="115"/>
        <w:ind w:firstLine="80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 Учитељица </w:t>
      </w:r>
      <w:r w:rsidRPr="00A606B2">
        <w:rPr>
          <w:b/>
          <w:sz w:val="24"/>
          <w:szCs w:val="24"/>
        </w:rPr>
        <w:t>Вишња Колбл</w:t>
      </w:r>
      <w:r w:rsidRPr="00A606B2">
        <w:rPr>
          <w:sz w:val="24"/>
          <w:szCs w:val="24"/>
        </w:rPr>
        <w:t xml:space="preserve"> је покренула акцију ''Нај-читач'' у одељењу </w:t>
      </w:r>
      <w:r w:rsidR="00B15044" w:rsidRPr="00A606B2">
        <w:rPr>
          <w:sz w:val="24"/>
          <w:szCs w:val="24"/>
        </w:rPr>
        <w:t>1/2</w:t>
      </w:r>
      <w:r w:rsidRPr="00A606B2">
        <w:rPr>
          <w:sz w:val="24"/>
          <w:szCs w:val="24"/>
        </w:rPr>
        <w:t xml:space="preserve"> у Н.Кнежевцу. Учитељице </w:t>
      </w:r>
      <w:r w:rsidRPr="00A606B2">
        <w:rPr>
          <w:b/>
          <w:sz w:val="24"/>
          <w:szCs w:val="24"/>
        </w:rPr>
        <w:t>3/2 и 4/2</w:t>
      </w:r>
      <w:r w:rsidRPr="00A606B2">
        <w:rPr>
          <w:sz w:val="24"/>
          <w:szCs w:val="24"/>
        </w:rPr>
        <w:t xml:space="preserve"> разреда реализовале су ''Пројекат ''Свадба'' у оквиру предмета народна традиција, који је ангажаовао све ученике, али и родитеље ученика. Имали су све ''елементе'' једне праве свадбе: младенце,сватове, грађанско венчање, црквено венчање, кумове, ресторан, музику, торту...Ша</w:t>
      </w:r>
      <w:r w:rsidR="001C2513" w:rsidRPr="00A606B2">
        <w:rPr>
          <w:sz w:val="24"/>
          <w:szCs w:val="24"/>
        </w:rPr>
        <w:t>љ</w:t>
      </w:r>
      <w:r w:rsidRPr="00A606B2">
        <w:rPr>
          <w:sz w:val="24"/>
          <w:szCs w:val="24"/>
        </w:rPr>
        <w:t>иво искуство које ученици неће заборавити. Фотографије и снимак овог ''догађаја чувају се код помоћника директора школе у Новом Кнежевцу. Било је прегршт активности са родите</w:t>
      </w:r>
      <w:r w:rsidR="00C100C8" w:rsidRPr="00A606B2">
        <w:rPr>
          <w:sz w:val="24"/>
          <w:szCs w:val="24"/>
        </w:rPr>
        <w:t>љ</w:t>
      </w:r>
      <w:r w:rsidRPr="00A606B2">
        <w:rPr>
          <w:sz w:val="24"/>
          <w:szCs w:val="24"/>
        </w:rPr>
        <w:t>има ученика:</w:t>
      </w:r>
      <w:r w:rsidR="00C100C8" w:rsidRPr="00A606B2">
        <w:rPr>
          <w:sz w:val="24"/>
          <w:szCs w:val="24"/>
        </w:rPr>
        <w:t xml:space="preserve"> </w:t>
      </w:r>
      <w:r w:rsidRPr="00A606B2">
        <w:rPr>
          <w:sz w:val="24"/>
          <w:szCs w:val="24"/>
        </w:rPr>
        <w:t>р</w:t>
      </w:r>
      <w:r w:rsidR="00C100C8" w:rsidRPr="00A606B2">
        <w:rPr>
          <w:sz w:val="24"/>
          <w:szCs w:val="24"/>
        </w:rPr>
        <w:t>адионице, приредбе</w:t>
      </w:r>
      <w:r w:rsidR="00B15044" w:rsidRPr="00A606B2">
        <w:rPr>
          <w:sz w:val="24"/>
          <w:szCs w:val="24"/>
        </w:rPr>
        <w:t xml:space="preserve">, путовања. </w:t>
      </w:r>
      <w:r w:rsidR="001C2513" w:rsidRPr="00A606B2">
        <w:rPr>
          <w:b/>
          <w:sz w:val="24"/>
          <w:szCs w:val="24"/>
        </w:rPr>
        <w:t>Б</w:t>
      </w:r>
      <w:r w:rsidRPr="00A606B2">
        <w:rPr>
          <w:b/>
          <w:sz w:val="24"/>
          <w:szCs w:val="24"/>
        </w:rPr>
        <w:t xml:space="preserve">оршош Чила </w:t>
      </w:r>
      <w:r w:rsidRPr="00A606B2">
        <w:rPr>
          <w:sz w:val="24"/>
          <w:szCs w:val="24"/>
        </w:rPr>
        <w:t xml:space="preserve">је водила ученике свог разреда са </w:t>
      </w:r>
      <w:r w:rsidR="00B15044" w:rsidRPr="00A606B2">
        <w:rPr>
          <w:sz w:val="24"/>
          <w:szCs w:val="24"/>
        </w:rPr>
        <w:t>родитељ</w:t>
      </w:r>
      <w:r w:rsidR="001C2513" w:rsidRPr="00A606B2">
        <w:rPr>
          <w:sz w:val="24"/>
          <w:szCs w:val="24"/>
        </w:rPr>
        <w:t>има на излет у ЗОО врт н</w:t>
      </w:r>
      <w:r w:rsidR="00B15044" w:rsidRPr="00A606B2">
        <w:rPr>
          <w:sz w:val="24"/>
          <w:szCs w:val="24"/>
        </w:rPr>
        <w:t>а Палићу, а у сарадњи са учитељицом Илдико Пурић и одељењем 2/3 посетили су етно-кућу у Новом Кнежевцу</w:t>
      </w:r>
      <w:r w:rsidR="001C2513" w:rsidRPr="00A606B2">
        <w:rPr>
          <w:sz w:val="24"/>
          <w:szCs w:val="24"/>
        </w:rPr>
        <w:t xml:space="preserve"> </w:t>
      </w:r>
      <w:r w:rsidR="00B15044" w:rsidRPr="00A606B2">
        <w:rPr>
          <w:sz w:val="24"/>
          <w:szCs w:val="24"/>
        </w:rPr>
        <w:t>и едукативни програм о народној традицији.</w:t>
      </w:r>
    </w:p>
    <w:p w:rsidR="00FB45C1" w:rsidRPr="00A606B2" w:rsidRDefault="001C2513" w:rsidP="00FB45C1">
      <w:pPr>
        <w:autoSpaceDE w:val="0"/>
        <w:autoSpaceDN w:val="0"/>
        <w:adjustRightInd w:val="0"/>
        <w:spacing w:before="115"/>
        <w:ind w:firstLine="802"/>
        <w:jc w:val="both"/>
        <w:rPr>
          <w:sz w:val="24"/>
          <w:szCs w:val="24"/>
        </w:rPr>
      </w:pPr>
      <w:r w:rsidRPr="00A606B2">
        <w:rPr>
          <w:b/>
          <w:sz w:val="28"/>
          <w:szCs w:val="28"/>
        </w:rPr>
        <w:t>Ученици специјалног одељења</w:t>
      </w:r>
      <w:r w:rsidRPr="00A606B2">
        <w:t xml:space="preserve"> </w:t>
      </w:r>
      <w:r w:rsidRPr="00A606B2">
        <w:rPr>
          <w:sz w:val="24"/>
          <w:szCs w:val="24"/>
        </w:rPr>
        <w:t>имали су посебнан дан за дружење и друштвене игре, као и посету градској библиотеци ''Бранислав Нушић''. Све ове активности и посебну екскурзију за ученике ових одељења реализовао је актив учитеља у специјалним одељењима.</w:t>
      </w:r>
    </w:p>
    <w:p w:rsidR="00A17FB9" w:rsidRDefault="00A17FB9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b/>
          <w:sz w:val="24"/>
          <w:szCs w:val="24"/>
          <w:lang w:val="sr-Cyrl-CS"/>
        </w:rPr>
      </w:pPr>
    </w:p>
    <w:p w:rsidR="00A17FB9" w:rsidRDefault="00A17FB9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b/>
          <w:sz w:val="24"/>
          <w:szCs w:val="24"/>
          <w:lang w:val="sr-Cyrl-CS"/>
        </w:rPr>
      </w:pPr>
    </w:p>
    <w:p w:rsidR="00A17FB9" w:rsidRDefault="00A17FB9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b/>
          <w:sz w:val="24"/>
          <w:szCs w:val="24"/>
          <w:lang w:val="sr-Cyrl-CS"/>
        </w:rPr>
      </w:pPr>
    </w:p>
    <w:p w:rsidR="00946990" w:rsidRPr="00A606B2" w:rsidRDefault="00946990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sz w:val="24"/>
          <w:szCs w:val="24"/>
        </w:rPr>
      </w:pPr>
      <w:r w:rsidRPr="00A606B2">
        <w:rPr>
          <w:b/>
          <w:sz w:val="24"/>
          <w:szCs w:val="24"/>
        </w:rPr>
        <w:lastRenderedPageBreak/>
        <w:t>За ученике 8. разреда</w:t>
      </w:r>
      <w:r w:rsidRPr="00A606B2">
        <w:rPr>
          <w:sz w:val="24"/>
          <w:szCs w:val="24"/>
        </w:rPr>
        <w:t xml:space="preserve">, традиционално, и ове школске године припремљен је свечани </w:t>
      </w:r>
      <w:r w:rsidRPr="00A606B2">
        <w:rPr>
          <w:b/>
          <w:sz w:val="28"/>
          <w:szCs w:val="28"/>
        </w:rPr>
        <w:t>програм</w:t>
      </w:r>
      <w:r w:rsidR="000F3912" w:rsidRPr="00A606B2">
        <w:rPr>
          <w:b/>
          <w:sz w:val="28"/>
          <w:szCs w:val="28"/>
        </w:rPr>
        <w:t xml:space="preserve"> испраћаја матураната</w:t>
      </w:r>
      <w:r w:rsidRPr="00A606B2">
        <w:rPr>
          <w:sz w:val="24"/>
          <w:szCs w:val="24"/>
        </w:rPr>
        <w:t xml:space="preserve"> у свим огранцима школе. Координацију ових програма извеле су одељенске старешине седмих разреда: Ингрид Маћош, Сивери Андријана и Агота Месарош (НК), професор спског језика Курилић Драгана (БА), професор српског језка Колачарић Драгана (СК).  Професор мађарског језика  Домонкош Силвија (БА) и Рекецки Дора,  а уз помоћ наставника музичког Данијеле Николин (БА и НК) и Ненада Кнежевић (НК, СК, БА). </w:t>
      </w:r>
    </w:p>
    <w:p w:rsidR="00A17FB9" w:rsidRDefault="00A17FB9" w:rsidP="00762FF5">
      <w:pPr>
        <w:autoSpaceDE w:val="0"/>
        <w:autoSpaceDN w:val="0"/>
        <w:adjustRightInd w:val="0"/>
        <w:spacing w:before="115"/>
        <w:ind w:firstLine="792"/>
        <w:rPr>
          <w:b/>
          <w:i/>
          <w:sz w:val="28"/>
          <w:szCs w:val="28"/>
          <w:lang w:val="sr-Cyrl-CS"/>
        </w:rPr>
      </w:pPr>
    </w:p>
    <w:p w:rsidR="00FB45C1" w:rsidRPr="00A606B2" w:rsidRDefault="00FB45C1" w:rsidP="00762FF5">
      <w:pPr>
        <w:autoSpaceDE w:val="0"/>
        <w:autoSpaceDN w:val="0"/>
        <w:adjustRightInd w:val="0"/>
        <w:spacing w:before="115"/>
        <w:ind w:firstLine="792"/>
        <w:rPr>
          <w:b/>
          <w:i/>
          <w:sz w:val="28"/>
          <w:szCs w:val="28"/>
        </w:rPr>
      </w:pPr>
      <w:r w:rsidRPr="00A606B2">
        <w:rPr>
          <w:b/>
          <w:i/>
          <w:sz w:val="28"/>
          <w:szCs w:val="28"/>
        </w:rPr>
        <w:t>Рад волонтера</w:t>
      </w:r>
      <w:r w:rsidR="00762FF5" w:rsidRPr="00A606B2">
        <w:rPr>
          <w:b/>
          <w:i/>
          <w:sz w:val="28"/>
          <w:szCs w:val="28"/>
        </w:rPr>
        <w:t xml:space="preserve">: </w:t>
      </w:r>
      <w:r w:rsidRPr="00A606B2">
        <w:rPr>
          <w:sz w:val="24"/>
          <w:szCs w:val="24"/>
        </w:rPr>
        <w:t>Ове школске године покренуте су две секције рада са ученицима 5. и 6. разреда. Обучене су групе заинтересованих ученика за волонтерски рад у оквиру радионичарског рада у просторијама МС куће у Новом Кнежевцу. Обуку ученика вршили су психолог Андријана Божанин и педагог Бојан Грујић. На крају школске године у јуну 2015. Године, волонтери су организовали акцију прикупљања помоћи за своју другарицу којој су потребне наочаре. Помоћ су прикупљали симболичним прилогом сваког ко дође на пројекцију цртаног филма у школи. Био је организован целодневни маратон цртаних филмова.</w:t>
      </w:r>
    </w:p>
    <w:p w:rsidR="00A17FB9" w:rsidRPr="00A17FB9" w:rsidRDefault="00A17FB9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lang w:val="sr-Cyrl-CS"/>
        </w:rPr>
      </w:pPr>
    </w:p>
    <w:p w:rsidR="00946990" w:rsidRPr="00A606B2" w:rsidRDefault="00946990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Велики допринос и неопходну </w:t>
      </w:r>
      <w:r w:rsidRPr="00A606B2">
        <w:rPr>
          <w:b/>
          <w:sz w:val="24"/>
          <w:szCs w:val="24"/>
        </w:rPr>
        <w:t>техничку помоћ</w:t>
      </w:r>
      <w:r w:rsidRPr="00A606B2">
        <w:rPr>
          <w:sz w:val="24"/>
          <w:szCs w:val="24"/>
        </w:rPr>
        <w:t xml:space="preserve"> у реализациј </w:t>
      </w:r>
      <w:r w:rsidR="001C2513" w:rsidRPr="00A606B2">
        <w:rPr>
          <w:sz w:val="24"/>
          <w:szCs w:val="24"/>
        </w:rPr>
        <w:t xml:space="preserve">свих </w:t>
      </w:r>
      <w:r w:rsidRPr="00A606B2">
        <w:rPr>
          <w:sz w:val="24"/>
          <w:szCs w:val="24"/>
        </w:rPr>
        <w:t xml:space="preserve">ових програма пружили су наставник </w:t>
      </w:r>
      <w:r w:rsidRPr="00A606B2">
        <w:rPr>
          <w:b/>
          <w:sz w:val="24"/>
          <w:szCs w:val="24"/>
        </w:rPr>
        <w:t>Ласло Домонкош, Ђурица Маћош, Ненад Кнежевић, Ненад Недељковић, Дарко Субашић</w:t>
      </w:r>
      <w:r w:rsidR="001C2513" w:rsidRPr="00A606B2">
        <w:rPr>
          <w:b/>
          <w:sz w:val="24"/>
          <w:szCs w:val="24"/>
        </w:rPr>
        <w:t>, Беланчић Сава, Милорад Павлов</w:t>
      </w:r>
      <w:r w:rsidRPr="00A606B2">
        <w:rPr>
          <w:sz w:val="24"/>
          <w:szCs w:val="24"/>
        </w:rPr>
        <w:t xml:space="preserve">. </w:t>
      </w:r>
    </w:p>
    <w:p w:rsidR="000F3912" w:rsidRPr="00A606B2" w:rsidRDefault="000F3912" w:rsidP="00946990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sz w:val="24"/>
          <w:szCs w:val="24"/>
        </w:rPr>
      </w:pPr>
    </w:p>
    <w:p w:rsidR="00946990" w:rsidRPr="00A606B2" w:rsidRDefault="00946990" w:rsidP="00315095">
      <w:pPr>
        <w:autoSpaceDE w:val="0"/>
        <w:autoSpaceDN w:val="0"/>
        <w:adjustRightInd w:val="0"/>
        <w:spacing w:after="0" w:line="240" w:lineRule="auto"/>
        <w:ind w:firstLine="799"/>
        <w:jc w:val="both"/>
        <w:rPr>
          <w:b/>
          <w:sz w:val="24"/>
          <w:szCs w:val="24"/>
        </w:rPr>
      </w:pPr>
      <w:r w:rsidRPr="00A606B2">
        <w:rPr>
          <w:sz w:val="24"/>
          <w:szCs w:val="24"/>
        </w:rPr>
        <w:t xml:space="preserve">Континуирано се реализују </w:t>
      </w:r>
      <w:r w:rsidRPr="00A606B2">
        <w:rPr>
          <w:b/>
          <w:sz w:val="28"/>
          <w:szCs w:val="28"/>
        </w:rPr>
        <w:t>изложбе</w:t>
      </w:r>
      <w:r w:rsidRPr="00A606B2">
        <w:rPr>
          <w:sz w:val="24"/>
          <w:szCs w:val="24"/>
        </w:rPr>
        <w:t xml:space="preserve"> ликовних радова и уређују панои са литерарним радовима у оквиру одељењских заједница и у централном  холу школе. Наставник који координира рад у овом домену </w:t>
      </w:r>
      <w:r w:rsidRPr="00A606B2">
        <w:rPr>
          <w:b/>
          <w:sz w:val="24"/>
          <w:szCs w:val="24"/>
        </w:rPr>
        <w:t>је Љубиша Јаковљевић</w:t>
      </w:r>
      <w:r w:rsidRPr="00A606B2">
        <w:rPr>
          <w:sz w:val="24"/>
          <w:szCs w:val="24"/>
        </w:rPr>
        <w:t xml:space="preserve"> у Новом Кнежевцу и Српском Крстуру, а у Банатском Аранђелову професор </w:t>
      </w:r>
      <w:r w:rsidRPr="00A606B2">
        <w:rPr>
          <w:b/>
          <w:sz w:val="24"/>
          <w:szCs w:val="24"/>
        </w:rPr>
        <w:t>Игор Савићевић.</w:t>
      </w:r>
    </w:p>
    <w:p w:rsidR="00545A6D" w:rsidRPr="00A606B2" w:rsidRDefault="00545A6D" w:rsidP="00FB45C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A0A00" w:rsidRPr="00A606B2" w:rsidRDefault="000A0A00" w:rsidP="000A0A00">
      <w:pPr>
        <w:autoSpaceDE w:val="0"/>
        <w:autoSpaceDN w:val="0"/>
        <w:adjustRightInd w:val="0"/>
        <w:spacing w:before="115"/>
        <w:ind w:firstLine="79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Школа "Јован Јовановић Змај" је у свим насељеним местима отворена и саставни је део места у коме се налази. Учествује у свим активностима. а често је и средиште активности које се у селима одржавају. Изванредна је </w:t>
      </w:r>
      <w:r w:rsidRPr="00A606B2">
        <w:rPr>
          <w:b/>
          <w:sz w:val="24"/>
          <w:szCs w:val="24"/>
        </w:rPr>
        <w:t>сарадња с</w:t>
      </w:r>
      <w:r w:rsidRPr="00A606B2">
        <w:rPr>
          <w:sz w:val="24"/>
          <w:szCs w:val="24"/>
        </w:rPr>
        <w:t>а месним заједницама, радним организацијама и установама. КУД "Милан Ајваз" у Српском Крстуру и школа нераскидиво су повезани у дужем временском периоду. КУД »Тиса Ђенђе« И ‘’Банат’’ из Новог Кнежевца, затим плесни студио џез-балета ‘’Quik-dance</w:t>
      </w:r>
      <w:r w:rsidR="003123F8" w:rsidRPr="00A606B2">
        <w:rPr>
          <w:sz w:val="24"/>
          <w:szCs w:val="24"/>
        </w:rPr>
        <w:t xml:space="preserve">’’ </w:t>
      </w:r>
      <w:r w:rsidRPr="00A606B2">
        <w:rPr>
          <w:sz w:val="24"/>
          <w:szCs w:val="24"/>
        </w:rPr>
        <w:t>учествовали су на свечаностима у школи.</w:t>
      </w:r>
    </w:p>
    <w:p w:rsidR="000A0A00" w:rsidRPr="00A606B2" w:rsidRDefault="000A0A00" w:rsidP="000A0A00">
      <w:pPr>
        <w:autoSpaceDE w:val="0"/>
        <w:autoSpaceDN w:val="0"/>
        <w:adjustRightInd w:val="0"/>
        <w:ind w:firstLine="810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Под покровитељством Општине Нови Кнежевац организовано је </w:t>
      </w:r>
      <w:r w:rsidRPr="00A606B2">
        <w:rPr>
          <w:b/>
          <w:sz w:val="28"/>
          <w:szCs w:val="28"/>
        </w:rPr>
        <w:t>наградно путовање</w:t>
      </w:r>
      <w:r w:rsidRPr="00A606B2">
        <w:rPr>
          <w:sz w:val="24"/>
          <w:szCs w:val="24"/>
        </w:rPr>
        <w:t xml:space="preserve"> за 20 најбољих ученика 8. разреда наше школе. Ученици су на 4 дана путовали у Пољску у Краков у пратњи наставнице Силвије Домонкош, Жељке Јанчић и директора школе Бајић Снежане. Све је протекло у најбољем реду и ученици су се са овог путовања вратили са најлепшим успоменама.</w:t>
      </w:r>
      <w:r w:rsidR="00315095" w:rsidRPr="00A606B2">
        <w:rPr>
          <w:sz w:val="24"/>
          <w:szCs w:val="24"/>
        </w:rPr>
        <w:t xml:space="preserve"> Извештај са овог путовања је саставни део Извештаја о раду школе и налази се у прилозима.</w:t>
      </w:r>
    </w:p>
    <w:p w:rsidR="000F3912" w:rsidRPr="00A606B2" w:rsidRDefault="000B5669" w:rsidP="00A606B2">
      <w:pPr>
        <w:autoSpaceDE w:val="0"/>
        <w:autoSpaceDN w:val="0"/>
        <w:adjustRightInd w:val="0"/>
        <w:spacing w:before="130"/>
        <w:ind w:firstLine="708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Ученици су организовано гледали </w:t>
      </w:r>
      <w:r w:rsidRPr="00A606B2">
        <w:rPr>
          <w:b/>
          <w:sz w:val="24"/>
          <w:szCs w:val="24"/>
        </w:rPr>
        <w:t>цртане филмове,</w:t>
      </w:r>
      <w:r w:rsidRPr="00A606B2">
        <w:rPr>
          <w:sz w:val="24"/>
          <w:szCs w:val="24"/>
        </w:rPr>
        <w:t xml:space="preserve"> посетили </w:t>
      </w:r>
      <w:r w:rsidRPr="00A606B2">
        <w:rPr>
          <w:b/>
          <w:sz w:val="24"/>
          <w:szCs w:val="24"/>
        </w:rPr>
        <w:t>позоришне представе</w:t>
      </w:r>
      <w:r w:rsidRPr="00A606B2">
        <w:rPr>
          <w:sz w:val="24"/>
          <w:szCs w:val="24"/>
        </w:rPr>
        <w:t xml:space="preserve"> у у сарадњи са </w:t>
      </w:r>
      <w:r w:rsidRPr="00A606B2">
        <w:rPr>
          <w:b/>
          <w:sz w:val="24"/>
          <w:szCs w:val="24"/>
        </w:rPr>
        <w:t>ПУ ‘’Срећно дете’’</w:t>
      </w:r>
      <w:r w:rsidRPr="00A606B2">
        <w:rPr>
          <w:sz w:val="24"/>
          <w:szCs w:val="24"/>
        </w:rPr>
        <w:t xml:space="preserve">, а гостовало је и луткарско позориште из Аде </w:t>
      </w:r>
      <w:r w:rsidR="00315095" w:rsidRPr="00A606B2">
        <w:rPr>
          <w:sz w:val="24"/>
          <w:szCs w:val="24"/>
        </w:rPr>
        <w:t xml:space="preserve">у школи </w:t>
      </w:r>
      <w:r w:rsidRPr="00A606B2">
        <w:rPr>
          <w:sz w:val="24"/>
          <w:szCs w:val="24"/>
        </w:rPr>
        <w:t>за ученике на мађарском наставном језику у Новом Кнежевцу.</w:t>
      </w:r>
      <w:r w:rsidR="001C2513" w:rsidRPr="00A606B2">
        <w:rPr>
          <w:sz w:val="24"/>
          <w:szCs w:val="24"/>
        </w:rPr>
        <w:t xml:space="preserve"> Ученици су организовано гледали две представе за децу, по једну у сваком полугодишту, коју је извела позоришна трупа ''Ара'', Театра на Сави из Београда.</w:t>
      </w:r>
      <w:r w:rsidRPr="00A606B2">
        <w:rPr>
          <w:sz w:val="24"/>
          <w:szCs w:val="24"/>
        </w:rPr>
        <w:t xml:space="preserve"> Ученици су имали прилику током године да посете разне уметничке представе и изложбе које је организовала општинска </w:t>
      </w:r>
      <w:r w:rsidRPr="00A606B2">
        <w:rPr>
          <w:b/>
          <w:sz w:val="24"/>
          <w:szCs w:val="24"/>
        </w:rPr>
        <w:t>библиотека ‘’Б.Нушић’’</w:t>
      </w:r>
      <w:r w:rsidRPr="00A606B2">
        <w:rPr>
          <w:sz w:val="24"/>
          <w:szCs w:val="24"/>
        </w:rPr>
        <w:t>. У сарадњи са општинском библиотеком организоване су бројне активности  током</w:t>
      </w:r>
      <w:r w:rsidR="00315095" w:rsidRPr="00A606B2">
        <w:rPr>
          <w:sz w:val="24"/>
          <w:szCs w:val="24"/>
        </w:rPr>
        <w:t xml:space="preserve"> школске године:књижевне вечери, дружења са </w:t>
      </w:r>
      <w:r w:rsidR="00315095" w:rsidRPr="00A606B2">
        <w:rPr>
          <w:sz w:val="24"/>
          <w:szCs w:val="24"/>
        </w:rPr>
        <w:lastRenderedPageBreak/>
        <w:t xml:space="preserve">песницима и писцима, концерти ученика основне музичке школе, дружење са библиотекарима ученика специјалног одељења, такмичење у рецитовању, промовисање читалачких интересовања </w:t>
      </w:r>
      <w:r w:rsidR="00A606B2">
        <w:rPr>
          <w:sz w:val="24"/>
          <w:szCs w:val="24"/>
        </w:rPr>
        <w:t>и</w:t>
      </w:r>
      <w:r w:rsidR="00315095" w:rsidRPr="00A606B2">
        <w:rPr>
          <w:sz w:val="24"/>
          <w:szCs w:val="24"/>
        </w:rPr>
        <w:t>тд.</w:t>
      </w:r>
      <w:r w:rsidR="000F3912" w:rsidRPr="00A606B2">
        <w:rPr>
          <w:sz w:val="24"/>
          <w:szCs w:val="24"/>
        </w:rPr>
        <w:t xml:space="preserve"> </w:t>
      </w:r>
    </w:p>
    <w:p w:rsidR="000B5669" w:rsidRPr="00A606B2" w:rsidRDefault="000F3912" w:rsidP="00FB3B3F">
      <w:pPr>
        <w:autoSpaceDE w:val="0"/>
        <w:autoSpaceDN w:val="0"/>
        <w:adjustRightInd w:val="0"/>
        <w:spacing w:before="130"/>
        <w:ind w:firstLine="708"/>
        <w:jc w:val="both"/>
        <w:rPr>
          <w:sz w:val="24"/>
          <w:szCs w:val="24"/>
        </w:rPr>
      </w:pPr>
      <w:r w:rsidRPr="00A606B2">
        <w:rPr>
          <w:b/>
          <w:sz w:val="24"/>
          <w:szCs w:val="24"/>
        </w:rPr>
        <w:t>Основна Музичка школа</w:t>
      </w:r>
      <w:r w:rsidRPr="00A606B2">
        <w:rPr>
          <w:sz w:val="24"/>
          <w:szCs w:val="24"/>
        </w:rPr>
        <w:t xml:space="preserve"> је нераскидиво повезана са основном школом ''Јован Јовановић Змај''. Ученици су посетили промотивне концерте музичке школе али приређена су гостовања ученика музичке школе у ОШ ''Ј.Ј.Змај'' поводом различитих приредби и програма.</w:t>
      </w:r>
    </w:p>
    <w:p w:rsidR="000A0A00" w:rsidRPr="00A606B2" w:rsidRDefault="000A0A00" w:rsidP="000A0A00">
      <w:pPr>
        <w:autoSpaceDE w:val="0"/>
        <w:autoSpaceDN w:val="0"/>
        <w:adjustRightInd w:val="0"/>
        <w:ind w:firstLine="810"/>
        <w:jc w:val="both"/>
        <w:rPr>
          <w:sz w:val="24"/>
          <w:szCs w:val="24"/>
        </w:rPr>
      </w:pPr>
      <w:r w:rsidRPr="00A606B2">
        <w:rPr>
          <w:sz w:val="24"/>
          <w:szCs w:val="24"/>
        </w:rPr>
        <w:t>Све активности које школа реализује у домену културне и јавне делатности, пропратили су локални медији: ‘’Новокнежевачке новине’’ и локална телевизија.</w:t>
      </w:r>
      <w:r w:rsidR="00315095" w:rsidRPr="00A606B2">
        <w:rPr>
          <w:sz w:val="24"/>
          <w:szCs w:val="24"/>
        </w:rPr>
        <w:t xml:space="preserve"> Педагог Бојан Грујић је снимио неколико емисија за грађанство о темама које се тичу васпитања, образовања и менталне хигијене.</w:t>
      </w:r>
      <w:r w:rsidRPr="00A606B2">
        <w:rPr>
          <w:sz w:val="24"/>
          <w:szCs w:val="24"/>
        </w:rPr>
        <w:t xml:space="preserve"> Сарадња између основне школе и </w:t>
      </w:r>
      <w:r w:rsidRPr="00A606B2">
        <w:rPr>
          <w:b/>
          <w:sz w:val="24"/>
          <w:szCs w:val="24"/>
        </w:rPr>
        <w:t>Центра за информисање</w:t>
      </w:r>
      <w:r w:rsidRPr="00A606B2">
        <w:rPr>
          <w:sz w:val="24"/>
          <w:szCs w:val="24"/>
        </w:rPr>
        <w:t xml:space="preserve"> у Новом Кнежевцу је традиционално, на високом нивоу.</w:t>
      </w:r>
    </w:p>
    <w:p w:rsidR="000A0A00" w:rsidRPr="00A606B2" w:rsidRDefault="000A0A00" w:rsidP="000A0A00">
      <w:pPr>
        <w:autoSpaceDE w:val="0"/>
        <w:autoSpaceDN w:val="0"/>
        <w:adjustRightInd w:val="0"/>
        <w:spacing w:before="211"/>
        <w:ind w:left="1022"/>
        <w:rPr>
          <w:b/>
          <w:bCs/>
          <w:i/>
          <w:iCs/>
          <w:sz w:val="28"/>
          <w:szCs w:val="28"/>
        </w:rPr>
      </w:pPr>
    </w:p>
    <w:p w:rsidR="000A0A00" w:rsidRPr="00A606B2" w:rsidRDefault="000A0A00" w:rsidP="000A0A00">
      <w:pPr>
        <w:autoSpaceDE w:val="0"/>
        <w:autoSpaceDN w:val="0"/>
        <w:adjustRightInd w:val="0"/>
        <w:spacing w:before="211"/>
        <w:ind w:left="1022"/>
        <w:rPr>
          <w:b/>
          <w:bCs/>
          <w:i/>
          <w:iCs/>
          <w:sz w:val="32"/>
          <w:szCs w:val="32"/>
        </w:rPr>
      </w:pPr>
      <w:r w:rsidRPr="00A606B2">
        <w:rPr>
          <w:b/>
          <w:bCs/>
          <w:i/>
          <w:iCs/>
          <w:sz w:val="32"/>
          <w:szCs w:val="32"/>
        </w:rPr>
        <w:t>Екскурзије и рекреативна настава</w:t>
      </w:r>
    </w:p>
    <w:p w:rsidR="001C2513" w:rsidRPr="00A606B2" w:rsidRDefault="000A0A00" w:rsidP="000A0A00">
      <w:pPr>
        <w:autoSpaceDE w:val="0"/>
        <w:autoSpaceDN w:val="0"/>
        <w:adjustRightInd w:val="0"/>
        <w:spacing w:before="19"/>
        <w:ind w:firstLine="79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>Екскурзије ученика реализоване су у складу са Годишњим планом рада школе, а извештај о реализованим екскурзијама и рекреативне наставе налази се у прилогу. Једнодневне ексурзије за ученике од  1. до 7. разреда реализоване су у току маја и јуна месеца 2014., док  рекреативна настава у трајању од 7 дана није реализована због недовољног броја заинтересоване деце. Тродневна екскурзија за ученике 8. разреда реализована је од 9. до 11. маја 2015. године.</w:t>
      </w:r>
      <w:r w:rsidR="001C2513" w:rsidRPr="00A606B2">
        <w:rPr>
          <w:sz w:val="24"/>
          <w:szCs w:val="24"/>
        </w:rPr>
        <w:t xml:space="preserve"> Ученици специјалних одељења путовали су на једнодневну екскурзију у Суботицу и Палић 21. Маја 2015. Године. Ова екскурзија је била посвећена и посети средњим школама за ученике са сметњама у развоју на територији општине Суботица, али и за забаву и дружење у самом граду Суботици и на Палићком језеру. </w:t>
      </w:r>
    </w:p>
    <w:p w:rsidR="00C100C8" w:rsidRPr="00A606B2" w:rsidRDefault="000A0A00" w:rsidP="00795614">
      <w:pPr>
        <w:autoSpaceDE w:val="0"/>
        <w:autoSpaceDN w:val="0"/>
        <w:adjustRightInd w:val="0"/>
        <w:spacing w:before="19"/>
        <w:ind w:firstLine="792"/>
        <w:jc w:val="both"/>
        <w:rPr>
          <w:sz w:val="24"/>
          <w:szCs w:val="24"/>
        </w:rPr>
      </w:pPr>
      <w:r w:rsidRPr="00A606B2">
        <w:rPr>
          <w:sz w:val="24"/>
          <w:szCs w:val="24"/>
        </w:rPr>
        <w:t xml:space="preserve"> Извештаји са</w:t>
      </w:r>
      <w:r w:rsidR="001C2513" w:rsidRPr="00A606B2">
        <w:rPr>
          <w:sz w:val="24"/>
          <w:szCs w:val="24"/>
        </w:rPr>
        <w:t xml:space="preserve"> свих</w:t>
      </w:r>
      <w:r w:rsidRPr="00A606B2">
        <w:rPr>
          <w:sz w:val="24"/>
          <w:szCs w:val="24"/>
        </w:rPr>
        <w:t xml:space="preserve"> ових путовања су саставни део Годишњег извештаја о раду школе. </w:t>
      </w:r>
    </w:p>
    <w:p w:rsidR="00937FF8" w:rsidRPr="00A606B2" w:rsidRDefault="00937FF8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FB45C1" w:rsidRDefault="00FB45C1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A606B2" w:rsidRPr="00A606B2" w:rsidRDefault="00A606B2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</w:p>
    <w:p w:rsidR="000A0A00" w:rsidRPr="000423ED" w:rsidRDefault="000A0A00" w:rsidP="00937FF8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32"/>
          <w:szCs w:val="32"/>
        </w:rPr>
      </w:pPr>
      <w:r w:rsidRPr="000423ED">
        <w:rPr>
          <w:b/>
          <w:bCs/>
          <w:i/>
          <w:iCs/>
          <w:sz w:val="32"/>
          <w:szCs w:val="32"/>
        </w:rPr>
        <w:t>Прилози:</w:t>
      </w:r>
    </w:p>
    <w:p w:rsidR="000A0A00" w:rsidRDefault="000A0A00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</w:rPr>
      </w:pPr>
    </w:p>
    <w:p w:rsidR="000A0A00" w:rsidRPr="001A66B6" w:rsidRDefault="000A0A00" w:rsidP="000A0A00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32"/>
          <w:szCs w:val="32"/>
        </w:rPr>
      </w:pP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раду директора у школској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/1</w:t>
      </w:r>
      <w:r w:rsidR="00FB45C1" w:rsidRPr="00A606B2">
        <w:rPr>
          <w:i/>
          <w:iCs/>
          <w:sz w:val="28"/>
          <w:szCs w:val="28"/>
        </w:rPr>
        <w:t>5</w:t>
      </w:r>
      <w:r w:rsidRPr="00A606B2">
        <w:rPr>
          <w:i/>
          <w:iCs/>
          <w:sz w:val="28"/>
          <w:szCs w:val="28"/>
        </w:rPr>
        <w:t xml:space="preserve"> години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раду помоћника директора у школској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/1</w:t>
      </w:r>
      <w:r w:rsidR="00FB45C1" w:rsidRPr="00A606B2">
        <w:rPr>
          <w:i/>
          <w:iCs/>
          <w:sz w:val="28"/>
          <w:szCs w:val="28"/>
        </w:rPr>
        <w:t>5</w:t>
      </w:r>
      <w:r w:rsidRPr="00A606B2">
        <w:rPr>
          <w:i/>
          <w:iCs/>
          <w:sz w:val="28"/>
          <w:szCs w:val="28"/>
        </w:rPr>
        <w:t>години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раду педагога у школској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/201</w:t>
      </w:r>
      <w:r w:rsidR="00FB45C1" w:rsidRPr="00A606B2">
        <w:rPr>
          <w:i/>
          <w:iCs/>
          <w:sz w:val="28"/>
          <w:szCs w:val="28"/>
        </w:rPr>
        <w:t>5</w:t>
      </w:r>
      <w:r w:rsidRPr="00A606B2">
        <w:rPr>
          <w:i/>
          <w:iCs/>
          <w:sz w:val="28"/>
          <w:szCs w:val="28"/>
        </w:rPr>
        <w:t>.години;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раду психолога у школској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/201</w:t>
      </w:r>
      <w:r w:rsidR="00FB45C1" w:rsidRPr="00A606B2">
        <w:rPr>
          <w:i/>
          <w:iCs/>
          <w:sz w:val="28"/>
          <w:szCs w:val="28"/>
        </w:rPr>
        <w:t>5</w:t>
      </w:r>
      <w:r w:rsidRPr="00A606B2">
        <w:rPr>
          <w:i/>
          <w:iCs/>
          <w:sz w:val="28"/>
          <w:szCs w:val="28"/>
        </w:rPr>
        <w:t>.години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реализованом програму екскурзија  у школској 201</w:t>
      </w:r>
      <w:r w:rsidR="00FB45C1" w:rsidRPr="00A606B2">
        <w:rPr>
          <w:i/>
          <w:iCs/>
          <w:sz w:val="28"/>
          <w:szCs w:val="28"/>
        </w:rPr>
        <w:t>4/2015</w:t>
      </w:r>
      <w:r w:rsidRPr="00A606B2">
        <w:rPr>
          <w:i/>
          <w:iCs/>
          <w:sz w:val="28"/>
          <w:szCs w:val="28"/>
        </w:rPr>
        <w:t>. години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Програм активности у време дечије недеље у октобру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.</w:t>
      </w:r>
    </w:p>
    <w:p w:rsidR="000A0A00" w:rsidRPr="00A606B2" w:rsidRDefault="000A0A00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sz w:val="28"/>
          <w:szCs w:val="28"/>
        </w:rPr>
        <w:t xml:space="preserve">Извештаји о раду Тимова школе </w:t>
      </w:r>
      <w:r w:rsidRPr="00A606B2">
        <w:rPr>
          <w:i/>
          <w:iCs/>
          <w:sz w:val="28"/>
          <w:szCs w:val="28"/>
        </w:rPr>
        <w:t>у школској 201</w:t>
      </w:r>
      <w:r w:rsidR="00FB45C1" w:rsidRPr="00A606B2">
        <w:rPr>
          <w:i/>
          <w:iCs/>
          <w:sz w:val="28"/>
          <w:szCs w:val="28"/>
        </w:rPr>
        <w:t>4</w:t>
      </w:r>
      <w:r w:rsidRPr="00A606B2">
        <w:rPr>
          <w:i/>
          <w:iCs/>
          <w:sz w:val="28"/>
          <w:szCs w:val="28"/>
        </w:rPr>
        <w:t>/201</w:t>
      </w:r>
      <w:r w:rsidR="00FB45C1" w:rsidRPr="00A606B2">
        <w:rPr>
          <w:i/>
          <w:iCs/>
          <w:sz w:val="28"/>
          <w:szCs w:val="28"/>
        </w:rPr>
        <w:t>5</w:t>
      </w:r>
      <w:r w:rsidRPr="00A606B2">
        <w:rPr>
          <w:i/>
          <w:iCs/>
          <w:sz w:val="28"/>
          <w:szCs w:val="28"/>
        </w:rPr>
        <w:t>.години</w:t>
      </w:r>
    </w:p>
    <w:p w:rsidR="00795614" w:rsidRPr="00A606B2" w:rsidRDefault="00795614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>Извештај о раду педагошког Колегијума у школској 2014/15 години</w:t>
      </w:r>
    </w:p>
    <w:p w:rsidR="00FB45C1" w:rsidRPr="002B5B0F" w:rsidRDefault="00FB45C1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8"/>
          <w:szCs w:val="28"/>
        </w:rPr>
      </w:pPr>
      <w:r w:rsidRPr="00A606B2">
        <w:rPr>
          <w:i/>
          <w:iCs/>
          <w:sz w:val="28"/>
          <w:szCs w:val="28"/>
        </w:rPr>
        <w:t xml:space="preserve">Извештај о реализованом програму Професионалне орјентације  у школској </w:t>
      </w:r>
      <w:r w:rsidRPr="002B5B0F">
        <w:rPr>
          <w:rFonts w:cstheme="minorHAnsi"/>
          <w:i/>
          <w:iCs/>
          <w:sz w:val="28"/>
          <w:szCs w:val="28"/>
        </w:rPr>
        <w:t xml:space="preserve">2014/2015. </w:t>
      </w:r>
      <w:r w:rsidR="002B5B0F">
        <w:rPr>
          <w:rFonts w:cstheme="minorHAnsi"/>
          <w:i/>
          <w:iCs/>
          <w:sz w:val="28"/>
          <w:szCs w:val="28"/>
        </w:rPr>
        <w:t>г</w:t>
      </w:r>
      <w:r w:rsidRPr="002B5B0F">
        <w:rPr>
          <w:rFonts w:cstheme="minorHAnsi"/>
          <w:i/>
          <w:iCs/>
          <w:sz w:val="28"/>
          <w:szCs w:val="28"/>
        </w:rPr>
        <w:t>одини</w:t>
      </w:r>
    </w:p>
    <w:p w:rsidR="002B5B0F" w:rsidRPr="002B5B0F" w:rsidRDefault="002B5B0F" w:rsidP="000A0A00">
      <w:pPr>
        <w:numPr>
          <w:ilvl w:val="0"/>
          <w:numId w:val="2"/>
        </w:numPr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B5B0F">
        <w:rPr>
          <w:rFonts w:cstheme="minorHAnsi"/>
          <w:i/>
          <w:iCs/>
          <w:sz w:val="28"/>
          <w:szCs w:val="28"/>
        </w:rPr>
        <w:t xml:space="preserve"> Фотографије</w:t>
      </w:r>
    </w:p>
    <w:p w:rsidR="000A0A00" w:rsidRPr="006E584C" w:rsidRDefault="000A0A00" w:rsidP="000A0A00">
      <w:pPr>
        <w:autoSpaceDE w:val="0"/>
        <w:autoSpaceDN w:val="0"/>
        <w:adjustRightInd w:val="0"/>
        <w:rPr>
          <w:i/>
          <w:color w:val="FF0000"/>
        </w:rPr>
      </w:pPr>
    </w:p>
    <w:p w:rsidR="003E4D0E" w:rsidRDefault="003E4D0E"/>
    <w:sectPr w:rsidR="003E4D0E" w:rsidSect="000A0A0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0F" w:rsidRDefault="00A4710F" w:rsidP="002C5B41">
      <w:pPr>
        <w:spacing w:after="0" w:line="240" w:lineRule="auto"/>
      </w:pPr>
      <w:r>
        <w:separator/>
      </w:r>
    </w:p>
  </w:endnote>
  <w:endnote w:type="continuationSeparator" w:id="1">
    <w:p w:rsidR="00A4710F" w:rsidRDefault="00A4710F" w:rsidP="002C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5846"/>
      <w:docPartObj>
        <w:docPartGallery w:val="Page Numbers (Bottom of Page)"/>
        <w:docPartUnique/>
      </w:docPartObj>
    </w:sdtPr>
    <w:sdtContent>
      <w:p w:rsidR="00A4710F" w:rsidRDefault="00A4710F">
        <w:pPr>
          <w:pStyle w:val="Footer"/>
          <w:jc w:val="right"/>
        </w:pPr>
        <w:fldSimple w:instr=" PAGE   \* MERGEFORMAT ">
          <w:r>
            <w:rPr>
              <w:noProof/>
            </w:rPr>
            <w:t>35</w:t>
          </w:r>
        </w:fldSimple>
      </w:p>
    </w:sdtContent>
  </w:sdt>
  <w:p w:rsidR="00A4710F" w:rsidRDefault="00A47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0F" w:rsidRDefault="00A4710F" w:rsidP="002C5B41">
      <w:pPr>
        <w:spacing w:after="0" w:line="240" w:lineRule="auto"/>
      </w:pPr>
      <w:r>
        <w:separator/>
      </w:r>
    </w:p>
  </w:footnote>
  <w:footnote w:type="continuationSeparator" w:id="1">
    <w:p w:rsidR="00A4710F" w:rsidRDefault="00A4710F" w:rsidP="002C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0963A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6CAA0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85AA2F84"/>
    <w:lvl w:ilvl="0">
      <w:numFmt w:val="bullet"/>
      <w:lvlText w:val="*"/>
      <w:lvlJc w:val="left"/>
    </w:lvl>
  </w:abstractNum>
  <w:abstractNum w:abstractNumId="3">
    <w:nsid w:val="0538534C"/>
    <w:multiLevelType w:val="hybridMultilevel"/>
    <w:tmpl w:val="2BDCE032"/>
    <w:lvl w:ilvl="0" w:tplc="1AAA75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145C9"/>
    <w:multiLevelType w:val="singleLevel"/>
    <w:tmpl w:val="0BFC1E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0AB73D19"/>
    <w:multiLevelType w:val="singleLevel"/>
    <w:tmpl w:val="344E25DA"/>
    <w:lvl w:ilvl="0">
      <w:start w:val="14"/>
      <w:numFmt w:val="bullet"/>
      <w:lvlText w:val="–"/>
      <w:lvlJc w:val="left"/>
      <w:pPr>
        <w:tabs>
          <w:tab w:val="num" w:pos="1352"/>
        </w:tabs>
        <w:ind w:left="1352" w:hanging="360"/>
      </w:pPr>
      <w:rPr>
        <w:rFonts w:hint="default"/>
      </w:rPr>
    </w:lvl>
  </w:abstractNum>
  <w:abstractNum w:abstractNumId="6">
    <w:nsid w:val="11220537"/>
    <w:multiLevelType w:val="hybridMultilevel"/>
    <w:tmpl w:val="2D4E7662"/>
    <w:lvl w:ilvl="0" w:tplc="71369282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>
    <w:nsid w:val="12AB4FFC"/>
    <w:multiLevelType w:val="hybridMultilevel"/>
    <w:tmpl w:val="B782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6AD8"/>
    <w:multiLevelType w:val="singleLevel"/>
    <w:tmpl w:val="0BFC1E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B6E76F0"/>
    <w:multiLevelType w:val="multilevel"/>
    <w:tmpl w:val="51082048"/>
    <w:lvl w:ilvl="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CB4610C"/>
    <w:multiLevelType w:val="hybridMultilevel"/>
    <w:tmpl w:val="BFE8C874"/>
    <w:lvl w:ilvl="0" w:tplc="60C000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F217BFC"/>
    <w:multiLevelType w:val="hybridMultilevel"/>
    <w:tmpl w:val="25D48368"/>
    <w:lvl w:ilvl="0" w:tplc="855A5B96">
      <w:start w:val="18"/>
      <w:numFmt w:val="bullet"/>
      <w:lvlText w:val="-"/>
      <w:lvlJc w:val="left"/>
      <w:pPr>
        <w:tabs>
          <w:tab w:val="num" w:pos="2076"/>
        </w:tabs>
        <w:ind w:left="207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7116"/>
        </w:tabs>
        <w:ind w:left="71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836"/>
        </w:tabs>
        <w:ind w:left="7836" w:hanging="360"/>
      </w:pPr>
      <w:rPr>
        <w:rFonts w:ascii="Wingdings" w:hAnsi="Wingdings" w:hint="default"/>
      </w:rPr>
    </w:lvl>
  </w:abstractNum>
  <w:abstractNum w:abstractNumId="12">
    <w:nsid w:val="1F8B4311"/>
    <w:multiLevelType w:val="hybridMultilevel"/>
    <w:tmpl w:val="4B1CDF98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E32BE"/>
    <w:multiLevelType w:val="hybridMultilevel"/>
    <w:tmpl w:val="C36C7BC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B5DC7"/>
    <w:multiLevelType w:val="hybridMultilevel"/>
    <w:tmpl w:val="E6D412D6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35AAE"/>
    <w:multiLevelType w:val="hybridMultilevel"/>
    <w:tmpl w:val="15A259D4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72734"/>
    <w:multiLevelType w:val="hybridMultilevel"/>
    <w:tmpl w:val="6824BA18"/>
    <w:lvl w:ilvl="0" w:tplc="396C67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8">
    <w:nsid w:val="4DA15773"/>
    <w:multiLevelType w:val="hybridMultilevel"/>
    <w:tmpl w:val="AB5A09C2"/>
    <w:lvl w:ilvl="0" w:tplc="C68CA492">
      <w:start w:val="1"/>
      <w:numFmt w:val="decimal"/>
      <w:lvlText w:val="%1."/>
      <w:lvlJc w:val="left"/>
      <w:pPr>
        <w:ind w:left="1166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9">
    <w:nsid w:val="4F4B3471"/>
    <w:multiLevelType w:val="hybridMultilevel"/>
    <w:tmpl w:val="00228996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84852"/>
    <w:multiLevelType w:val="hybridMultilevel"/>
    <w:tmpl w:val="D0746B2E"/>
    <w:lvl w:ilvl="0" w:tplc="FF868020">
      <w:start w:val="4"/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1">
    <w:nsid w:val="5BF17AF0"/>
    <w:multiLevelType w:val="hybridMultilevel"/>
    <w:tmpl w:val="49641222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E2CFD"/>
    <w:multiLevelType w:val="hybridMultilevel"/>
    <w:tmpl w:val="AEC08EDC"/>
    <w:lvl w:ilvl="0" w:tplc="F91C68D8">
      <w:start w:val="1"/>
      <w:numFmt w:val="bullet"/>
      <w:pStyle w:val="Nabrajanje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1B3AF5"/>
    <w:multiLevelType w:val="hybridMultilevel"/>
    <w:tmpl w:val="1602CF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40039D"/>
    <w:multiLevelType w:val="hybridMultilevel"/>
    <w:tmpl w:val="B994EA0C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2669B"/>
    <w:multiLevelType w:val="hybridMultilevel"/>
    <w:tmpl w:val="123E26FC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E1E71"/>
    <w:multiLevelType w:val="hybridMultilevel"/>
    <w:tmpl w:val="1BA87688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24"/>
  </w:num>
  <w:num w:numId="6">
    <w:abstractNumId w:val="14"/>
  </w:num>
  <w:num w:numId="7">
    <w:abstractNumId w:val="13"/>
  </w:num>
  <w:num w:numId="8">
    <w:abstractNumId w:val="4"/>
  </w:num>
  <w:num w:numId="9">
    <w:abstractNumId w:val="18"/>
  </w:num>
  <w:num w:numId="10">
    <w:abstractNumId w:val="9"/>
  </w:num>
  <w:num w:numId="11">
    <w:abstractNumId w:val="20"/>
  </w:num>
  <w:num w:numId="12">
    <w:abstractNumId w:val="5"/>
  </w:num>
  <w:num w:numId="13">
    <w:abstractNumId w:val="1"/>
  </w:num>
  <w:num w:numId="14">
    <w:abstractNumId w:val="0"/>
  </w:num>
  <w:num w:numId="15">
    <w:abstractNumId w:val="17"/>
  </w:num>
  <w:num w:numId="16">
    <w:abstractNumId w:val="25"/>
  </w:num>
  <w:num w:numId="17">
    <w:abstractNumId w:val="15"/>
  </w:num>
  <w:num w:numId="18">
    <w:abstractNumId w:val="19"/>
  </w:num>
  <w:num w:numId="19">
    <w:abstractNumId w:val="26"/>
  </w:num>
  <w:num w:numId="20">
    <w:abstractNumId w:val="22"/>
  </w:num>
  <w:num w:numId="21">
    <w:abstractNumId w:val="16"/>
  </w:num>
  <w:num w:numId="22">
    <w:abstractNumId w:val="6"/>
  </w:num>
  <w:num w:numId="23">
    <w:abstractNumId w:val="3"/>
  </w:num>
  <w:num w:numId="24">
    <w:abstractNumId w:val="23"/>
  </w:num>
  <w:num w:numId="25">
    <w:abstractNumId w:val="7"/>
  </w:num>
  <w:num w:numId="26">
    <w:abstractNumId w:val="1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00"/>
    <w:rsid w:val="000020C3"/>
    <w:rsid w:val="0000255E"/>
    <w:rsid w:val="0000256E"/>
    <w:rsid w:val="00002CAD"/>
    <w:rsid w:val="00004A1E"/>
    <w:rsid w:val="00004DB8"/>
    <w:rsid w:val="00005202"/>
    <w:rsid w:val="000053DC"/>
    <w:rsid w:val="00005466"/>
    <w:rsid w:val="00010663"/>
    <w:rsid w:val="000107A7"/>
    <w:rsid w:val="000114B5"/>
    <w:rsid w:val="000117A2"/>
    <w:rsid w:val="000119AE"/>
    <w:rsid w:val="000121D4"/>
    <w:rsid w:val="000124E8"/>
    <w:rsid w:val="0001384D"/>
    <w:rsid w:val="00014065"/>
    <w:rsid w:val="000142C8"/>
    <w:rsid w:val="000161A8"/>
    <w:rsid w:val="00017196"/>
    <w:rsid w:val="00020C92"/>
    <w:rsid w:val="00020CF3"/>
    <w:rsid w:val="00021241"/>
    <w:rsid w:val="000214B2"/>
    <w:rsid w:val="0002150A"/>
    <w:rsid w:val="00021835"/>
    <w:rsid w:val="00021B8A"/>
    <w:rsid w:val="00021BA2"/>
    <w:rsid w:val="00022C50"/>
    <w:rsid w:val="00022D43"/>
    <w:rsid w:val="0002385E"/>
    <w:rsid w:val="00023988"/>
    <w:rsid w:val="00024D00"/>
    <w:rsid w:val="00025243"/>
    <w:rsid w:val="00025BE5"/>
    <w:rsid w:val="0002604C"/>
    <w:rsid w:val="000268C2"/>
    <w:rsid w:val="00027AAB"/>
    <w:rsid w:val="000318A7"/>
    <w:rsid w:val="000335B3"/>
    <w:rsid w:val="00033B7B"/>
    <w:rsid w:val="00034626"/>
    <w:rsid w:val="00034BB2"/>
    <w:rsid w:val="00034F9E"/>
    <w:rsid w:val="00035A9B"/>
    <w:rsid w:val="00035AF3"/>
    <w:rsid w:val="000362B1"/>
    <w:rsid w:val="00036F61"/>
    <w:rsid w:val="000401B9"/>
    <w:rsid w:val="00040321"/>
    <w:rsid w:val="00040700"/>
    <w:rsid w:val="0004094B"/>
    <w:rsid w:val="00040D54"/>
    <w:rsid w:val="000411BA"/>
    <w:rsid w:val="00041449"/>
    <w:rsid w:val="00041B4A"/>
    <w:rsid w:val="0004316C"/>
    <w:rsid w:val="00043330"/>
    <w:rsid w:val="000448CE"/>
    <w:rsid w:val="00044F73"/>
    <w:rsid w:val="00046799"/>
    <w:rsid w:val="00046B64"/>
    <w:rsid w:val="0005003E"/>
    <w:rsid w:val="00051147"/>
    <w:rsid w:val="00051BF9"/>
    <w:rsid w:val="00051E50"/>
    <w:rsid w:val="00052908"/>
    <w:rsid w:val="00052E11"/>
    <w:rsid w:val="0005353D"/>
    <w:rsid w:val="00054850"/>
    <w:rsid w:val="00054F4D"/>
    <w:rsid w:val="000551DA"/>
    <w:rsid w:val="0005547C"/>
    <w:rsid w:val="0005585B"/>
    <w:rsid w:val="00056376"/>
    <w:rsid w:val="000564D3"/>
    <w:rsid w:val="000578FA"/>
    <w:rsid w:val="00057DD1"/>
    <w:rsid w:val="00060D87"/>
    <w:rsid w:val="00061D98"/>
    <w:rsid w:val="000628F9"/>
    <w:rsid w:val="00063111"/>
    <w:rsid w:val="00063F6D"/>
    <w:rsid w:val="00064849"/>
    <w:rsid w:val="000661ED"/>
    <w:rsid w:val="00067A98"/>
    <w:rsid w:val="00067A99"/>
    <w:rsid w:val="0007038E"/>
    <w:rsid w:val="0007085B"/>
    <w:rsid w:val="00071827"/>
    <w:rsid w:val="00071DA7"/>
    <w:rsid w:val="000724C8"/>
    <w:rsid w:val="00074AAC"/>
    <w:rsid w:val="00075858"/>
    <w:rsid w:val="00075A8C"/>
    <w:rsid w:val="00075CE4"/>
    <w:rsid w:val="00075DE4"/>
    <w:rsid w:val="000776C0"/>
    <w:rsid w:val="000840F8"/>
    <w:rsid w:val="000842D5"/>
    <w:rsid w:val="00084BF8"/>
    <w:rsid w:val="00084E22"/>
    <w:rsid w:val="00084E73"/>
    <w:rsid w:val="00085321"/>
    <w:rsid w:val="00085730"/>
    <w:rsid w:val="0008598D"/>
    <w:rsid w:val="000902ED"/>
    <w:rsid w:val="00090331"/>
    <w:rsid w:val="00090413"/>
    <w:rsid w:val="00090BAE"/>
    <w:rsid w:val="0009112C"/>
    <w:rsid w:val="00091684"/>
    <w:rsid w:val="0009288C"/>
    <w:rsid w:val="0009312A"/>
    <w:rsid w:val="0009335B"/>
    <w:rsid w:val="000938B8"/>
    <w:rsid w:val="00093FE0"/>
    <w:rsid w:val="00096380"/>
    <w:rsid w:val="00096F1C"/>
    <w:rsid w:val="000979AE"/>
    <w:rsid w:val="000A0A00"/>
    <w:rsid w:val="000A260D"/>
    <w:rsid w:val="000A29F7"/>
    <w:rsid w:val="000A3197"/>
    <w:rsid w:val="000A3748"/>
    <w:rsid w:val="000A37CB"/>
    <w:rsid w:val="000A3EBE"/>
    <w:rsid w:val="000A5070"/>
    <w:rsid w:val="000A5B29"/>
    <w:rsid w:val="000A5CB8"/>
    <w:rsid w:val="000A6184"/>
    <w:rsid w:val="000A6ADC"/>
    <w:rsid w:val="000A722F"/>
    <w:rsid w:val="000A7907"/>
    <w:rsid w:val="000B003F"/>
    <w:rsid w:val="000B0893"/>
    <w:rsid w:val="000B0A33"/>
    <w:rsid w:val="000B0C98"/>
    <w:rsid w:val="000B142B"/>
    <w:rsid w:val="000B15AC"/>
    <w:rsid w:val="000B302A"/>
    <w:rsid w:val="000B4D67"/>
    <w:rsid w:val="000B5669"/>
    <w:rsid w:val="000B5C3B"/>
    <w:rsid w:val="000B68DE"/>
    <w:rsid w:val="000B6CBB"/>
    <w:rsid w:val="000B6E84"/>
    <w:rsid w:val="000C0228"/>
    <w:rsid w:val="000C0B90"/>
    <w:rsid w:val="000C112A"/>
    <w:rsid w:val="000C175D"/>
    <w:rsid w:val="000C224C"/>
    <w:rsid w:val="000C3344"/>
    <w:rsid w:val="000C44A1"/>
    <w:rsid w:val="000C49FB"/>
    <w:rsid w:val="000C4DFD"/>
    <w:rsid w:val="000C5F75"/>
    <w:rsid w:val="000C69A4"/>
    <w:rsid w:val="000C6B2F"/>
    <w:rsid w:val="000D09EB"/>
    <w:rsid w:val="000D2481"/>
    <w:rsid w:val="000D2884"/>
    <w:rsid w:val="000D3644"/>
    <w:rsid w:val="000D377E"/>
    <w:rsid w:val="000D43E4"/>
    <w:rsid w:val="000D6488"/>
    <w:rsid w:val="000D6589"/>
    <w:rsid w:val="000D6646"/>
    <w:rsid w:val="000D667B"/>
    <w:rsid w:val="000D698F"/>
    <w:rsid w:val="000D6FA5"/>
    <w:rsid w:val="000D71D7"/>
    <w:rsid w:val="000D71E4"/>
    <w:rsid w:val="000D7202"/>
    <w:rsid w:val="000E017E"/>
    <w:rsid w:val="000E0462"/>
    <w:rsid w:val="000E14E6"/>
    <w:rsid w:val="000E18D0"/>
    <w:rsid w:val="000E2C31"/>
    <w:rsid w:val="000E2F71"/>
    <w:rsid w:val="000E31A7"/>
    <w:rsid w:val="000E391B"/>
    <w:rsid w:val="000E392F"/>
    <w:rsid w:val="000E3C44"/>
    <w:rsid w:val="000E4379"/>
    <w:rsid w:val="000E7046"/>
    <w:rsid w:val="000E790F"/>
    <w:rsid w:val="000E7E4C"/>
    <w:rsid w:val="000F0131"/>
    <w:rsid w:val="000F0DC3"/>
    <w:rsid w:val="000F0FBC"/>
    <w:rsid w:val="000F10B7"/>
    <w:rsid w:val="000F10EF"/>
    <w:rsid w:val="000F158C"/>
    <w:rsid w:val="000F1977"/>
    <w:rsid w:val="000F3710"/>
    <w:rsid w:val="000F3912"/>
    <w:rsid w:val="000F3C14"/>
    <w:rsid w:val="000F7637"/>
    <w:rsid w:val="000F796D"/>
    <w:rsid w:val="000F7A33"/>
    <w:rsid w:val="000F7C68"/>
    <w:rsid w:val="001006E4"/>
    <w:rsid w:val="00100BAA"/>
    <w:rsid w:val="001012BE"/>
    <w:rsid w:val="0010194F"/>
    <w:rsid w:val="00102855"/>
    <w:rsid w:val="00105013"/>
    <w:rsid w:val="00106E92"/>
    <w:rsid w:val="00107DDA"/>
    <w:rsid w:val="0011069B"/>
    <w:rsid w:val="00110EC2"/>
    <w:rsid w:val="00112AEB"/>
    <w:rsid w:val="001134CD"/>
    <w:rsid w:val="0011453A"/>
    <w:rsid w:val="00114BE7"/>
    <w:rsid w:val="00114CD6"/>
    <w:rsid w:val="00115325"/>
    <w:rsid w:val="00115422"/>
    <w:rsid w:val="001165E2"/>
    <w:rsid w:val="00116D54"/>
    <w:rsid w:val="0012108D"/>
    <w:rsid w:val="0012223B"/>
    <w:rsid w:val="00122B10"/>
    <w:rsid w:val="00124FBC"/>
    <w:rsid w:val="00126D81"/>
    <w:rsid w:val="00130453"/>
    <w:rsid w:val="00130885"/>
    <w:rsid w:val="00130F7F"/>
    <w:rsid w:val="00131AA2"/>
    <w:rsid w:val="001321D6"/>
    <w:rsid w:val="001333AB"/>
    <w:rsid w:val="00134582"/>
    <w:rsid w:val="001346BD"/>
    <w:rsid w:val="00134F70"/>
    <w:rsid w:val="00135417"/>
    <w:rsid w:val="00137842"/>
    <w:rsid w:val="00137C30"/>
    <w:rsid w:val="0014031E"/>
    <w:rsid w:val="0014046D"/>
    <w:rsid w:val="0014117B"/>
    <w:rsid w:val="00142060"/>
    <w:rsid w:val="00142782"/>
    <w:rsid w:val="00142DC4"/>
    <w:rsid w:val="0014368F"/>
    <w:rsid w:val="001439CF"/>
    <w:rsid w:val="001440FA"/>
    <w:rsid w:val="00145255"/>
    <w:rsid w:val="00145741"/>
    <w:rsid w:val="00146EB4"/>
    <w:rsid w:val="00146FEB"/>
    <w:rsid w:val="00150E64"/>
    <w:rsid w:val="00151334"/>
    <w:rsid w:val="001516C3"/>
    <w:rsid w:val="00151753"/>
    <w:rsid w:val="00152573"/>
    <w:rsid w:val="00153174"/>
    <w:rsid w:val="0015328A"/>
    <w:rsid w:val="0015388F"/>
    <w:rsid w:val="001544B1"/>
    <w:rsid w:val="0015593B"/>
    <w:rsid w:val="001563F5"/>
    <w:rsid w:val="00160342"/>
    <w:rsid w:val="00160EDB"/>
    <w:rsid w:val="00161F56"/>
    <w:rsid w:val="001623A8"/>
    <w:rsid w:val="001631E4"/>
    <w:rsid w:val="00164265"/>
    <w:rsid w:val="00164C3E"/>
    <w:rsid w:val="00166686"/>
    <w:rsid w:val="00167F5A"/>
    <w:rsid w:val="00170018"/>
    <w:rsid w:val="00171636"/>
    <w:rsid w:val="00171A2B"/>
    <w:rsid w:val="00171D32"/>
    <w:rsid w:val="00172F28"/>
    <w:rsid w:val="001730F5"/>
    <w:rsid w:val="0017396E"/>
    <w:rsid w:val="00174A49"/>
    <w:rsid w:val="001751E3"/>
    <w:rsid w:val="0017570B"/>
    <w:rsid w:val="001807EA"/>
    <w:rsid w:val="0018088D"/>
    <w:rsid w:val="001808DA"/>
    <w:rsid w:val="0018148F"/>
    <w:rsid w:val="00182356"/>
    <w:rsid w:val="0018286C"/>
    <w:rsid w:val="00182BD9"/>
    <w:rsid w:val="00183AE9"/>
    <w:rsid w:val="00183E85"/>
    <w:rsid w:val="00184FC7"/>
    <w:rsid w:val="00186731"/>
    <w:rsid w:val="0018732C"/>
    <w:rsid w:val="00190907"/>
    <w:rsid w:val="0019115F"/>
    <w:rsid w:val="001914B2"/>
    <w:rsid w:val="00191D6F"/>
    <w:rsid w:val="00192CA5"/>
    <w:rsid w:val="001932FC"/>
    <w:rsid w:val="001942D5"/>
    <w:rsid w:val="00194690"/>
    <w:rsid w:val="00194994"/>
    <w:rsid w:val="00194B48"/>
    <w:rsid w:val="00194C0A"/>
    <w:rsid w:val="001953B8"/>
    <w:rsid w:val="00195FB9"/>
    <w:rsid w:val="0019656B"/>
    <w:rsid w:val="00196AA0"/>
    <w:rsid w:val="001971F4"/>
    <w:rsid w:val="00197E40"/>
    <w:rsid w:val="001A0BCA"/>
    <w:rsid w:val="001A17ED"/>
    <w:rsid w:val="001A1872"/>
    <w:rsid w:val="001A1AB0"/>
    <w:rsid w:val="001A1CA1"/>
    <w:rsid w:val="001A21D1"/>
    <w:rsid w:val="001A3699"/>
    <w:rsid w:val="001A36E6"/>
    <w:rsid w:val="001A3714"/>
    <w:rsid w:val="001A522D"/>
    <w:rsid w:val="001A6B6D"/>
    <w:rsid w:val="001A723B"/>
    <w:rsid w:val="001B0A02"/>
    <w:rsid w:val="001B1067"/>
    <w:rsid w:val="001B3F07"/>
    <w:rsid w:val="001B49F8"/>
    <w:rsid w:val="001B4EF8"/>
    <w:rsid w:val="001B57C7"/>
    <w:rsid w:val="001B6642"/>
    <w:rsid w:val="001B66B3"/>
    <w:rsid w:val="001B684C"/>
    <w:rsid w:val="001B733C"/>
    <w:rsid w:val="001B7FE6"/>
    <w:rsid w:val="001C03E6"/>
    <w:rsid w:val="001C042C"/>
    <w:rsid w:val="001C0A19"/>
    <w:rsid w:val="001C0F47"/>
    <w:rsid w:val="001C16EC"/>
    <w:rsid w:val="001C183A"/>
    <w:rsid w:val="001C2513"/>
    <w:rsid w:val="001C2B28"/>
    <w:rsid w:val="001C5666"/>
    <w:rsid w:val="001C6F36"/>
    <w:rsid w:val="001C7741"/>
    <w:rsid w:val="001C7EC0"/>
    <w:rsid w:val="001D0202"/>
    <w:rsid w:val="001D117D"/>
    <w:rsid w:val="001D1B86"/>
    <w:rsid w:val="001D257F"/>
    <w:rsid w:val="001D2752"/>
    <w:rsid w:val="001D309F"/>
    <w:rsid w:val="001D30C0"/>
    <w:rsid w:val="001D3821"/>
    <w:rsid w:val="001D3BC3"/>
    <w:rsid w:val="001D3C61"/>
    <w:rsid w:val="001D647F"/>
    <w:rsid w:val="001E120F"/>
    <w:rsid w:val="001E1318"/>
    <w:rsid w:val="001E1CFE"/>
    <w:rsid w:val="001E1FC4"/>
    <w:rsid w:val="001E20C4"/>
    <w:rsid w:val="001E2A09"/>
    <w:rsid w:val="001E3542"/>
    <w:rsid w:val="001E4131"/>
    <w:rsid w:val="001E4922"/>
    <w:rsid w:val="001E493C"/>
    <w:rsid w:val="001E4FB5"/>
    <w:rsid w:val="001E661A"/>
    <w:rsid w:val="001E6637"/>
    <w:rsid w:val="001E68A3"/>
    <w:rsid w:val="001E6EF3"/>
    <w:rsid w:val="001F0854"/>
    <w:rsid w:val="001F1723"/>
    <w:rsid w:val="001F2505"/>
    <w:rsid w:val="001F253C"/>
    <w:rsid w:val="001F2977"/>
    <w:rsid w:val="001F2A2D"/>
    <w:rsid w:val="001F3DD3"/>
    <w:rsid w:val="001F3E8D"/>
    <w:rsid w:val="001F3E98"/>
    <w:rsid w:val="001F3FD6"/>
    <w:rsid w:val="001F498A"/>
    <w:rsid w:val="001F4AA0"/>
    <w:rsid w:val="001F4ED0"/>
    <w:rsid w:val="001F4F88"/>
    <w:rsid w:val="001F54C3"/>
    <w:rsid w:val="001F5BEA"/>
    <w:rsid w:val="001F5F46"/>
    <w:rsid w:val="001F648C"/>
    <w:rsid w:val="001F76A4"/>
    <w:rsid w:val="002007B4"/>
    <w:rsid w:val="002014FC"/>
    <w:rsid w:val="00202724"/>
    <w:rsid w:val="00202AD2"/>
    <w:rsid w:val="00203103"/>
    <w:rsid w:val="002035AC"/>
    <w:rsid w:val="00203ECF"/>
    <w:rsid w:val="002042B6"/>
    <w:rsid w:val="00204D22"/>
    <w:rsid w:val="002051E7"/>
    <w:rsid w:val="002054EF"/>
    <w:rsid w:val="002057AA"/>
    <w:rsid w:val="00205EE3"/>
    <w:rsid w:val="002070F1"/>
    <w:rsid w:val="0020733B"/>
    <w:rsid w:val="002074F8"/>
    <w:rsid w:val="002075B7"/>
    <w:rsid w:val="002101E1"/>
    <w:rsid w:val="00210C61"/>
    <w:rsid w:val="002121D3"/>
    <w:rsid w:val="00213616"/>
    <w:rsid w:val="00213E8D"/>
    <w:rsid w:val="00214167"/>
    <w:rsid w:val="0021528F"/>
    <w:rsid w:val="002154A7"/>
    <w:rsid w:val="00215C4B"/>
    <w:rsid w:val="00216241"/>
    <w:rsid w:val="0021664B"/>
    <w:rsid w:val="002167BB"/>
    <w:rsid w:val="00216D42"/>
    <w:rsid w:val="00216E37"/>
    <w:rsid w:val="002172F6"/>
    <w:rsid w:val="00217D76"/>
    <w:rsid w:val="0022049A"/>
    <w:rsid w:val="002207CF"/>
    <w:rsid w:val="0022112B"/>
    <w:rsid w:val="002226B9"/>
    <w:rsid w:val="0022351C"/>
    <w:rsid w:val="002250BA"/>
    <w:rsid w:val="0022594C"/>
    <w:rsid w:val="002262E2"/>
    <w:rsid w:val="00226946"/>
    <w:rsid w:val="00227D90"/>
    <w:rsid w:val="0023068F"/>
    <w:rsid w:val="00231EBA"/>
    <w:rsid w:val="002327F8"/>
    <w:rsid w:val="00233BDA"/>
    <w:rsid w:val="00234556"/>
    <w:rsid w:val="00234EEE"/>
    <w:rsid w:val="002351E3"/>
    <w:rsid w:val="00235825"/>
    <w:rsid w:val="00235C1E"/>
    <w:rsid w:val="002365ED"/>
    <w:rsid w:val="00237389"/>
    <w:rsid w:val="002375DA"/>
    <w:rsid w:val="002377AE"/>
    <w:rsid w:val="0024174E"/>
    <w:rsid w:val="002417A3"/>
    <w:rsid w:val="00241F60"/>
    <w:rsid w:val="002432D6"/>
    <w:rsid w:val="0024457A"/>
    <w:rsid w:val="00244CBA"/>
    <w:rsid w:val="00244D0C"/>
    <w:rsid w:val="00245037"/>
    <w:rsid w:val="002473D3"/>
    <w:rsid w:val="002474D3"/>
    <w:rsid w:val="00247F4E"/>
    <w:rsid w:val="00250830"/>
    <w:rsid w:val="002529DA"/>
    <w:rsid w:val="00252E6F"/>
    <w:rsid w:val="002533CF"/>
    <w:rsid w:val="0025433F"/>
    <w:rsid w:val="0025454E"/>
    <w:rsid w:val="00254D8D"/>
    <w:rsid w:val="0025549D"/>
    <w:rsid w:val="002561ED"/>
    <w:rsid w:val="00257674"/>
    <w:rsid w:val="002578D5"/>
    <w:rsid w:val="00257D7A"/>
    <w:rsid w:val="0026078E"/>
    <w:rsid w:val="00260EE9"/>
    <w:rsid w:val="00262BA6"/>
    <w:rsid w:val="00263D9C"/>
    <w:rsid w:val="0026531B"/>
    <w:rsid w:val="00265325"/>
    <w:rsid w:val="00265807"/>
    <w:rsid w:val="00265D82"/>
    <w:rsid w:val="0026694A"/>
    <w:rsid w:val="00266968"/>
    <w:rsid w:val="00266D9B"/>
    <w:rsid w:val="00266DBD"/>
    <w:rsid w:val="00267479"/>
    <w:rsid w:val="0027084C"/>
    <w:rsid w:val="002716CD"/>
    <w:rsid w:val="0027233B"/>
    <w:rsid w:val="0027239E"/>
    <w:rsid w:val="00272B3A"/>
    <w:rsid w:val="00273774"/>
    <w:rsid w:val="0027431A"/>
    <w:rsid w:val="00274614"/>
    <w:rsid w:val="00274F71"/>
    <w:rsid w:val="00276645"/>
    <w:rsid w:val="00276686"/>
    <w:rsid w:val="00277690"/>
    <w:rsid w:val="002804DF"/>
    <w:rsid w:val="002814FD"/>
    <w:rsid w:val="00281D30"/>
    <w:rsid w:val="00281F94"/>
    <w:rsid w:val="00282B47"/>
    <w:rsid w:val="00283544"/>
    <w:rsid w:val="002841A3"/>
    <w:rsid w:val="002842F2"/>
    <w:rsid w:val="0028491A"/>
    <w:rsid w:val="00284C5A"/>
    <w:rsid w:val="00285A32"/>
    <w:rsid w:val="00285E1B"/>
    <w:rsid w:val="00285E3B"/>
    <w:rsid w:val="002862F9"/>
    <w:rsid w:val="00286F47"/>
    <w:rsid w:val="00290383"/>
    <w:rsid w:val="0029118D"/>
    <w:rsid w:val="0029234E"/>
    <w:rsid w:val="00292A88"/>
    <w:rsid w:val="002933EF"/>
    <w:rsid w:val="00293516"/>
    <w:rsid w:val="00293A77"/>
    <w:rsid w:val="00293AB2"/>
    <w:rsid w:val="00294586"/>
    <w:rsid w:val="00295C53"/>
    <w:rsid w:val="002968A4"/>
    <w:rsid w:val="00296A1F"/>
    <w:rsid w:val="002970B8"/>
    <w:rsid w:val="00297176"/>
    <w:rsid w:val="00297670"/>
    <w:rsid w:val="00297DC4"/>
    <w:rsid w:val="002A1F35"/>
    <w:rsid w:val="002A1F82"/>
    <w:rsid w:val="002A202C"/>
    <w:rsid w:val="002A218B"/>
    <w:rsid w:val="002A2C19"/>
    <w:rsid w:val="002A48C5"/>
    <w:rsid w:val="002A54DF"/>
    <w:rsid w:val="002A664D"/>
    <w:rsid w:val="002A6957"/>
    <w:rsid w:val="002A6B21"/>
    <w:rsid w:val="002A74E1"/>
    <w:rsid w:val="002A76AB"/>
    <w:rsid w:val="002A76C6"/>
    <w:rsid w:val="002A7BF8"/>
    <w:rsid w:val="002B17B2"/>
    <w:rsid w:val="002B1C7E"/>
    <w:rsid w:val="002B2BA0"/>
    <w:rsid w:val="002B310F"/>
    <w:rsid w:val="002B44DB"/>
    <w:rsid w:val="002B4C47"/>
    <w:rsid w:val="002B5B0F"/>
    <w:rsid w:val="002B7301"/>
    <w:rsid w:val="002B7838"/>
    <w:rsid w:val="002B7ECA"/>
    <w:rsid w:val="002B7FA1"/>
    <w:rsid w:val="002C106C"/>
    <w:rsid w:val="002C18B2"/>
    <w:rsid w:val="002C18E1"/>
    <w:rsid w:val="002C242E"/>
    <w:rsid w:val="002C28C9"/>
    <w:rsid w:val="002C29B9"/>
    <w:rsid w:val="002C31D0"/>
    <w:rsid w:val="002C337E"/>
    <w:rsid w:val="002C40E6"/>
    <w:rsid w:val="002C55F7"/>
    <w:rsid w:val="002C59C3"/>
    <w:rsid w:val="002C5B41"/>
    <w:rsid w:val="002C5F7C"/>
    <w:rsid w:val="002C7F80"/>
    <w:rsid w:val="002D13E1"/>
    <w:rsid w:val="002D42E5"/>
    <w:rsid w:val="002D42F0"/>
    <w:rsid w:val="002D47A8"/>
    <w:rsid w:val="002D5149"/>
    <w:rsid w:val="002D5A87"/>
    <w:rsid w:val="002D5B2E"/>
    <w:rsid w:val="002D6173"/>
    <w:rsid w:val="002D6877"/>
    <w:rsid w:val="002D6D6B"/>
    <w:rsid w:val="002D6FDE"/>
    <w:rsid w:val="002E08FD"/>
    <w:rsid w:val="002E0E96"/>
    <w:rsid w:val="002E11B9"/>
    <w:rsid w:val="002E17CD"/>
    <w:rsid w:val="002E3910"/>
    <w:rsid w:val="002E418A"/>
    <w:rsid w:val="002E48F9"/>
    <w:rsid w:val="002E5285"/>
    <w:rsid w:val="002E5844"/>
    <w:rsid w:val="002F0239"/>
    <w:rsid w:val="002F0FD1"/>
    <w:rsid w:val="002F12AB"/>
    <w:rsid w:val="002F35C9"/>
    <w:rsid w:val="002F36BA"/>
    <w:rsid w:val="002F3D00"/>
    <w:rsid w:val="002F4789"/>
    <w:rsid w:val="002F4CF8"/>
    <w:rsid w:val="002F5201"/>
    <w:rsid w:val="002F5EA2"/>
    <w:rsid w:val="002F5FCD"/>
    <w:rsid w:val="002F7C26"/>
    <w:rsid w:val="003017D5"/>
    <w:rsid w:val="0030247E"/>
    <w:rsid w:val="00302701"/>
    <w:rsid w:val="00302E2E"/>
    <w:rsid w:val="00304C70"/>
    <w:rsid w:val="00305271"/>
    <w:rsid w:val="00305F2B"/>
    <w:rsid w:val="003067CF"/>
    <w:rsid w:val="00306F90"/>
    <w:rsid w:val="00307684"/>
    <w:rsid w:val="0030784B"/>
    <w:rsid w:val="00307F44"/>
    <w:rsid w:val="003104C9"/>
    <w:rsid w:val="003110DA"/>
    <w:rsid w:val="003111A6"/>
    <w:rsid w:val="003123F8"/>
    <w:rsid w:val="00312801"/>
    <w:rsid w:val="00312964"/>
    <w:rsid w:val="00315095"/>
    <w:rsid w:val="0031529F"/>
    <w:rsid w:val="003154FC"/>
    <w:rsid w:val="00316C11"/>
    <w:rsid w:val="003170C9"/>
    <w:rsid w:val="0031772D"/>
    <w:rsid w:val="003177C1"/>
    <w:rsid w:val="00317B8B"/>
    <w:rsid w:val="00317CE3"/>
    <w:rsid w:val="00320747"/>
    <w:rsid w:val="00320947"/>
    <w:rsid w:val="00322494"/>
    <w:rsid w:val="003226D8"/>
    <w:rsid w:val="00322B5C"/>
    <w:rsid w:val="00323D57"/>
    <w:rsid w:val="00324080"/>
    <w:rsid w:val="00324186"/>
    <w:rsid w:val="003244A2"/>
    <w:rsid w:val="00325579"/>
    <w:rsid w:val="00326E93"/>
    <w:rsid w:val="003303AA"/>
    <w:rsid w:val="003316C1"/>
    <w:rsid w:val="003320B7"/>
    <w:rsid w:val="00333F7E"/>
    <w:rsid w:val="00334844"/>
    <w:rsid w:val="003362DD"/>
    <w:rsid w:val="00336575"/>
    <w:rsid w:val="0033666E"/>
    <w:rsid w:val="003371CF"/>
    <w:rsid w:val="00340DDB"/>
    <w:rsid w:val="00340EC6"/>
    <w:rsid w:val="003420B4"/>
    <w:rsid w:val="003420BD"/>
    <w:rsid w:val="0034335A"/>
    <w:rsid w:val="003434A7"/>
    <w:rsid w:val="0034380E"/>
    <w:rsid w:val="00343C0F"/>
    <w:rsid w:val="00344197"/>
    <w:rsid w:val="003450E6"/>
    <w:rsid w:val="00345985"/>
    <w:rsid w:val="00345ED9"/>
    <w:rsid w:val="00347A3B"/>
    <w:rsid w:val="003506BF"/>
    <w:rsid w:val="0035089C"/>
    <w:rsid w:val="00351D51"/>
    <w:rsid w:val="00352807"/>
    <w:rsid w:val="00352C1C"/>
    <w:rsid w:val="0035324B"/>
    <w:rsid w:val="003535C9"/>
    <w:rsid w:val="00354A97"/>
    <w:rsid w:val="0035527B"/>
    <w:rsid w:val="003552DF"/>
    <w:rsid w:val="0035564D"/>
    <w:rsid w:val="003559A1"/>
    <w:rsid w:val="00355ED4"/>
    <w:rsid w:val="00356407"/>
    <w:rsid w:val="00356A2D"/>
    <w:rsid w:val="00356C69"/>
    <w:rsid w:val="00356D1B"/>
    <w:rsid w:val="0035780D"/>
    <w:rsid w:val="00360BFA"/>
    <w:rsid w:val="0036129C"/>
    <w:rsid w:val="003615C0"/>
    <w:rsid w:val="0036183A"/>
    <w:rsid w:val="00365135"/>
    <w:rsid w:val="003664D3"/>
    <w:rsid w:val="00366BF4"/>
    <w:rsid w:val="00367C15"/>
    <w:rsid w:val="003707D2"/>
    <w:rsid w:val="00371FD9"/>
    <w:rsid w:val="0037380E"/>
    <w:rsid w:val="003752FF"/>
    <w:rsid w:val="00376A53"/>
    <w:rsid w:val="0037744F"/>
    <w:rsid w:val="003812CD"/>
    <w:rsid w:val="003817B8"/>
    <w:rsid w:val="003839F4"/>
    <w:rsid w:val="00383BB9"/>
    <w:rsid w:val="00383DAD"/>
    <w:rsid w:val="003840B9"/>
    <w:rsid w:val="00384124"/>
    <w:rsid w:val="00384B23"/>
    <w:rsid w:val="00385DA9"/>
    <w:rsid w:val="003861C4"/>
    <w:rsid w:val="003871E2"/>
    <w:rsid w:val="003872AA"/>
    <w:rsid w:val="00387642"/>
    <w:rsid w:val="00390C5E"/>
    <w:rsid w:val="00391B87"/>
    <w:rsid w:val="00391E5F"/>
    <w:rsid w:val="00392B2B"/>
    <w:rsid w:val="00393409"/>
    <w:rsid w:val="00393E51"/>
    <w:rsid w:val="0039494B"/>
    <w:rsid w:val="00394A11"/>
    <w:rsid w:val="00394CD9"/>
    <w:rsid w:val="0039528F"/>
    <w:rsid w:val="00395935"/>
    <w:rsid w:val="00395F25"/>
    <w:rsid w:val="003966D8"/>
    <w:rsid w:val="00396AA6"/>
    <w:rsid w:val="00397964"/>
    <w:rsid w:val="003A1337"/>
    <w:rsid w:val="003A1CA5"/>
    <w:rsid w:val="003A2D7D"/>
    <w:rsid w:val="003A6B11"/>
    <w:rsid w:val="003A70F8"/>
    <w:rsid w:val="003A728E"/>
    <w:rsid w:val="003A7502"/>
    <w:rsid w:val="003A758A"/>
    <w:rsid w:val="003B02C8"/>
    <w:rsid w:val="003B0EDF"/>
    <w:rsid w:val="003B1814"/>
    <w:rsid w:val="003B2224"/>
    <w:rsid w:val="003B36FC"/>
    <w:rsid w:val="003B3D8F"/>
    <w:rsid w:val="003B48DB"/>
    <w:rsid w:val="003B4F08"/>
    <w:rsid w:val="003B5655"/>
    <w:rsid w:val="003B73E4"/>
    <w:rsid w:val="003B7EC5"/>
    <w:rsid w:val="003C00A2"/>
    <w:rsid w:val="003C0A74"/>
    <w:rsid w:val="003C124D"/>
    <w:rsid w:val="003C16D5"/>
    <w:rsid w:val="003C2735"/>
    <w:rsid w:val="003C3B87"/>
    <w:rsid w:val="003C3B8F"/>
    <w:rsid w:val="003C403C"/>
    <w:rsid w:val="003C4994"/>
    <w:rsid w:val="003C5B8E"/>
    <w:rsid w:val="003C6A6B"/>
    <w:rsid w:val="003C77CB"/>
    <w:rsid w:val="003C7BA1"/>
    <w:rsid w:val="003C7CA6"/>
    <w:rsid w:val="003D04BA"/>
    <w:rsid w:val="003D106D"/>
    <w:rsid w:val="003D110F"/>
    <w:rsid w:val="003D1B94"/>
    <w:rsid w:val="003D3101"/>
    <w:rsid w:val="003D3151"/>
    <w:rsid w:val="003D3556"/>
    <w:rsid w:val="003D36A2"/>
    <w:rsid w:val="003D3FF4"/>
    <w:rsid w:val="003D473E"/>
    <w:rsid w:val="003D50EC"/>
    <w:rsid w:val="003D5C67"/>
    <w:rsid w:val="003D62CC"/>
    <w:rsid w:val="003D62D8"/>
    <w:rsid w:val="003D6368"/>
    <w:rsid w:val="003D655B"/>
    <w:rsid w:val="003D67D8"/>
    <w:rsid w:val="003D6F23"/>
    <w:rsid w:val="003D7EC1"/>
    <w:rsid w:val="003E0FC7"/>
    <w:rsid w:val="003E21AE"/>
    <w:rsid w:val="003E251C"/>
    <w:rsid w:val="003E41D4"/>
    <w:rsid w:val="003E42A7"/>
    <w:rsid w:val="003E4400"/>
    <w:rsid w:val="003E4D0E"/>
    <w:rsid w:val="003E4DA7"/>
    <w:rsid w:val="003E5292"/>
    <w:rsid w:val="003E5B64"/>
    <w:rsid w:val="003E5E86"/>
    <w:rsid w:val="003E6169"/>
    <w:rsid w:val="003E6FF0"/>
    <w:rsid w:val="003F13A7"/>
    <w:rsid w:val="003F2327"/>
    <w:rsid w:val="003F2CE7"/>
    <w:rsid w:val="003F44D8"/>
    <w:rsid w:val="003F4B8E"/>
    <w:rsid w:val="003F7134"/>
    <w:rsid w:val="00400821"/>
    <w:rsid w:val="0040194F"/>
    <w:rsid w:val="00401CDC"/>
    <w:rsid w:val="00402E5A"/>
    <w:rsid w:val="00403A50"/>
    <w:rsid w:val="004060A0"/>
    <w:rsid w:val="00406E17"/>
    <w:rsid w:val="00406FAC"/>
    <w:rsid w:val="004114F8"/>
    <w:rsid w:val="004115C1"/>
    <w:rsid w:val="004115E8"/>
    <w:rsid w:val="00412178"/>
    <w:rsid w:val="00413A2D"/>
    <w:rsid w:val="00413BE7"/>
    <w:rsid w:val="004143AB"/>
    <w:rsid w:val="0041441B"/>
    <w:rsid w:val="00414BE0"/>
    <w:rsid w:val="004164C3"/>
    <w:rsid w:val="004166C4"/>
    <w:rsid w:val="00416A5E"/>
    <w:rsid w:val="00416B3D"/>
    <w:rsid w:val="00416D24"/>
    <w:rsid w:val="0041759B"/>
    <w:rsid w:val="00417C60"/>
    <w:rsid w:val="00417C7E"/>
    <w:rsid w:val="004212E1"/>
    <w:rsid w:val="0042165E"/>
    <w:rsid w:val="00422363"/>
    <w:rsid w:val="00422DF1"/>
    <w:rsid w:val="00423219"/>
    <w:rsid w:val="00423851"/>
    <w:rsid w:val="0042490A"/>
    <w:rsid w:val="00425AA4"/>
    <w:rsid w:val="00425D41"/>
    <w:rsid w:val="00426452"/>
    <w:rsid w:val="00426F8D"/>
    <w:rsid w:val="0043070B"/>
    <w:rsid w:val="00430C2F"/>
    <w:rsid w:val="00430DA4"/>
    <w:rsid w:val="00431B4D"/>
    <w:rsid w:val="00432533"/>
    <w:rsid w:val="004335AA"/>
    <w:rsid w:val="004354D1"/>
    <w:rsid w:val="004358D3"/>
    <w:rsid w:val="0043731B"/>
    <w:rsid w:val="00437CC4"/>
    <w:rsid w:val="00437FD9"/>
    <w:rsid w:val="0044080B"/>
    <w:rsid w:val="00441359"/>
    <w:rsid w:val="004417D1"/>
    <w:rsid w:val="00442530"/>
    <w:rsid w:val="00442F07"/>
    <w:rsid w:val="00443453"/>
    <w:rsid w:val="00443A58"/>
    <w:rsid w:val="00443C57"/>
    <w:rsid w:val="004440E4"/>
    <w:rsid w:val="00446483"/>
    <w:rsid w:val="004468E1"/>
    <w:rsid w:val="0044692B"/>
    <w:rsid w:val="004504B7"/>
    <w:rsid w:val="004505A9"/>
    <w:rsid w:val="004506AE"/>
    <w:rsid w:val="004506EC"/>
    <w:rsid w:val="00451209"/>
    <w:rsid w:val="00453435"/>
    <w:rsid w:val="004538D6"/>
    <w:rsid w:val="00453AF7"/>
    <w:rsid w:val="004549AB"/>
    <w:rsid w:val="004549CD"/>
    <w:rsid w:val="0045518D"/>
    <w:rsid w:val="004553FA"/>
    <w:rsid w:val="004569CC"/>
    <w:rsid w:val="004602F5"/>
    <w:rsid w:val="0046322B"/>
    <w:rsid w:val="00463F0C"/>
    <w:rsid w:val="00464383"/>
    <w:rsid w:val="00464942"/>
    <w:rsid w:val="00464B0D"/>
    <w:rsid w:val="00464B59"/>
    <w:rsid w:val="004661AB"/>
    <w:rsid w:val="00466CEB"/>
    <w:rsid w:val="00466D0E"/>
    <w:rsid w:val="0047110F"/>
    <w:rsid w:val="00471B2B"/>
    <w:rsid w:val="0047619D"/>
    <w:rsid w:val="00476207"/>
    <w:rsid w:val="00476EAF"/>
    <w:rsid w:val="00477476"/>
    <w:rsid w:val="004801E1"/>
    <w:rsid w:val="00481136"/>
    <w:rsid w:val="0048161C"/>
    <w:rsid w:val="00481BA6"/>
    <w:rsid w:val="00482189"/>
    <w:rsid w:val="00482EA6"/>
    <w:rsid w:val="00483296"/>
    <w:rsid w:val="004833A2"/>
    <w:rsid w:val="0048373B"/>
    <w:rsid w:val="00483B18"/>
    <w:rsid w:val="00485436"/>
    <w:rsid w:val="004857D9"/>
    <w:rsid w:val="00485EBD"/>
    <w:rsid w:val="00485F2C"/>
    <w:rsid w:val="00486763"/>
    <w:rsid w:val="00486980"/>
    <w:rsid w:val="004870A3"/>
    <w:rsid w:val="00487E19"/>
    <w:rsid w:val="00490301"/>
    <w:rsid w:val="004911A3"/>
    <w:rsid w:val="00491B4B"/>
    <w:rsid w:val="00493370"/>
    <w:rsid w:val="00494007"/>
    <w:rsid w:val="00495027"/>
    <w:rsid w:val="004967C8"/>
    <w:rsid w:val="00497D23"/>
    <w:rsid w:val="00497F82"/>
    <w:rsid w:val="004A148D"/>
    <w:rsid w:val="004A1502"/>
    <w:rsid w:val="004A1505"/>
    <w:rsid w:val="004A15B5"/>
    <w:rsid w:val="004A1E16"/>
    <w:rsid w:val="004A3629"/>
    <w:rsid w:val="004A4CB2"/>
    <w:rsid w:val="004B2DF7"/>
    <w:rsid w:val="004B42E2"/>
    <w:rsid w:val="004B43FC"/>
    <w:rsid w:val="004B4937"/>
    <w:rsid w:val="004B4BC2"/>
    <w:rsid w:val="004B4E09"/>
    <w:rsid w:val="004B53FF"/>
    <w:rsid w:val="004B57CA"/>
    <w:rsid w:val="004B5AE2"/>
    <w:rsid w:val="004B5B87"/>
    <w:rsid w:val="004B5BFF"/>
    <w:rsid w:val="004B60B7"/>
    <w:rsid w:val="004B6211"/>
    <w:rsid w:val="004B655A"/>
    <w:rsid w:val="004B6B5B"/>
    <w:rsid w:val="004B7BAF"/>
    <w:rsid w:val="004B7F4A"/>
    <w:rsid w:val="004C01F7"/>
    <w:rsid w:val="004C0E85"/>
    <w:rsid w:val="004C16AD"/>
    <w:rsid w:val="004C1753"/>
    <w:rsid w:val="004C304E"/>
    <w:rsid w:val="004C3942"/>
    <w:rsid w:val="004C53C2"/>
    <w:rsid w:val="004C59ED"/>
    <w:rsid w:val="004C6054"/>
    <w:rsid w:val="004C6067"/>
    <w:rsid w:val="004C6BC3"/>
    <w:rsid w:val="004C7BF1"/>
    <w:rsid w:val="004C7F1E"/>
    <w:rsid w:val="004D0222"/>
    <w:rsid w:val="004D0670"/>
    <w:rsid w:val="004D0A3F"/>
    <w:rsid w:val="004D0E33"/>
    <w:rsid w:val="004D12CD"/>
    <w:rsid w:val="004D200D"/>
    <w:rsid w:val="004D23F7"/>
    <w:rsid w:val="004D4854"/>
    <w:rsid w:val="004D4ADF"/>
    <w:rsid w:val="004D5991"/>
    <w:rsid w:val="004D662E"/>
    <w:rsid w:val="004D6C23"/>
    <w:rsid w:val="004D6CC0"/>
    <w:rsid w:val="004E00B4"/>
    <w:rsid w:val="004E0836"/>
    <w:rsid w:val="004E0EBD"/>
    <w:rsid w:val="004E176F"/>
    <w:rsid w:val="004E20A4"/>
    <w:rsid w:val="004E292E"/>
    <w:rsid w:val="004E31DB"/>
    <w:rsid w:val="004E31E2"/>
    <w:rsid w:val="004E63AD"/>
    <w:rsid w:val="004E7090"/>
    <w:rsid w:val="004E7B61"/>
    <w:rsid w:val="004F0951"/>
    <w:rsid w:val="004F29D7"/>
    <w:rsid w:val="004F483A"/>
    <w:rsid w:val="004F49EA"/>
    <w:rsid w:val="00500123"/>
    <w:rsid w:val="00500228"/>
    <w:rsid w:val="0050070E"/>
    <w:rsid w:val="00500AC7"/>
    <w:rsid w:val="00500D85"/>
    <w:rsid w:val="005010B6"/>
    <w:rsid w:val="00501E33"/>
    <w:rsid w:val="0050217C"/>
    <w:rsid w:val="005043CD"/>
    <w:rsid w:val="00504801"/>
    <w:rsid w:val="00504AEF"/>
    <w:rsid w:val="00504B5B"/>
    <w:rsid w:val="00505133"/>
    <w:rsid w:val="005051FF"/>
    <w:rsid w:val="00507CC8"/>
    <w:rsid w:val="00507D52"/>
    <w:rsid w:val="00510F33"/>
    <w:rsid w:val="00511816"/>
    <w:rsid w:val="00511C1F"/>
    <w:rsid w:val="00513FAB"/>
    <w:rsid w:val="005145BA"/>
    <w:rsid w:val="005146E0"/>
    <w:rsid w:val="00514CBD"/>
    <w:rsid w:val="00515081"/>
    <w:rsid w:val="005151B5"/>
    <w:rsid w:val="00516A05"/>
    <w:rsid w:val="0051785B"/>
    <w:rsid w:val="00517B76"/>
    <w:rsid w:val="0052020A"/>
    <w:rsid w:val="00520400"/>
    <w:rsid w:val="00520CCA"/>
    <w:rsid w:val="00521EF4"/>
    <w:rsid w:val="00522561"/>
    <w:rsid w:val="00523E0A"/>
    <w:rsid w:val="00524BFA"/>
    <w:rsid w:val="0052560D"/>
    <w:rsid w:val="00525D57"/>
    <w:rsid w:val="005261B7"/>
    <w:rsid w:val="00526A7D"/>
    <w:rsid w:val="00526B32"/>
    <w:rsid w:val="00527303"/>
    <w:rsid w:val="005309A0"/>
    <w:rsid w:val="00530D2F"/>
    <w:rsid w:val="0053162B"/>
    <w:rsid w:val="005321BA"/>
    <w:rsid w:val="0053356E"/>
    <w:rsid w:val="0053458D"/>
    <w:rsid w:val="0053490D"/>
    <w:rsid w:val="0053620A"/>
    <w:rsid w:val="00537CB6"/>
    <w:rsid w:val="0054106B"/>
    <w:rsid w:val="005412CA"/>
    <w:rsid w:val="00541492"/>
    <w:rsid w:val="0054295A"/>
    <w:rsid w:val="00542CFF"/>
    <w:rsid w:val="0054327C"/>
    <w:rsid w:val="0054404C"/>
    <w:rsid w:val="005444FF"/>
    <w:rsid w:val="00544B4D"/>
    <w:rsid w:val="00545962"/>
    <w:rsid w:val="00545A6D"/>
    <w:rsid w:val="00546D32"/>
    <w:rsid w:val="005506A3"/>
    <w:rsid w:val="00551C9D"/>
    <w:rsid w:val="00552020"/>
    <w:rsid w:val="00552D17"/>
    <w:rsid w:val="00554BA4"/>
    <w:rsid w:val="005555D9"/>
    <w:rsid w:val="00555715"/>
    <w:rsid w:val="00555947"/>
    <w:rsid w:val="00555F18"/>
    <w:rsid w:val="00556050"/>
    <w:rsid w:val="00556C14"/>
    <w:rsid w:val="00560469"/>
    <w:rsid w:val="0056053D"/>
    <w:rsid w:val="00560863"/>
    <w:rsid w:val="0056145F"/>
    <w:rsid w:val="00561855"/>
    <w:rsid w:val="00562021"/>
    <w:rsid w:val="0056214D"/>
    <w:rsid w:val="00562C50"/>
    <w:rsid w:val="00563941"/>
    <w:rsid w:val="005659B8"/>
    <w:rsid w:val="005662B6"/>
    <w:rsid w:val="005666C7"/>
    <w:rsid w:val="00566B2D"/>
    <w:rsid w:val="00567926"/>
    <w:rsid w:val="00567DFE"/>
    <w:rsid w:val="00567F46"/>
    <w:rsid w:val="005704E7"/>
    <w:rsid w:val="005709B3"/>
    <w:rsid w:val="00570A26"/>
    <w:rsid w:val="00571887"/>
    <w:rsid w:val="00572109"/>
    <w:rsid w:val="00572433"/>
    <w:rsid w:val="00572688"/>
    <w:rsid w:val="0057355E"/>
    <w:rsid w:val="00574574"/>
    <w:rsid w:val="005750FA"/>
    <w:rsid w:val="00576834"/>
    <w:rsid w:val="00577FF9"/>
    <w:rsid w:val="00580938"/>
    <w:rsid w:val="00582221"/>
    <w:rsid w:val="005823B8"/>
    <w:rsid w:val="0058345F"/>
    <w:rsid w:val="00583648"/>
    <w:rsid w:val="0058429A"/>
    <w:rsid w:val="005843CC"/>
    <w:rsid w:val="005844D8"/>
    <w:rsid w:val="0058534D"/>
    <w:rsid w:val="00585F11"/>
    <w:rsid w:val="00586E64"/>
    <w:rsid w:val="00586FC5"/>
    <w:rsid w:val="00586FCE"/>
    <w:rsid w:val="0058706D"/>
    <w:rsid w:val="005877FD"/>
    <w:rsid w:val="00587D66"/>
    <w:rsid w:val="00587FC5"/>
    <w:rsid w:val="00590564"/>
    <w:rsid w:val="00590B0F"/>
    <w:rsid w:val="005913E8"/>
    <w:rsid w:val="00592DBA"/>
    <w:rsid w:val="0059330B"/>
    <w:rsid w:val="005943C5"/>
    <w:rsid w:val="005947D8"/>
    <w:rsid w:val="00594FA3"/>
    <w:rsid w:val="0059519D"/>
    <w:rsid w:val="0059541F"/>
    <w:rsid w:val="005959E7"/>
    <w:rsid w:val="005964D1"/>
    <w:rsid w:val="00596B9F"/>
    <w:rsid w:val="00596CD6"/>
    <w:rsid w:val="005A086E"/>
    <w:rsid w:val="005A0DA6"/>
    <w:rsid w:val="005A15FC"/>
    <w:rsid w:val="005A19FE"/>
    <w:rsid w:val="005A2580"/>
    <w:rsid w:val="005A494B"/>
    <w:rsid w:val="005A4A1E"/>
    <w:rsid w:val="005A583C"/>
    <w:rsid w:val="005A5F5D"/>
    <w:rsid w:val="005A699F"/>
    <w:rsid w:val="005B037A"/>
    <w:rsid w:val="005B06CB"/>
    <w:rsid w:val="005B2870"/>
    <w:rsid w:val="005B2ED7"/>
    <w:rsid w:val="005B3C36"/>
    <w:rsid w:val="005B51AA"/>
    <w:rsid w:val="005B5262"/>
    <w:rsid w:val="005B530A"/>
    <w:rsid w:val="005B5CF7"/>
    <w:rsid w:val="005B6413"/>
    <w:rsid w:val="005B72F9"/>
    <w:rsid w:val="005B7B45"/>
    <w:rsid w:val="005B7B8D"/>
    <w:rsid w:val="005C0524"/>
    <w:rsid w:val="005C12DE"/>
    <w:rsid w:val="005C149C"/>
    <w:rsid w:val="005C32AB"/>
    <w:rsid w:val="005C3A5B"/>
    <w:rsid w:val="005C3C9E"/>
    <w:rsid w:val="005C4126"/>
    <w:rsid w:val="005C62F2"/>
    <w:rsid w:val="005C7D8D"/>
    <w:rsid w:val="005D060E"/>
    <w:rsid w:val="005D1122"/>
    <w:rsid w:val="005D1DEE"/>
    <w:rsid w:val="005D1F5B"/>
    <w:rsid w:val="005D3CE2"/>
    <w:rsid w:val="005D6657"/>
    <w:rsid w:val="005D7145"/>
    <w:rsid w:val="005D7AF0"/>
    <w:rsid w:val="005D7E3B"/>
    <w:rsid w:val="005E10E1"/>
    <w:rsid w:val="005E1738"/>
    <w:rsid w:val="005E2005"/>
    <w:rsid w:val="005E39DE"/>
    <w:rsid w:val="005E3DDF"/>
    <w:rsid w:val="005E3EB4"/>
    <w:rsid w:val="005E3F86"/>
    <w:rsid w:val="005E3FC5"/>
    <w:rsid w:val="005E43BE"/>
    <w:rsid w:val="005E506B"/>
    <w:rsid w:val="005E75B6"/>
    <w:rsid w:val="005E77A2"/>
    <w:rsid w:val="005F02B8"/>
    <w:rsid w:val="005F0A79"/>
    <w:rsid w:val="005F1D6F"/>
    <w:rsid w:val="005F1F83"/>
    <w:rsid w:val="005F2B29"/>
    <w:rsid w:val="005F2C52"/>
    <w:rsid w:val="005F369B"/>
    <w:rsid w:val="005F44EE"/>
    <w:rsid w:val="005F575A"/>
    <w:rsid w:val="0060091F"/>
    <w:rsid w:val="00600B24"/>
    <w:rsid w:val="0060284E"/>
    <w:rsid w:val="00602D87"/>
    <w:rsid w:val="00602E43"/>
    <w:rsid w:val="00604969"/>
    <w:rsid w:val="00605617"/>
    <w:rsid w:val="006056B2"/>
    <w:rsid w:val="00606931"/>
    <w:rsid w:val="006076A8"/>
    <w:rsid w:val="0061001F"/>
    <w:rsid w:val="00610AAF"/>
    <w:rsid w:val="00610F6F"/>
    <w:rsid w:val="00611319"/>
    <w:rsid w:val="0061140C"/>
    <w:rsid w:val="006128E7"/>
    <w:rsid w:val="00612A6A"/>
    <w:rsid w:val="00612F5D"/>
    <w:rsid w:val="00613661"/>
    <w:rsid w:val="0061631A"/>
    <w:rsid w:val="00617D03"/>
    <w:rsid w:val="00617F40"/>
    <w:rsid w:val="00621962"/>
    <w:rsid w:val="00622258"/>
    <w:rsid w:val="00622394"/>
    <w:rsid w:val="006223FD"/>
    <w:rsid w:val="006227AE"/>
    <w:rsid w:val="00622C14"/>
    <w:rsid w:val="00622FD4"/>
    <w:rsid w:val="006236A5"/>
    <w:rsid w:val="0062482B"/>
    <w:rsid w:val="00624ACB"/>
    <w:rsid w:val="00630641"/>
    <w:rsid w:val="00630B0A"/>
    <w:rsid w:val="00630F58"/>
    <w:rsid w:val="006319DB"/>
    <w:rsid w:val="00632431"/>
    <w:rsid w:val="00632517"/>
    <w:rsid w:val="00634BE4"/>
    <w:rsid w:val="0063500F"/>
    <w:rsid w:val="00635EFB"/>
    <w:rsid w:val="0063616C"/>
    <w:rsid w:val="00636841"/>
    <w:rsid w:val="00636A63"/>
    <w:rsid w:val="00640325"/>
    <w:rsid w:val="006412A5"/>
    <w:rsid w:val="00642A3F"/>
    <w:rsid w:val="00642C0D"/>
    <w:rsid w:val="0064381A"/>
    <w:rsid w:val="00643B46"/>
    <w:rsid w:val="006442BC"/>
    <w:rsid w:val="0064780D"/>
    <w:rsid w:val="00647D45"/>
    <w:rsid w:val="006528E1"/>
    <w:rsid w:val="00653047"/>
    <w:rsid w:val="00653162"/>
    <w:rsid w:val="00653F35"/>
    <w:rsid w:val="0065411A"/>
    <w:rsid w:val="006543EE"/>
    <w:rsid w:val="00654AEF"/>
    <w:rsid w:val="006557C8"/>
    <w:rsid w:val="00655936"/>
    <w:rsid w:val="00656445"/>
    <w:rsid w:val="00656A97"/>
    <w:rsid w:val="00661125"/>
    <w:rsid w:val="00662F85"/>
    <w:rsid w:val="00663A90"/>
    <w:rsid w:val="006641DD"/>
    <w:rsid w:val="0066592F"/>
    <w:rsid w:val="006665C4"/>
    <w:rsid w:val="0067001E"/>
    <w:rsid w:val="00670176"/>
    <w:rsid w:val="006709A9"/>
    <w:rsid w:val="00671848"/>
    <w:rsid w:val="00671CC2"/>
    <w:rsid w:val="00671ECA"/>
    <w:rsid w:val="006739E0"/>
    <w:rsid w:val="00673B7F"/>
    <w:rsid w:val="006750E3"/>
    <w:rsid w:val="00676DD7"/>
    <w:rsid w:val="00677161"/>
    <w:rsid w:val="006800F2"/>
    <w:rsid w:val="00680760"/>
    <w:rsid w:val="00682940"/>
    <w:rsid w:val="006830C3"/>
    <w:rsid w:val="00683510"/>
    <w:rsid w:val="006837D9"/>
    <w:rsid w:val="006840F6"/>
    <w:rsid w:val="00684944"/>
    <w:rsid w:val="0068576A"/>
    <w:rsid w:val="00685E5C"/>
    <w:rsid w:val="00686271"/>
    <w:rsid w:val="00692DBF"/>
    <w:rsid w:val="006930DA"/>
    <w:rsid w:val="006951C8"/>
    <w:rsid w:val="0069594A"/>
    <w:rsid w:val="006965E7"/>
    <w:rsid w:val="006967E1"/>
    <w:rsid w:val="00696CF0"/>
    <w:rsid w:val="00696EA3"/>
    <w:rsid w:val="0069736D"/>
    <w:rsid w:val="006977FA"/>
    <w:rsid w:val="006A08C7"/>
    <w:rsid w:val="006A092F"/>
    <w:rsid w:val="006A16C1"/>
    <w:rsid w:val="006A1799"/>
    <w:rsid w:val="006A2C6D"/>
    <w:rsid w:val="006A2DCC"/>
    <w:rsid w:val="006A34AD"/>
    <w:rsid w:val="006A34F8"/>
    <w:rsid w:val="006A34FE"/>
    <w:rsid w:val="006A39A8"/>
    <w:rsid w:val="006A40A5"/>
    <w:rsid w:val="006A4EA1"/>
    <w:rsid w:val="006A52B1"/>
    <w:rsid w:val="006A5973"/>
    <w:rsid w:val="006A5A1A"/>
    <w:rsid w:val="006A6CFA"/>
    <w:rsid w:val="006A7908"/>
    <w:rsid w:val="006A7A56"/>
    <w:rsid w:val="006B0162"/>
    <w:rsid w:val="006B0366"/>
    <w:rsid w:val="006B04B3"/>
    <w:rsid w:val="006B07F0"/>
    <w:rsid w:val="006B0A7F"/>
    <w:rsid w:val="006B0E0D"/>
    <w:rsid w:val="006B12D8"/>
    <w:rsid w:val="006B1A47"/>
    <w:rsid w:val="006B1F59"/>
    <w:rsid w:val="006B1FDD"/>
    <w:rsid w:val="006B27E8"/>
    <w:rsid w:val="006B29A3"/>
    <w:rsid w:val="006B3419"/>
    <w:rsid w:val="006B3501"/>
    <w:rsid w:val="006B46ED"/>
    <w:rsid w:val="006B67AC"/>
    <w:rsid w:val="006B6930"/>
    <w:rsid w:val="006B69A4"/>
    <w:rsid w:val="006C0EC6"/>
    <w:rsid w:val="006C130F"/>
    <w:rsid w:val="006C1390"/>
    <w:rsid w:val="006C2C6D"/>
    <w:rsid w:val="006C4A29"/>
    <w:rsid w:val="006C528B"/>
    <w:rsid w:val="006C5902"/>
    <w:rsid w:val="006C5965"/>
    <w:rsid w:val="006C678E"/>
    <w:rsid w:val="006C69B3"/>
    <w:rsid w:val="006C77AA"/>
    <w:rsid w:val="006D151B"/>
    <w:rsid w:val="006D2EC4"/>
    <w:rsid w:val="006D3209"/>
    <w:rsid w:val="006D323B"/>
    <w:rsid w:val="006D3D7B"/>
    <w:rsid w:val="006D40B6"/>
    <w:rsid w:val="006D45F7"/>
    <w:rsid w:val="006D467C"/>
    <w:rsid w:val="006E1242"/>
    <w:rsid w:val="006E1595"/>
    <w:rsid w:val="006E1A32"/>
    <w:rsid w:val="006E2247"/>
    <w:rsid w:val="006E2797"/>
    <w:rsid w:val="006E3268"/>
    <w:rsid w:val="006E3730"/>
    <w:rsid w:val="006E49B0"/>
    <w:rsid w:val="006E50C5"/>
    <w:rsid w:val="006E584C"/>
    <w:rsid w:val="006E5DFE"/>
    <w:rsid w:val="006E5FBA"/>
    <w:rsid w:val="006F0E53"/>
    <w:rsid w:val="006F27A3"/>
    <w:rsid w:val="006F32E6"/>
    <w:rsid w:val="006F3AEB"/>
    <w:rsid w:val="006F4C97"/>
    <w:rsid w:val="006F5212"/>
    <w:rsid w:val="006F5310"/>
    <w:rsid w:val="006F587F"/>
    <w:rsid w:val="006F5F27"/>
    <w:rsid w:val="006F6168"/>
    <w:rsid w:val="006F62BE"/>
    <w:rsid w:val="006F63CB"/>
    <w:rsid w:val="006F7E1B"/>
    <w:rsid w:val="00700736"/>
    <w:rsid w:val="00700A49"/>
    <w:rsid w:val="00700A81"/>
    <w:rsid w:val="00700C7C"/>
    <w:rsid w:val="00701330"/>
    <w:rsid w:val="00701CE3"/>
    <w:rsid w:val="00701FF9"/>
    <w:rsid w:val="00702738"/>
    <w:rsid w:val="00702E73"/>
    <w:rsid w:val="0070378D"/>
    <w:rsid w:val="00703C1A"/>
    <w:rsid w:val="00703CC3"/>
    <w:rsid w:val="007046E9"/>
    <w:rsid w:val="00704B81"/>
    <w:rsid w:val="00705539"/>
    <w:rsid w:val="00705E2C"/>
    <w:rsid w:val="00706047"/>
    <w:rsid w:val="0070642D"/>
    <w:rsid w:val="00707513"/>
    <w:rsid w:val="007078CF"/>
    <w:rsid w:val="00707905"/>
    <w:rsid w:val="00710A93"/>
    <w:rsid w:val="00710D28"/>
    <w:rsid w:val="007110DB"/>
    <w:rsid w:val="00711408"/>
    <w:rsid w:val="00711469"/>
    <w:rsid w:val="00711D83"/>
    <w:rsid w:val="007137B4"/>
    <w:rsid w:val="00713EA5"/>
    <w:rsid w:val="00715125"/>
    <w:rsid w:val="00716EB1"/>
    <w:rsid w:val="0071732F"/>
    <w:rsid w:val="00721559"/>
    <w:rsid w:val="00723479"/>
    <w:rsid w:val="00723CCD"/>
    <w:rsid w:val="007241CA"/>
    <w:rsid w:val="00724410"/>
    <w:rsid w:val="00724D2C"/>
    <w:rsid w:val="007311FF"/>
    <w:rsid w:val="0073168F"/>
    <w:rsid w:val="00731A21"/>
    <w:rsid w:val="00731C1A"/>
    <w:rsid w:val="00731EC9"/>
    <w:rsid w:val="007324BA"/>
    <w:rsid w:val="00732C07"/>
    <w:rsid w:val="00733150"/>
    <w:rsid w:val="00734351"/>
    <w:rsid w:val="0073522C"/>
    <w:rsid w:val="00735F8D"/>
    <w:rsid w:val="007362F9"/>
    <w:rsid w:val="007363AC"/>
    <w:rsid w:val="00736962"/>
    <w:rsid w:val="00737B3C"/>
    <w:rsid w:val="00737C81"/>
    <w:rsid w:val="00737CCC"/>
    <w:rsid w:val="007440CA"/>
    <w:rsid w:val="00746318"/>
    <w:rsid w:val="00746B73"/>
    <w:rsid w:val="00747BAF"/>
    <w:rsid w:val="0075104E"/>
    <w:rsid w:val="007520A6"/>
    <w:rsid w:val="00752629"/>
    <w:rsid w:val="007533D3"/>
    <w:rsid w:val="00753A8A"/>
    <w:rsid w:val="00753AB0"/>
    <w:rsid w:val="0075491E"/>
    <w:rsid w:val="007549AD"/>
    <w:rsid w:val="007561FC"/>
    <w:rsid w:val="0075790B"/>
    <w:rsid w:val="00760155"/>
    <w:rsid w:val="00760929"/>
    <w:rsid w:val="00761040"/>
    <w:rsid w:val="007611AC"/>
    <w:rsid w:val="007625A6"/>
    <w:rsid w:val="00762FF5"/>
    <w:rsid w:val="007637BE"/>
    <w:rsid w:val="007640C5"/>
    <w:rsid w:val="007647B6"/>
    <w:rsid w:val="00764ABB"/>
    <w:rsid w:val="00766128"/>
    <w:rsid w:val="007667C2"/>
    <w:rsid w:val="00766BC0"/>
    <w:rsid w:val="00766DE6"/>
    <w:rsid w:val="00767CAD"/>
    <w:rsid w:val="00770820"/>
    <w:rsid w:val="00770942"/>
    <w:rsid w:val="0077139A"/>
    <w:rsid w:val="007722E4"/>
    <w:rsid w:val="0077281E"/>
    <w:rsid w:val="00774B6A"/>
    <w:rsid w:val="00774CF2"/>
    <w:rsid w:val="00775519"/>
    <w:rsid w:val="00776333"/>
    <w:rsid w:val="00776DAC"/>
    <w:rsid w:val="00780218"/>
    <w:rsid w:val="0078110C"/>
    <w:rsid w:val="00781CD5"/>
    <w:rsid w:val="00781D63"/>
    <w:rsid w:val="00782697"/>
    <w:rsid w:val="00782A88"/>
    <w:rsid w:val="0078325C"/>
    <w:rsid w:val="007848E7"/>
    <w:rsid w:val="00786B57"/>
    <w:rsid w:val="00787F63"/>
    <w:rsid w:val="0079041B"/>
    <w:rsid w:val="007907A0"/>
    <w:rsid w:val="00792511"/>
    <w:rsid w:val="00793523"/>
    <w:rsid w:val="00793DE1"/>
    <w:rsid w:val="007944AA"/>
    <w:rsid w:val="00794799"/>
    <w:rsid w:val="00794982"/>
    <w:rsid w:val="00794A6C"/>
    <w:rsid w:val="00794DAD"/>
    <w:rsid w:val="00795614"/>
    <w:rsid w:val="0079764E"/>
    <w:rsid w:val="00797957"/>
    <w:rsid w:val="00797C52"/>
    <w:rsid w:val="00797CB3"/>
    <w:rsid w:val="00797E18"/>
    <w:rsid w:val="007A00AE"/>
    <w:rsid w:val="007A04BD"/>
    <w:rsid w:val="007A12BC"/>
    <w:rsid w:val="007A154A"/>
    <w:rsid w:val="007A1863"/>
    <w:rsid w:val="007A1904"/>
    <w:rsid w:val="007A19B9"/>
    <w:rsid w:val="007A219A"/>
    <w:rsid w:val="007A3043"/>
    <w:rsid w:val="007A33F3"/>
    <w:rsid w:val="007A3933"/>
    <w:rsid w:val="007A4632"/>
    <w:rsid w:val="007A4B50"/>
    <w:rsid w:val="007A5572"/>
    <w:rsid w:val="007A5610"/>
    <w:rsid w:val="007A59CD"/>
    <w:rsid w:val="007A5E8C"/>
    <w:rsid w:val="007A7439"/>
    <w:rsid w:val="007A79BD"/>
    <w:rsid w:val="007A7A52"/>
    <w:rsid w:val="007B0DB5"/>
    <w:rsid w:val="007B0F72"/>
    <w:rsid w:val="007B13C3"/>
    <w:rsid w:val="007B554F"/>
    <w:rsid w:val="007B63E8"/>
    <w:rsid w:val="007B662C"/>
    <w:rsid w:val="007B7A18"/>
    <w:rsid w:val="007C0229"/>
    <w:rsid w:val="007C124B"/>
    <w:rsid w:val="007C350C"/>
    <w:rsid w:val="007C3E1E"/>
    <w:rsid w:val="007C46EA"/>
    <w:rsid w:val="007C58FE"/>
    <w:rsid w:val="007C5B10"/>
    <w:rsid w:val="007C6C0C"/>
    <w:rsid w:val="007D0676"/>
    <w:rsid w:val="007D28F3"/>
    <w:rsid w:val="007D35C0"/>
    <w:rsid w:val="007D3BE4"/>
    <w:rsid w:val="007D3FE2"/>
    <w:rsid w:val="007D40D2"/>
    <w:rsid w:val="007D48F5"/>
    <w:rsid w:val="007D4E5B"/>
    <w:rsid w:val="007D5B2C"/>
    <w:rsid w:val="007D69FC"/>
    <w:rsid w:val="007E0E4F"/>
    <w:rsid w:val="007E10B1"/>
    <w:rsid w:val="007E2AD4"/>
    <w:rsid w:val="007E33C1"/>
    <w:rsid w:val="007E3680"/>
    <w:rsid w:val="007E3CF9"/>
    <w:rsid w:val="007E3EEE"/>
    <w:rsid w:val="007E6A5B"/>
    <w:rsid w:val="007E7592"/>
    <w:rsid w:val="007F0D31"/>
    <w:rsid w:val="007F22E4"/>
    <w:rsid w:val="007F24FE"/>
    <w:rsid w:val="007F4D0D"/>
    <w:rsid w:val="007F533B"/>
    <w:rsid w:val="007F7062"/>
    <w:rsid w:val="0080020B"/>
    <w:rsid w:val="008007AE"/>
    <w:rsid w:val="008012C6"/>
    <w:rsid w:val="00802861"/>
    <w:rsid w:val="008030D5"/>
    <w:rsid w:val="008037C5"/>
    <w:rsid w:val="00804390"/>
    <w:rsid w:val="00804905"/>
    <w:rsid w:val="00804D74"/>
    <w:rsid w:val="00805566"/>
    <w:rsid w:val="00806987"/>
    <w:rsid w:val="00810214"/>
    <w:rsid w:val="00810F0C"/>
    <w:rsid w:val="0081163E"/>
    <w:rsid w:val="00812687"/>
    <w:rsid w:val="00812926"/>
    <w:rsid w:val="00813DC3"/>
    <w:rsid w:val="008145A3"/>
    <w:rsid w:val="00814F29"/>
    <w:rsid w:val="0081538F"/>
    <w:rsid w:val="00815775"/>
    <w:rsid w:val="00816574"/>
    <w:rsid w:val="00816953"/>
    <w:rsid w:val="00816D1D"/>
    <w:rsid w:val="008173C0"/>
    <w:rsid w:val="008179EE"/>
    <w:rsid w:val="0082086B"/>
    <w:rsid w:val="00820CC8"/>
    <w:rsid w:val="00821460"/>
    <w:rsid w:val="00822028"/>
    <w:rsid w:val="0082210A"/>
    <w:rsid w:val="00822CE1"/>
    <w:rsid w:val="00823A57"/>
    <w:rsid w:val="00824D31"/>
    <w:rsid w:val="00824FA2"/>
    <w:rsid w:val="00825193"/>
    <w:rsid w:val="00827023"/>
    <w:rsid w:val="00830009"/>
    <w:rsid w:val="008333F0"/>
    <w:rsid w:val="008338D3"/>
    <w:rsid w:val="0083497F"/>
    <w:rsid w:val="008357FA"/>
    <w:rsid w:val="008377A4"/>
    <w:rsid w:val="00840389"/>
    <w:rsid w:val="00840663"/>
    <w:rsid w:val="008420AA"/>
    <w:rsid w:val="00842512"/>
    <w:rsid w:val="00842C28"/>
    <w:rsid w:val="00842E90"/>
    <w:rsid w:val="00843791"/>
    <w:rsid w:val="008444CB"/>
    <w:rsid w:val="00845568"/>
    <w:rsid w:val="0084576B"/>
    <w:rsid w:val="008466D1"/>
    <w:rsid w:val="00847887"/>
    <w:rsid w:val="00850CA2"/>
    <w:rsid w:val="00851119"/>
    <w:rsid w:val="0085122E"/>
    <w:rsid w:val="0085177C"/>
    <w:rsid w:val="00851B45"/>
    <w:rsid w:val="00852BCC"/>
    <w:rsid w:val="00856C37"/>
    <w:rsid w:val="00856D5E"/>
    <w:rsid w:val="0086071E"/>
    <w:rsid w:val="00862355"/>
    <w:rsid w:val="00862CC4"/>
    <w:rsid w:val="00862D69"/>
    <w:rsid w:val="008636BA"/>
    <w:rsid w:val="00864CC9"/>
    <w:rsid w:val="00864EB4"/>
    <w:rsid w:val="00864FFF"/>
    <w:rsid w:val="00866BFD"/>
    <w:rsid w:val="00866F17"/>
    <w:rsid w:val="00870B6A"/>
    <w:rsid w:val="00870F59"/>
    <w:rsid w:val="00871F83"/>
    <w:rsid w:val="00872145"/>
    <w:rsid w:val="008731AF"/>
    <w:rsid w:val="00873DAF"/>
    <w:rsid w:val="008740B2"/>
    <w:rsid w:val="00874987"/>
    <w:rsid w:val="00874DC3"/>
    <w:rsid w:val="00874F4B"/>
    <w:rsid w:val="0087653C"/>
    <w:rsid w:val="00876614"/>
    <w:rsid w:val="00876965"/>
    <w:rsid w:val="00876D79"/>
    <w:rsid w:val="00877DAA"/>
    <w:rsid w:val="008809D3"/>
    <w:rsid w:val="0088132B"/>
    <w:rsid w:val="00881D99"/>
    <w:rsid w:val="008820CB"/>
    <w:rsid w:val="00883A2E"/>
    <w:rsid w:val="00885CB9"/>
    <w:rsid w:val="008863EB"/>
    <w:rsid w:val="0088781B"/>
    <w:rsid w:val="008910D8"/>
    <w:rsid w:val="0089214C"/>
    <w:rsid w:val="0089305C"/>
    <w:rsid w:val="008931F8"/>
    <w:rsid w:val="00893330"/>
    <w:rsid w:val="00893528"/>
    <w:rsid w:val="00893D92"/>
    <w:rsid w:val="00893E36"/>
    <w:rsid w:val="00893FE4"/>
    <w:rsid w:val="00894608"/>
    <w:rsid w:val="008951E1"/>
    <w:rsid w:val="008953CC"/>
    <w:rsid w:val="00895C42"/>
    <w:rsid w:val="00895DC2"/>
    <w:rsid w:val="00896E12"/>
    <w:rsid w:val="008975D4"/>
    <w:rsid w:val="00897807"/>
    <w:rsid w:val="008979D1"/>
    <w:rsid w:val="008A07E8"/>
    <w:rsid w:val="008A0C26"/>
    <w:rsid w:val="008A0D2C"/>
    <w:rsid w:val="008A1542"/>
    <w:rsid w:val="008A1CB2"/>
    <w:rsid w:val="008A217A"/>
    <w:rsid w:val="008A2EAC"/>
    <w:rsid w:val="008A2F10"/>
    <w:rsid w:val="008A3AD8"/>
    <w:rsid w:val="008A4F74"/>
    <w:rsid w:val="008A5790"/>
    <w:rsid w:val="008A6D86"/>
    <w:rsid w:val="008A714A"/>
    <w:rsid w:val="008A7CA2"/>
    <w:rsid w:val="008B1AA0"/>
    <w:rsid w:val="008B1AEE"/>
    <w:rsid w:val="008B2C00"/>
    <w:rsid w:val="008B2D27"/>
    <w:rsid w:val="008B2FB3"/>
    <w:rsid w:val="008B4BF0"/>
    <w:rsid w:val="008B4CA3"/>
    <w:rsid w:val="008B5052"/>
    <w:rsid w:val="008B5F3E"/>
    <w:rsid w:val="008B65B9"/>
    <w:rsid w:val="008B77B9"/>
    <w:rsid w:val="008B7A92"/>
    <w:rsid w:val="008B7E09"/>
    <w:rsid w:val="008C04BA"/>
    <w:rsid w:val="008C0553"/>
    <w:rsid w:val="008C2D8F"/>
    <w:rsid w:val="008C4460"/>
    <w:rsid w:val="008C5728"/>
    <w:rsid w:val="008C7134"/>
    <w:rsid w:val="008D0E5F"/>
    <w:rsid w:val="008D101B"/>
    <w:rsid w:val="008D1C33"/>
    <w:rsid w:val="008D1DF2"/>
    <w:rsid w:val="008D2BA9"/>
    <w:rsid w:val="008D3438"/>
    <w:rsid w:val="008D43A7"/>
    <w:rsid w:val="008D557E"/>
    <w:rsid w:val="008D6C1C"/>
    <w:rsid w:val="008E0804"/>
    <w:rsid w:val="008E0ED2"/>
    <w:rsid w:val="008E1610"/>
    <w:rsid w:val="008E25BA"/>
    <w:rsid w:val="008E2A52"/>
    <w:rsid w:val="008E3AFF"/>
    <w:rsid w:val="008E5861"/>
    <w:rsid w:val="008E662A"/>
    <w:rsid w:val="008E6A9B"/>
    <w:rsid w:val="008E6E9F"/>
    <w:rsid w:val="008E726F"/>
    <w:rsid w:val="008F07F9"/>
    <w:rsid w:val="008F1A8A"/>
    <w:rsid w:val="008F4A74"/>
    <w:rsid w:val="008F5053"/>
    <w:rsid w:val="008F5648"/>
    <w:rsid w:val="008F684A"/>
    <w:rsid w:val="008F6900"/>
    <w:rsid w:val="008F6A2A"/>
    <w:rsid w:val="008F7490"/>
    <w:rsid w:val="008F78D8"/>
    <w:rsid w:val="008F7A43"/>
    <w:rsid w:val="00900FB7"/>
    <w:rsid w:val="00901869"/>
    <w:rsid w:val="00901CE6"/>
    <w:rsid w:val="00901D00"/>
    <w:rsid w:val="009021C4"/>
    <w:rsid w:val="0090281F"/>
    <w:rsid w:val="009032E7"/>
    <w:rsid w:val="0090390F"/>
    <w:rsid w:val="00903E1A"/>
    <w:rsid w:val="009044DD"/>
    <w:rsid w:val="00904EE2"/>
    <w:rsid w:val="00904F06"/>
    <w:rsid w:val="00905813"/>
    <w:rsid w:val="00905D7D"/>
    <w:rsid w:val="00906198"/>
    <w:rsid w:val="00906FB1"/>
    <w:rsid w:val="0090711A"/>
    <w:rsid w:val="00907D0D"/>
    <w:rsid w:val="009105B5"/>
    <w:rsid w:val="00910633"/>
    <w:rsid w:val="00910782"/>
    <w:rsid w:val="00910B22"/>
    <w:rsid w:val="009112C3"/>
    <w:rsid w:val="009112FD"/>
    <w:rsid w:val="009113D1"/>
    <w:rsid w:val="00914235"/>
    <w:rsid w:val="0091492D"/>
    <w:rsid w:val="00914B60"/>
    <w:rsid w:val="00914FB9"/>
    <w:rsid w:val="0091535B"/>
    <w:rsid w:val="00916B86"/>
    <w:rsid w:val="009179FB"/>
    <w:rsid w:val="009201A5"/>
    <w:rsid w:val="00920B7B"/>
    <w:rsid w:val="00920CFA"/>
    <w:rsid w:val="00921CA7"/>
    <w:rsid w:val="00922DBD"/>
    <w:rsid w:val="00923108"/>
    <w:rsid w:val="00924177"/>
    <w:rsid w:val="00924502"/>
    <w:rsid w:val="009256EC"/>
    <w:rsid w:val="00925CDC"/>
    <w:rsid w:val="00925DBC"/>
    <w:rsid w:val="00925DF9"/>
    <w:rsid w:val="009261A8"/>
    <w:rsid w:val="0093009C"/>
    <w:rsid w:val="00930B90"/>
    <w:rsid w:val="00932A3C"/>
    <w:rsid w:val="00934936"/>
    <w:rsid w:val="0093541E"/>
    <w:rsid w:val="00935EE3"/>
    <w:rsid w:val="0093651F"/>
    <w:rsid w:val="00937E6B"/>
    <w:rsid w:val="00937FF8"/>
    <w:rsid w:val="00940916"/>
    <w:rsid w:val="00940DAD"/>
    <w:rsid w:val="009416D6"/>
    <w:rsid w:val="00941700"/>
    <w:rsid w:val="00941F5F"/>
    <w:rsid w:val="0094272F"/>
    <w:rsid w:val="0094371A"/>
    <w:rsid w:val="009440DE"/>
    <w:rsid w:val="009442B0"/>
    <w:rsid w:val="0094517D"/>
    <w:rsid w:val="0094687F"/>
    <w:rsid w:val="00946990"/>
    <w:rsid w:val="00946FD9"/>
    <w:rsid w:val="00947FF2"/>
    <w:rsid w:val="00950324"/>
    <w:rsid w:val="00950752"/>
    <w:rsid w:val="009521EE"/>
    <w:rsid w:val="00953060"/>
    <w:rsid w:val="00954E35"/>
    <w:rsid w:val="00955A48"/>
    <w:rsid w:val="009564D8"/>
    <w:rsid w:val="00957F6F"/>
    <w:rsid w:val="009613B0"/>
    <w:rsid w:val="0096283B"/>
    <w:rsid w:val="00962CE8"/>
    <w:rsid w:val="0096397E"/>
    <w:rsid w:val="00963FEA"/>
    <w:rsid w:val="0097021F"/>
    <w:rsid w:val="00971317"/>
    <w:rsid w:val="00971C65"/>
    <w:rsid w:val="00971CC4"/>
    <w:rsid w:val="00971FF5"/>
    <w:rsid w:val="00972343"/>
    <w:rsid w:val="00973A21"/>
    <w:rsid w:val="00975C90"/>
    <w:rsid w:val="00976876"/>
    <w:rsid w:val="00976BFD"/>
    <w:rsid w:val="00976C87"/>
    <w:rsid w:val="0097723E"/>
    <w:rsid w:val="00981AE4"/>
    <w:rsid w:val="00981B2C"/>
    <w:rsid w:val="00981E79"/>
    <w:rsid w:val="00982267"/>
    <w:rsid w:val="009827A7"/>
    <w:rsid w:val="00982F45"/>
    <w:rsid w:val="0098362E"/>
    <w:rsid w:val="00983637"/>
    <w:rsid w:val="00984AE8"/>
    <w:rsid w:val="009857A0"/>
    <w:rsid w:val="00985D38"/>
    <w:rsid w:val="00986CF8"/>
    <w:rsid w:val="00986F55"/>
    <w:rsid w:val="00986F99"/>
    <w:rsid w:val="009874AE"/>
    <w:rsid w:val="0099032F"/>
    <w:rsid w:val="00991AB9"/>
    <w:rsid w:val="00991BA2"/>
    <w:rsid w:val="00991CCC"/>
    <w:rsid w:val="009920F9"/>
    <w:rsid w:val="00992C3D"/>
    <w:rsid w:val="00994175"/>
    <w:rsid w:val="009943C0"/>
    <w:rsid w:val="00995291"/>
    <w:rsid w:val="00995D3F"/>
    <w:rsid w:val="009A00FA"/>
    <w:rsid w:val="009A0CE6"/>
    <w:rsid w:val="009A1EDD"/>
    <w:rsid w:val="009A2690"/>
    <w:rsid w:val="009A26A9"/>
    <w:rsid w:val="009A270E"/>
    <w:rsid w:val="009A45E7"/>
    <w:rsid w:val="009A4809"/>
    <w:rsid w:val="009A503B"/>
    <w:rsid w:val="009A61DD"/>
    <w:rsid w:val="009A6A2E"/>
    <w:rsid w:val="009A777E"/>
    <w:rsid w:val="009A7EF4"/>
    <w:rsid w:val="009B0E3D"/>
    <w:rsid w:val="009B1879"/>
    <w:rsid w:val="009B2BD3"/>
    <w:rsid w:val="009B4E01"/>
    <w:rsid w:val="009B5127"/>
    <w:rsid w:val="009B54B7"/>
    <w:rsid w:val="009B5603"/>
    <w:rsid w:val="009B5775"/>
    <w:rsid w:val="009B6480"/>
    <w:rsid w:val="009B6C5F"/>
    <w:rsid w:val="009B6C9F"/>
    <w:rsid w:val="009B6FCB"/>
    <w:rsid w:val="009C0467"/>
    <w:rsid w:val="009C04E2"/>
    <w:rsid w:val="009C0808"/>
    <w:rsid w:val="009C1EC4"/>
    <w:rsid w:val="009C1F25"/>
    <w:rsid w:val="009C2480"/>
    <w:rsid w:val="009C2795"/>
    <w:rsid w:val="009C305B"/>
    <w:rsid w:val="009C3A84"/>
    <w:rsid w:val="009C4724"/>
    <w:rsid w:val="009C58A5"/>
    <w:rsid w:val="009C61C3"/>
    <w:rsid w:val="009C65B3"/>
    <w:rsid w:val="009C68F1"/>
    <w:rsid w:val="009C779C"/>
    <w:rsid w:val="009C7A4D"/>
    <w:rsid w:val="009D1894"/>
    <w:rsid w:val="009D1C0A"/>
    <w:rsid w:val="009D1FB1"/>
    <w:rsid w:val="009D3779"/>
    <w:rsid w:val="009D4246"/>
    <w:rsid w:val="009D532D"/>
    <w:rsid w:val="009D574E"/>
    <w:rsid w:val="009D6CD9"/>
    <w:rsid w:val="009D6D96"/>
    <w:rsid w:val="009D70E1"/>
    <w:rsid w:val="009D74C8"/>
    <w:rsid w:val="009D7825"/>
    <w:rsid w:val="009E12A5"/>
    <w:rsid w:val="009E1AEA"/>
    <w:rsid w:val="009E3DAD"/>
    <w:rsid w:val="009E6712"/>
    <w:rsid w:val="009E781C"/>
    <w:rsid w:val="009F07FF"/>
    <w:rsid w:val="009F0E2F"/>
    <w:rsid w:val="009F18E4"/>
    <w:rsid w:val="009F1D8F"/>
    <w:rsid w:val="009F23B5"/>
    <w:rsid w:val="009F2F81"/>
    <w:rsid w:val="009F443F"/>
    <w:rsid w:val="009F5A4C"/>
    <w:rsid w:val="009F6744"/>
    <w:rsid w:val="009F7171"/>
    <w:rsid w:val="00A017E9"/>
    <w:rsid w:val="00A024FE"/>
    <w:rsid w:val="00A025F9"/>
    <w:rsid w:val="00A02DD4"/>
    <w:rsid w:val="00A0350D"/>
    <w:rsid w:val="00A03C85"/>
    <w:rsid w:val="00A04ED3"/>
    <w:rsid w:val="00A04F35"/>
    <w:rsid w:val="00A056FF"/>
    <w:rsid w:val="00A057C8"/>
    <w:rsid w:val="00A05B72"/>
    <w:rsid w:val="00A05CE0"/>
    <w:rsid w:val="00A060EE"/>
    <w:rsid w:val="00A06233"/>
    <w:rsid w:val="00A06C86"/>
    <w:rsid w:val="00A0740D"/>
    <w:rsid w:val="00A075F5"/>
    <w:rsid w:val="00A07D16"/>
    <w:rsid w:val="00A10730"/>
    <w:rsid w:val="00A13B02"/>
    <w:rsid w:val="00A14038"/>
    <w:rsid w:val="00A165F3"/>
    <w:rsid w:val="00A17027"/>
    <w:rsid w:val="00A17FB9"/>
    <w:rsid w:val="00A216F2"/>
    <w:rsid w:val="00A22034"/>
    <w:rsid w:val="00A2220E"/>
    <w:rsid w:val="00A234D2"/>
    <w:rsid w:val="00A2381C"/>
    <w:rsid w:val="00A23BBA"/>
    <w:rsid w:val="00A23F47"/>
    <w:rsid w:val="00A24F20"/>
    <w:rsid w:val="00A24F2D"/>
    <w:rsid w:val="00A261C4"/>
    <w:rsid w:val="00A2640C"/>
    <w:rsid w:val="00A26A47"/>
    <w:rsid w:val="00A27FE4"/>
    <w:rsid w:val="00A31276"/>
    <w:rsid w:val="00A3282E"/>
    <w:rsid w:val="00A33935"/>
    <w:rsid w:val="00A339FC"/>
    <w:rsid w:val="00A33FB0"/>
    <w:rsid w:val="00A34485"/>
    <w:rsid w:val="00A34E05"/>
    <w:rsid w:val="00A35896"/>
    <w:rsid w:val="00A3594C"/>
    <w:rsid w:val="00A35D2B"/>
    <w:rsid w:val="00A3764B"/>
    <w:rsid w:val="00A37F37"/>
    <w:rsid w:val="00A40EF6"/>
    <w:rsid w:val="00A41A0C"/>
    <w:rsid w:val="00A426E0"/>
    <w:rsid w:val="00A42D91"/>
    <w:rsid w:val="00A46196"/>
    <w:rsid w:val="00A4710F"/>
    <w:rsid w:val="00A50BB1"/>
    <w:rsid w:val="00A50E51"/>
    <w:rsid w:val="00A50F1A"/>
    <w:rsid w:val="00A51082"/>
    <w:rsid w:val="00A522B3"/>
    <w:rsid w:val="00A5321C"/>
    <w:rsid w:val="00A53693"/>
    <w:rsid w:val="00A53DF2"/>
    <w:rsid w:val="00A5406D"/>
    <w:rsid w:val="00A540F9"/>
    <w:rsid w:val="00A5466D"/>
    <w:rsid w:val="00A54A9D"/>
    <w:rsid w:val="00A54E58"/>
    <w:rsid w:val="00A563E2"/>
    <w:rsid w:val="00A572AC"/>
    <w:rsid w:val="00A60365"/>
    <w:rsid w:val="00A606B2"/>
    <w:rsid w:val="00A629B8"/>
    <w:rsid w:val="00A65389"/>
    <w:rsid w:val="00A655F4"/>
    <w:rsid w:val="00A65A79"/>
    <w:rsid w:val="00A66CD1"/>
    <w:rsid w:val="00A71365"/>
    <w:rsid w:val="00A733BC"/>
    <w:rsid w:val="00A73799"/>
    <w:rsid w:val="00A740CB"/>
    <w:rsid w:val="00A75AAB"/>
    <w:rsid w:val="00A75F88"/>
    <w:rsid w:val="00A76C19"/>
    <w:rsid w:val="00A776CC"/>
    <w:rsid w:val="00A77864"/>
    <w:rsid w:val="00A779C0"/>
    <w:rsid w:val="00A80E01"/>
    <w:rsid w:val="00A81971"/>
    <w:rsid w:val="00A81D0E"/>
    <w:rsid w:val="00A82228"/>
    <w:rsid w:val="00A84682"/>
    <w:rsid w:val="00A84943"/>
    <w:rsid w:val="00A853F7"/>
    <w:rsid w:val="00A85926"/>
    <w:rsid w:val="00A85BBA"/>
    <w:rsid w:val="00A85DD8"/>
    <w:rsid w:val="00A85FB7"/>
    <w:rsid w:val="00A86D85"/>
    <w:rsid w:val="00A86F48"/>
    <w:rsid w:val="00A86FDC"/>
    <w:rsid w:val="00A87218"/>
    <w:rsid w:val="00A87539"/>
    <w:rsid w:val="00A91A03"/>
    <w:rsid w:val="00A92375"/>
    <w:rsid w:val="00A923B9"/>
    <w:rsid w:val="00A927D3"/>
    <w:rsid w:val="00A927F7"/>
    <w:rsid w:val="00A92E11"/>
    <w:rsid w:val="00A93789"/>
    <w:rsid w:val="00A937CA"/>
    <w:rsid w:val="00A93B9D"/>
    <w:rsid w:val="00A9458F"/>
    <w:rsid w:val="00A946C3"/>
    <w:rsid w:val="00A947AC"/>
    <w:rsid w:val="00A95584"/>
    <w:rsid w:val="00A9585C"/>
    <w:rsid w:val="00A95E44"/>
    <w:rsid w:val="00A95F82"/>
    <w:rsid w:val="00A96323"/>
    <w:rsid w:val="00AA1C2F"/>
    <w:rsid w:val="00AA200E"/>
    <w:rsid w:val="00AA2186"/>
    <w:rsid w:val="00AA3681"/>
    <w:rsid w:val="00AA3A82"/>
    <w:rsid w:val="00AA4ACA"/>
    <w:rsid w:val="00AA5EB9"/>
    <w:rsid w:val="00AA6BED"/>
    <w:rsid w:val="00AB04BD"/>
    <w:rsid w:val="00AB25B3"/>
    <w:rsid w:val="00AB30D5"/>
    <w:rsid w:val="00AB397E"/>
    <w:rsid w:val="00AB3B78"/>
    <w:rsid w:val="00AB3EF6"/>
    <w:rsid w:val="00AB4234"/>
    <w:rsid w:val="00AB4AEE"/>
    <w:rsid w:val="00AB6754"/>
    <w:rsid w:val="00AC0374"/>
    <w:rsid w:val="00AC04CF"/>
    <w:rsid w:val="00AC092A"/>
    <w:rsid w:val="00AC0A96"/>
    <w:rsid w:val="00AC0BD6"/>
    <w:rsid w:val="00AC2ACB"/>
    <w:rsid w:val="00AC31E0"/>
    <w:rsid w:val="00AC3B86"/>
    <w:rsid w:val="00AC4D2A"/>
    <w:rsid w:val="00AC4FBA"/>
    <w:rsid w:val="00AC5C3C"/>
    <w:rsid w:val="00AC662B"/>
    <w:rsid w:val="00AC6F45"/>
    <w:rsid w:val="00AC78A9"/>
    <w:rsid w:val="00AD16FF"/>
    <w:rsid w:val="00AD1758"/>
    <w:rsid w:val="00AD1EC8"/>
    <w:rsid w:val="00AD25F0"/>
    <w:rsid w:val="00AD4379"/>
    <w:rsid w:val="00AD4FD7"/>
    <w:rsid w:val="00AD52BB"/>
    <w:rsid w:val="00AD582F"/>
    <w:rsid w:val="00AD59C4"/>
    <w:rsid w:val="00AD6730"/>
    <w:rsid w:val="00AD6963"/>
    <w:rsid w:val="00AD70EA"/>
    <w:rsid w:val="00AD7F49"/>
    <w:rsid w:val="00AE0A2C"/>
    <w:rsid w:val="00AE1357"/>
    <w:rsid w:val="00AE155C"/>
    <w:rsid w:val="00AE1D4D"/>
    <w:rsid w:val="00AE20A7"/>
    <w:rsid w:val="00AE2DAB"/>
    <w:rsid w:val="00AE2F20"/>
    <w:rsid w:val="00AE4363"/>
    <w:rsid w:val="00AE5BB0"/>
    <w:rsid w:val="00AE5EF2"/>
    <w:rsid w:val="00AE69EB"/>
    <w:rsid w:val="00AE7C5A"/>
    <w:rsid w:val="00AF19C2"/>
    <w:rsid w:val="00AF2757"/>
    <w:rsid w:val="00AF4011"/>
    <w:rsid w:val="00AF559E"/>
    <w:rsid w:val="00AF5E3E"/>
    <w:rsid w:val="00AF66F5"/>
    <w:rsid w:val="00AF70AC"/>
    <w:rsid w:val="00B0196B"/>
    <w:rsid w:val="00B01BAB"/>
    <w:rsid w:val="00B01FE5"/>
    <w:rsid w:val="00B04430"/>
    <w:rsid w:val="00B05995"/>
    <w:rsid w:val="00B05FAF"/>
    <w:rsid w:val="00B06A17"/>
    <w:rsid w:val="00B06D34"/>
    <w:rsid w:val="00B07554"/>
    <w:rsid w:val="00B11F5D"/>
    <w:rsid w:val="00B12B5A"/>
    <w:rsid w:val="00B1311C"/>
    <w:rsid w:val="00B15044"/>
    <w:rsid w:val="00B15231"/>
    <w:rsid w:val="00B15A27"/>
    <w:rsid w:val="00B16204"/>
    <w:rsid w:val="00B16B3F"/>
    <w:rsid w:val="00B16B6B"/>
    <w:rsid w:val="00B177BF"/>
    <w:rsid w:val="00B21DC2"/>
    <w:rsid w:val="00B23B5D"/>
    <w:rsid w:val="00B23BDE"/>
    <w:rsid w:val="00B2493F"/>
    <w:rsid w:val="00B24EE7"/>
    <w:rsid w:val="00B252DA"/>
    <w:rsid w:val="00B256AC"/>
    <w:rsid w:val="00B26C10"/>
    <w:rsid w:val="00B270C5"/>
    <w:rsid w:val="00B27203"/>
    <w:rsid w:val="00B277D1"/>
    <w:rsid w:val="00B27FEA"/>
    <w:rsid w:val="00B30DFC"/>
    <w:rsid w:val="00B313D3"/>
    <w:rsid w:val="00B31E8D"/>
    <w:rsid w:val="00B3286E"/>
    <w:rsid w:val="00B32FE6"/>
    <w:rsid w:val="00B3345A"/>
    <w:rsid w:val="00B3352C"/>
    <w:rsid w:val="00B33745"/>
    <w:rsid w:val="00B33C2E"/>
    <w:rsid w:val="00B34C62"/>
    <w:rsid w:val="00B354A1"/>
    <w:rsid w:val="00B35534"/>
    <w:rsid w:val="00B3633A"/>
    <w:rsid w:val="00B36633"/>
    <w:rsid w:val="00B37827"/>
    <w:rsid w:val="00B379BA"/>
    <w:rsid w:val="00B37D35"/>
    <w:rsid w:val="00B37E75"/>
    <w:rsid w:val="00B400F0"/>
    <w:rsid w:val="00B4172A"/>
    <w:rsid w:val="00B41AA2"/>
    <w:rsid w:val="00B41E9E"/>
    <w:rsid w:val="00B41ED6"/>
    <w:rsid w:val="00B425F3"/>
    <w:rsid w:val="00B428B9"/>
    <w:rsid w:val="00B42F29"/>
    <w:rsid w:val="00B444E9"/>
    <w:rsid w:val="00B50557"/>
    <w:rsid w:val="00B50E32"/>
    <w:rsid w:val="00B514BA"/>
    <w:rsid w:val="00B51AC5"/>
    <w:rsid w:val="00B51C49"/>
    <w:rsid w:val="00B543EE"/>
    <w:rsid w:val="00B548A2"/>
    <w:rsid w:val="00B55083"/>
    <w:rsid w:val="00B5555C"/>
    <w:rsid w:val="00B556C2"/>
    <w:rsid w:val="00B55A82"/>
    <w:rsid w:val="00B55FD3"/>
    <w:rsid w:val="00B568FA"/>
    <w:rsid w:val="00B5725D"/>
    <w:rsid w:val="00B5764F"/>
    <w:rsid w:val="00B57877"/>
    <w:rsid w:val="00B579D3"/>
    <w:rsid w:val="00B57EA9"/>
    <w:rsid w:val="00B601B5"/>
    <w:rsid w:val="00B6023A"/>
    <w:rsid w:val="00B6171D"/>
    <w:rsid w:val="00B617FC"/>
    <w:rsid w:val="00B62DD1"/>
    <w:rsid w:val="00B6336D"/>
    <w:rsid w:val="00B63449"/>
    <w:rsid w:val="00B636B1"/>
    <w:rsid w:val="00B63979"/>
    <w:rsid w:val="00B640BE"/>
    <w:rsid w:val="00B6464A"/>
    <w:rsid w:val="00B657A5"/>
    <w:rsid w:val="00B664A8"/>
    <w:rsid w:val="00B66631"/>
    <w:rsid w:val="00B67226"/>
    <w:rsid w:val="00B709E7"/>
    <w:rsid w:val="00B70D1E"/>
    <w:rsid w:val="00B714AF"/>
    <w:rsid w:val="00B72214"/>
    <w:rsid w:val="00B72D4A"/>
    <w:rsid w:val="00B72DB3"/>
    <w:rsid w:val="00B72EB6"/>
    <w:rsid w:val="00B72F2E"/>
    <w:rsid w:val="00B734F1"/>
    <w:rsid w:val="00B73AB3"/>
    <w:rsid w:val="00B74E86"/>
    <w:rsid w:val="00B753A0"/>
    <w:rsid w:val="00B75514"/>
    <w:rsid w:val="00B75709"/>
    <w:rsid w:val="00B7575A"/>
    <w:rsid w:val="00B75807"/>
    <w:rsid w:val="00B758DC"/>
    <w:rsid w:val="00B77473"/>
    <w:rsid w:val="00B80701"/>
    <w:rsid w:val="00B80E69"/>
    <w:rsid w:val="00B834D7"/>
    <w:rsid w:val="00B844D1"/>
    <w:rsid w:val="00B856DA"/>
    <w:rsid w:val="00B85D1E"/>
    <w:rsid w:val="00B86A57"/>
    <w:rsid w:val="00B911F0"/>
    <w:rsid w:val="00B91369"/>
    <w:rsid w:val="00B91FDD"/>
    <w:rsid w:val="00B92E9A"/>
    <w:rsid w:val="00B9358B"/>
    <w:rsid w:val="00B93626"/>
    <w:rsid w:val="00B946F6"/>
    <w:rsid w:val="00B95E95"/>
    <w:rsid w:val="00B97512"/>
    <w:rsid w:val="00BA18D0"/>
    <w:rsid w:val="00BA2969"/>
    <w:rsid w:val="00BA352B"/>
    <w:rsid w:val="00BA3604"/>
    <w:rsid w:val="00BA38E0"/>
    <w:rsid w:val="00BA4143"/>
    <w:rsid w:val="00BA4243"/>
    <w:rsid w:val="00BA75E0"/>
    <w:rsid w:val="00BA76B9"/>
    <w:rsid w:val="00BB1D12"/>
    <w:rsid w:val="00BB2F9B"/>
    <w:rsid w:val="00BB347C"/>
    <w:rsid w:val="00BB3E9C"/>
    <w:rsid w:val="00BB46B1"/>
    <w:rsid w:val="00BB5B59"/>
    <w:rsid w:val="00BB5E73"/>
    <w:rsid w:val="00BB6A67"/>
    <w:rsid w:val="00BC265F"/>
    <w:rsid w:val="00BC3FDE"/>
    <w:rsid w:val="00BC4921"/>
    <w:rsid w:val="00BC4C66"/>
    <w:rsid w:val="00BC513B"/>
    <w:rsid w:val="00BC6069"/>
    <w:rsid w:val="00BC7805"/>
    <w:rsid w:val="00BC7974"/>
    <w:rsid w:val="00BC7BC3"/>
    <w:rsid w:val="00BD0CFE"/>
    <w:rsid w:val="00BD1B46"/>
    <w:rsid w:val="00BD40C1"/>
    <w:rsid w:val="00BD45F0"/>
    <w:rsid w:val="00BD4653"/>
    <w:rsid w:val="00BD4B3B"/>
    <w:rsid w:val="00BD4F38"/>
    <w:rsid w:val="00BD6735"/>
    <w:rsid w:val="00BD6E6A"/>
    <w:rsid w:val="00BD752E"/>
    <w:rsid w:val="00BD75BE"/>
    <w:rsid w:val="00BD7C8D"/>
    <w:rsid w:val="00BE0BCE"/>
    <w:rsid w:val="00BE0EFF"/>
    <w:rsid w:val="00BE150C"/>
    <w:rsid w:val="00BE2BD8"/>
    <w:rsid w:val="00BE2BE8"/>
    <w:rsid w:val="00BE5136"/>
    <w:rsid w:val="00BE5585"/>
    <w:rsid w:val="00BE572F"/>
    <w:rsid w:val="00BE5B7D"/>
    <w:rsid w:val="00BE5B91"/>
    <w:rsid w:val="00BF0F0A"/>
    <w:rsid w:val="00BF18A7"/>
    <w:rsid w:val="00BF1D60"/>
    <w:rsid w:val="00BF24BF"/>
    <w:rsid w:val="00BF2FE7"/>
    <w:rsid w:val="00BF4DB5"/>
    <w:rsid w:val="00BF5361"/>
    <w:rsid w:val="00BF73B0"/>
    <w:rsid w:val="00BF7CE5"/>
    <w:rsid w:val="00BF7D15"/>
    <w:rsid w:val="00C00238"/>
    <w:rsid w:val="00C024D8"/>
    <w:rsid w:val="00C02690"/>
    <w:rsid w:val="00C02845"/>
    <w:rsid w:val="00C0305D"/>
    <w:rsid w:val="00C03176"/>
    <w:rsid w:val="00C03530"/>
    <w:rsid w:val="00C03D7B"/>
    <w:rsid w:val="00C04ABA"/>
    <w:rsid w:val="00C058F7"/>
    <w:rsid w:val="00C07367"/>
    <w:rsid w:val="00C07A62"/>
    <w:rsid w:val="00C100C8"/>
    <w:rsid w:val="00C115F6"/>
    <w:rsid w:val="00C13848"/>
    <w:rsid w:val="00C13EF5"/>
    <w:rsid w:val="00C13EF9"/>
    <w:rsid w:val="00C14D8E"/>
    <w:rsid w:val="00C14EE7"/>
    <w:rsid w:val="00C14F61"/>
    <w:rsid w:val="00C15D3C"/>
    <w:rsid w:val="00C168DB"/>
    <w:rsid w:val="00C16FF9"/>
    <w:rsid w:val="00C1728D"/>
    <w:rsid w:val="00C174D2"/>
    <w:rsid w:val="00C20180"/>
    <w:rsid w:val="00C20444"/>
    <w:rsid w:val="00C20710"/>
    <w:rsid w:val="00C2108B"/>
    <w:rsid w:val="00C2270F"/>
    <w:rsid w:val="00C243BC"/>
    <w:rsid w:val="00C24744"/>
    <w:rsid w:val="00C262EC"/>
    <w:rsid w:val="00C26712"/>
    <w:rsid w:val="00C26CCB"/>
    <w:rsid w:val="00C279F3"/>
    <w:rsid w:val="00C27EC9"/>
    <w:rsid w:val="00C307AE"/>
    <w:rsid w:val="00C30A2E"/>
    <w:rsid w:val="00C30CAD"/>
    <w:rsid w:val="00C30D2E"/>
    <w:rsid w:val="00C323F7"/>
    <w:rsid w:val="00C3305C"/>
    <w:rsid w:val="00C33993"/>
    <w:rsid w:val="00C349D6"/>
    <w:rsid w:val="00C34A4B"/>
    <w:rsid w:val="00C35021"/>
    <w:rsid w:val="00C35FA5"/>
    <w:rsid w:val="00C3687B"/>
    <w:rsid w:val="00C36F6A"/>
    <w:rsid w:val="00C409D5"/>
    <w:rsid w:val="00C41A8A"/>
    <w:rsid w:val="00C4288A"/>
    <w:rsid w:val="00C43965"/>
    <w:rsid w:val="00C45EF8"/>
    <w:rsid w:val="00C4664A"/>
    <w:rsid w:val="00C46CBD"/>
    <w:rsid w:val="00C470A1"/>
    <w:rsid w:val="00C5017C"/>
    <w:rsid w:val="00C505A7"/>
    <w:rsid w:val="00C50D8F"/>
    <w:rsid w:val="00C51472"/>
    <w:rsid w:val="00C53459"/>
    <w:rsid w:val="00C5356F"/>
    <w:rsid w:val="00C5384D"/>
    <w:rsid w:val="00C54C7C"/>
    <w:rsid w:val="00C54F49"/>
    <w:rsid w:val="00C558B2"/>
    <w:rsid w:val="00C56345"/>
    <w:rsid w:val="00C56EA5"/>
    <w:rsid w:val="00C576D7"/>
    <w:rsid w:val="00C57A32"/>
    <w:rsid w:val="00C57B58"/>
    <w:rsid w:val="00C57CD0"/>
    <w:rsid w:val="00C6299D"/>
    <w:rsid w:val="00C62E1F"/>
    <w:rsid w:val="00C63325"/>
    <w:rsid w:val="00C63A5D"/>
    <w:rsid w:val="00C649F8"/>
    <w:rsid w:val="00C657F8"/>
    <w:rsid w:val="00C65DB8"/>
    <w:rsid w:val="00C666B0"/>
    <w:rsid w:val="00C716C1"/>
    <w:rsid w:val="00C72DD2"/>
    <w:rsid w:val="00C7356C"/>
    <w:rsid w:val="00C739A9"/>
    <w:rsid w:val="00C73DEA"/>
    <w:rsid w:val="00C74951"/>
    <w:rsid w:val="00C74BB8"/>
    <w:rsid w:val="00C7522D"/>
    <w:rsid w:val="00C75569"/>
    <w:rsid w:val="00C758C5"/>
    <w:rsid w:val="00C76054"/>
    <w:rsid w:val="00C768EC"/>
    <w:rsid w:val="00C76BCC"/>
    <w:rsid w:val="00C7751F"/>
    <w:rsid w:val="00C77D3D"/>
    <w:rsid w:val="00C815DC"/>
    <w:rsid w:val="00C819B2"/>
    <w:rsid w:val="00C82156"/>
    <w:rsid w:val="00C833FD"/>
    <w:rsid w:val="00C857AE"/>
    <w:rsid w:val="00C85955"/>
    <w:rsid w:val="00C875CE"/>
    <w:rsid w:val="00C87E92"/>
    <w:rsid w:val="00C9248E"/>
    <w:rsid w:val="00C93170"/>
    <w:rsid w:val="00C93707"/>
    <w:rsid w:val="00C93D6B"/>
    <w:rsid w:val="00C940A2"/>
    <w:rsid w:val="00C943C9"/>
    <w:rsid w:val="00C9499D"/>
    <w:rsid w:val="00C94D12"/>
    <w:rsid w:val="00C95470"/>
    <w:rsid w:val="00C95C6E"/>
    <w:rsid w:val="00C960EA"/>
    <w:rsid w:val="00C96249"/>
    <w:rsid w:val="00C96600"/>
    <w:rsid w:val="00C9764F"/>
    <w:rsid w:val="00CA0078"/>
    <w:rsid w:val="00CA0715"/>
    <w:rsid w:val="00CA0CAF"/>
    <w:rsid w:val="00CA27BF"/>
    <w:rsid w:val="00CA30BD"/>
    <w:rsid w:val="00CA420A"/>
    <w:rsid w:val="00CA4B26"/>
    <w:rsid w:val="00CA6B8F"/>
    <w:rsid w:val="00CA7A47"/>
    <w:rsid w:val="00CA7D5C"/>
    <w:rsid w:val="00CB000C"/>
    <w:rsid w:val="00CB0344"/>
    <w:rsid w:val="00CB1CEE"/>
    <w:rsid w:val="00CB1FBD"/>
    <w:rsid w:val="00CB2C65"/>
    <w:rsid w:val="00CB3360"/>
    <w:rsid w:val="00CB3EAA"/>
    <w:rsid w:val="00CB4430"/>
    <w:rsid w:val="00CB492D"/>
    <w:rsid w:val="00CB4F04"/>
    <w:rsid w:val="00CB6275"/>
    <w:rsid w:val="00CB6C07"/>
    <w:rsid w:val="00CB77A6"/>
    <w:rsid w:val="00CB7806"/>
    <w:rsid w:val="00CC0464"/>
    <w:rsid w:val="00CC0A6B"/>
    <w:rsid w:val="00CC0E32"/>
    <w:rsid w:val="00CC10CF"/>
    <w:rsid w:val="00CC1C93"/>
    <w:rsid w:val="00CC20B6"/>
    <w:rsid w:val="00CC31DD"/>
    <w:rsid w:val="00CC375C"/>
    <w:rsid w:val="00CC4B29"/>
    <w:rsid w:val="00CC5068"/>
    <w:rsid w:val="00CC5CF1"/>
    <w:rsid w:val="00CC66CF"/>
    <w:rsid w:val="00CC69CC"/>
    <w:rsid w:val="00CC6F45"/>
    <w:rsid w:val="00CD00FD"/>
    <w:rsid w:val="00CD0C83"/>
    <w:rsid w:val="00CD14BD"/>
    <w:rsid w:val="00CD1C3C"/>
    <w:rsid w:val="00CD1D60"/>
    <w:rsid w:val="00CD2B0F"/>
    <w:rsid w:val="00CD3389"/>
    <w:rsid w:val="00CD4796"/>
    <w:rsid w:val="00CD4BA3"/>
    <w:rsid w:val="00CD5518"/>
    <w:rsid w:val="00CD5E6E"/>
    <w:rsid w:val="00CD624D"/>
    <w:rsid w:val="00CD6E50"/>
    <w:rsid w:val="00CD7106"/>
    <w:rsid w:val="00CE0EA7"/>
    <w:rsid w:val="00CE0FF8"/>
    <w:rsid w:val="00CE153E"/>
    <w:rsid w:val="00CE1FA1"/>
    <w:rsid w:val="00CE2256"/>
    <w:rsid w:val="00CE32FA"/>
    <w:rsid w:val="00CE3773"/>
    <w:rsid w:val="00CE3BD8"/>
    <w:rsid w:val="00CE4278"/>
    <w:rsid w:val="00CE42EA"/>
    <w:rsid w:val="00CE474D"/>
    <w:rsid w:val="00CE536C"/>
    <w:rsid w:val="00CE5935"/>
    <w:rsid w:val="00CE5996"/>
    <w:rsid w:val="00CE5E87"/>
    <w:rsid w:val="00CE67C1"/>
    <w:rsid w:val="00CE6E3F"/>
    <w:rsid w:val="00CE7E38"/>
    <w:rsid w:val="00CE7F9A"/>
    <w:rsid w:val="00CF0C06"/>
    <w:rsid w:val="00CF23D3"/>
    <w:rsid w:val="00CF27CF"/>
    <w:rsid w:val="00CF2F17"/>
    <w:rsid w:val="00CF461A"/>
    <w:rsid w:val="00CF5F54"/>
    <w:rsid w:val="00CF71C8"/>
    <w:rsid w:val="00CF7601"/>
    <w:rsid w:val="00CF793C"/>
    <w:rsid w:val="00D00326"/>
    <w:rsid w:val="00D00EC9"/>
    <w:rsid w:val="00D017FD"/>
    <w:rsid w:val="00D01D7B"/>
    <w:rsid w:val="00D0274B"/>
    <w:rsid w:val="00D0348A"/>
    <w:rsid w:val="00D04033"/>
    <w:rsid w:val="00D0474C"/>
    <w:rsid w:val="00D0505A"/>
    <w:rsid w:val="00D0544E"/>
    <w:rsid w:val="00D06B20"/>
    <w:rsid w:val="00D07BED"/>
    <w:rsid w:val="00D11383"/>
    <w:rsid w:val="00D1163F"/>
    <w:rsid w:val="00D1212B"/>
    <w:rsid w:val="00D14368"/>
    <w:rsid w:val="00D146C0"/>
    <w:rsid w:val="00D14EFD"/>
    <w:rsid w:val="00D16A44"/>
    <w:rsid w:val="00D17305"/>
    <w:rsid w:val="00D17544"/>
    <w:rsid w:val="00D21767"/>
    <w:rsid w:val="00D239E7"/>
    <w:rsid w:val="00D26736"/>
    <w:rsid w:val="00D2682B"/>
    <w:rsid w:val="00D268D0"/>
    <w:rsid w:val="00D274B1"/>
    <w:rsid w:val="00D27609"/>
    <w:rsid w:val="00D277BF"/>
    <w:rsid w:val="00D27A4B"/>
    <w:rsid w:val="00D27F07"/>
    <w:rsid w:val="00D30366"/>
    <w:rsid w:val="00D30C70"/>
    <w:rsid w:val="00D30CB7"/>
    <w:rsid w:val="00D30CEA"/>
    <w:rsid w:val="00D31415"/>
    <w:rsid w:val="00D3206D"/>
    <w:rsid w:val="00D33058"/>
    <w:rsid w:val="00D3344B"/>
    <w:rsid w:val="00D3366C"/>
    <w:rsid w:val="00D35778"/>
    <w:rsid w:val="00D35BEB"/>
    <w:rsid w:val="00D3662F"/>
    <w:rsid w:val="00D37F2F"/>
    <w:rsid w:val="00D37F8F"/>
    <w:rsid w:val="00D418D9"/>
    <w:rsid w:val="00D42EB4"/>
    <w:rsid w:val="00D45136"/>
    <w:rsid w:val="00D4548B"/>
    <w:rsid w:val="00D45D60"/>
    <w:rsid w:val="00D464C2"/>
    <w:rsid w:val="00D46525"/>
    <w:rsid w:val="00D4697C"/>
    <w:rsid w:val="00D46BB5"/>
    <w:rsid w:val="00D4700F"/>
    <w:rsid w:val="00D47433"/>
    <w:rsid w:val="00D475D7"/>
    <w:rsid w:val="00D5017A"/>
    <w:rsid w:val="00D501A1"/>
    <w:rsid w:val="00D51498"/>
    <w:rsid w:val="00D514BA"/>
    <w:rsid w:val="00D51792"/>
    <w:rsid w:val="00D5210E"/>
    <w:rsid w:val="00D5220B"/>
    <w:rsid w:val="00D52220"/>
    <w:rsid w:val="00D5256B"/>
    <w:rsid w:val="00D5372E"/>
    <w:rsid w:val="00D537B9"/>
    <w:rsid w:val="00D53F38"/>
    <w:rsid w:val="00D5419B"/>
    <w:rsid w:val="00D546A0"/>
    <w:rsid w:val="00D554DD"/>
    <w:rsid w:val="00D56C82"/>
    <w:rsid w:val="00D56FB4"/>
    <w:rsid w:val="00D572B4"/>
    <w:rsid w:val="00D6021F"/>
    <w:rsid w:val="00D61F9C"/>
    <w:rsid w:val="00D626ED"/>
    <w:rsid w:val="00D62850"/>
    <w:rsid w:val="00D631C6"/>
    <w:rsid w:val="00D63E6B"/>
    <w:rsid w:val="00D659C1"/>
    <w:rsid w:val="00D67DD3"/>
    <w:rsid w:val="00D7087F"/>
    <w:rsid w:val="00D7258F"/>
    <w:rsid w:val="00D730EA"/>
    <w:rsid w:val="00D7327B"/>
    <w:rsid w:val="00D7391A"/>
    <w:rsid w:val="00D739F8"/>
    <w:rsid w:val="00D744A2"/>
    <w:rsid w:val="00D74629"/>
    <w:rsid w:val="00D74946"/>
    <w:rsid w:val="00D74C33"/>
    <w:rsid w:val="00D7543D"/>
    <w:rsid w:val="00D75FA8"/>
    <w:rsid w:val="00D77105"/>
    <w:rsid w:val="00D772D0"/>
    <w:rsid w:val="00D77850"/>
    <w:rsid w:val="00D77C31"/>
    <w:rsid w:val="00D821FA"/>
    <w:rsid w:val="00D82356"/>
    <w:rsid w:val="00D82971"/>
    <w:rsid w:val="00D833DB"/>
    <w:rsid w:val="00D8351B"/>
    <w:rsid w:val="00D835CC"/>
    <w:rsid w:val="00D837C1"/>
    <w:rsid w:val="00D84473"/>
    <w:rsid w:val="00D84E33"/>
    <w:rsid w:val="00D85EE1"/>
    <w:rsid w:val="00D8605E"/>
    <w:rsid w:val="00D8610A"/>
    <w:rsid w:val="00D862B5"/>
    <w:rsid w:val="00D8687D"/>
    <w:rsid w:val="00D8765C"/>
    <w:rsid w:val="00D90C95"/>
    <w:rsid w:val="00D91603"/>
    <w:rsid w:val="00D91F8C"/>
    <w:rsid w:val="00D92819"/>
    <w:rsid w:val="00D92873"/>
    <w:rsid w:val="00D92F6B"/>
    <w:rsid w:val="00D9325E"/>
    <w:rsid w:val="00D93524"/>
    <w:rsid w:val="00D939ED"/>
    <w:rsid w:val="00D93CBB"/>
    <w:rsid w:val="00D94CEC"/>
    <w:rsid w:val="00D957D4"/>
    <w:rsid w:val="00D958FF"/>
    <w:rsid w:val="00D96889"/>
    <w:rsid w:val="00D970D6"/>
    <w:rsid w:val="00D974A9"/>
    <w:rsid w:val="00D975E1"/>
    <w:rsid w:val="00DA0DA4"/>
    <w:rsid w:val="00DA35EF"/>
    <w:rsid w:val="00DA3D60"/>
    <w:rsid w:val="00DA4424"/>
    <w:rsid w:val="00DA4485"/>
    <w:rsid w:val="00DA5205"/>
    <w:rsid w:val="00DA5360"/>
    <w:rsid w:val="00DA53A3"/>
    <w:rsid w:val="00DA54EA"/>
    <w:rsid w:val="00DA6F71"/>
    <w:rsid w:val="00DA7A6E"/>
    <w:rsid w:val="00DB0519"/>
    <w:rsid w:val="00DB105B"/>
    <w:rsid w:val="00DB1376"/>
    <w:rsid w:val="00DB153B"/>
    <w:rsid w:val="00DB1603"/>
    <w:rsid w:val="00DB2F7D"/>
    <w:rsid w:val="00DB3150"/>
    <w:rsid w:val="00DB5EF3"/>
    <w:rsid w:val="00DB5F05"/>
    <w:rsid w:val="00DB6882"/>
    <w:rsid w:val="00DB69C9"/>
    <w:rsid w:val="00DB729B"/>
    <w:rsid w:val="00DB74A8"/>
    <w:rsid w:val="00DC0171"/>
    <w:rsid w:val="00DC0859"/>
    <w:rsid w:val="00DC10A3"/>
    <w:rsid w:val="00DC169D"/>
    <w:rsid w:val="00DC192F"/>
    <w:rsid w:val="00DC193F"/>
    <w:rsid w:val="00DC2A5B"/>
    <w:rsid w:val="00DC57FE"/>
    <w:rsid w:val="00DC7788"/>
    <w:rsid w:val="00DD04DF"/>
    <w:rsid w:val="00DD07DF"/>
    <w:rsid w:val="00DD0E44"/>
    <w:rsid w:val="00DD12E0"/>
    <w:rsid w:val="00DD1D7F"/>
    <w:rsid w:val="00DD27B9"/>
    <w:rsid w:val="00DD3634"/>
    <w:rsid w:val="00DD3D62"/>
    <w:rsid w:val="00DD3F19"/>
    <w:rsid w:val="00DD41D1"/>
    <w:rsid w:val="00DD4594"/>
    <w:rsid w:val="00DD52AD"/>
    <w:rsid w:val="00DD6212"/>
    <w:rsid w:val="00DD646F"/>
    <w:rsid w:val="00DE15A4"/>
    <w:rsid w:val="00DE423E"/>
    <w:rsid w:val="00DE4428"/>
    <w:rsid w:val="00DE4929"/>
    <w:rsid w:val="00DE4F5D"/>
    <w:rsid w:val="00DE53A5"/>
    <w:rsid w:val="00DE6F49"/>
    <w:rsid w:val="00DE7AE4"/>
    <w:rsid w:val="00DF01BA"/>
    <w:rsid w:val="00DF1802"/>
    <w:rsid w:val="00DF18CD"/>
    <w:rsid w:val="00DF2117"/>
    <w:rsid w:val="00DF3845"/>
    <w:rsid w:val="00DF3996"/>
    <w:rsid w:val="00DF3A69"/>
    <w:rsid w:val="00DF4FA3"/>
    <w:rsid w:val="00DF568F"/>
    <w:rsid w:val="00DF61DB"/>
    <w:rsid w:val="00DF766F"/>
    <w:rsid w:val="00E0082F"/>
    <w:rsid w:val="00E00A40"/>
    <w:rsid w:val="00E010E9"/>
    <w:rsid w:val="00E01555"/>
    <w:rsid w:val="00E015BE"/>
    <w:rsid w:val="00E02369"/>
    <w:rsid w:val="00E02C64"/>
    <w:rsid w:val="00E03491"/>
    <w:rsid w:val="00E03CB0"/>
    <w:rsid w:val="00E04416"/>
    <w:rsid w:val="00E044FA"/>
    <w:rsid w:val="00E0470D"/>
    <w:rsid w:val="00E04C52"/>
    <w:rsid w:val="00E04DD8"/>
    <w:rsid w:val="00E0511E"/>
    <w:rsid w:val="00E05508"/>
    <w:rsid w:val="00E0634F"/>
    <w:rsid w:val="00E065A9"/>
    <w:rsid w:val="00E065D1"/>
    <w:rsid w:val="00E078F4"/>
    <w:rsid w:val="00E105C6"/>
    <w:rsid w:val="00E1075B"/>
    <w:rsid w:val="00E10E22"/>
    <w:rsid w:val="00E1155A"/>
    <w:rsid w:val="00E115D2"/>
    <w:rsid w:val="00E118F5"/>
    <w:rsid w:val="00E11E9C"/>
    <w:rsid w:val="00E132E4"/>
    <w:rsid w:val="00E138C2"/>
    <w:rsid w:val="00E13D74"/>
    <w:rsid w:val="00E1547F"/>
    <w:rsid w:val="00E156EE"/>
    <w:rsid w:val="00E15E2F"/>
    <w:rsid w:val="00E16022"/>
    <w:rsid w:val="00E17B85"/>
    <w:rsid w:val="00E17ED4"/>
    <w:rsid w:val="00E20457"/>
    <w:rsid w:val="00E2228F"/>
    <w:rsid w:val="00E23169"/>
    <w:rsid w:val="00E23201"/>
    <w:rsid w:val="00E25389"/>
    <w:rsid w:val="00E26E3A"/>
    <w:rsid w:val="00E2790D"/>
    <w:rsid w:val="00E27E8B"/>
    <w:rsid w:val="00E309CB"/>
    <w:rsid w:val="00E30B4A"/>
    <w:rsid w:val="00E31E61"/>
    <w:rsid w:val="00E32420"/>
    <w:rsid w:val="00E33A94"/>
    <w:rsid w:val="00E33BAF"/>
    <w:rsid w:val="00E3429B"/>
    <w:rsid w:val="00E367B8"/>
    <w:rsid w:val="00E374C5"/>
    <w:rsid w:val="00E37D37"/>
    <w:rsid w:val="00E40063"/>
    <w:rsid w:val="00E41851"/>
    <w:rsid w:val="00E42EC2"/>
    <w:rsid w:val="00E42ED9"/>
    <w:rsid w:val="00E43102"/>
    <w:rsid w:val="00E44BB7"/>
    <w:rsid w:val="00E45DB0"/>
    <w:rsid w:val="00E46530"/>
    <w:rsid w:val="00E46607"/>
    <w:rsid w:val="00E4754F"/>
    <w:rsid w:val="00E51CE4"/>
    <w:rsid w:val="00E52189"/>
    <w:rsid w:val="00E52C9F"/>
    <w:rsid w:val="00E53AD6"/>
    <w:rsid w:val="00E5461B"/>
    <w:rsid w:val="00E54D8C"/>
    <w:rsid w:val="00E5526D"/>
    <w:rsid w:val="00E55844"/>
    <w:rsid w:val="00E55B11"/>
    <w:rsid w:val="00E5662C"/>
    <w:rsid w:val="00E5792F"/>
    <w:rsid w:val="00E60361"/>
    <w:rsid w:val="00E61071"/>
    <w:rsid w:val="00E6157D"/>
    <w:rsid w:val="00E619E7"/>
    <w:rsid w:val="00E61D31"/>
    <w:rsid w:val="00E627DE"/>
    <w:rsid w:val="00E63F79"/>
    <w:rsid w:val="00E65140"/>
    <w:rsid w:val="00E65E84"/>
    <w:rsid w:val="00E73EEC"/>
    <w:rsid w:val="00E748C4"/>
    <w:rsid w:val="00E75BFF"/>
    <w:rsid w:val="00E75C60"/>
    <w:rsid w:val="00E75D4A"/>
    <w:rsid w:val="00E773CB"/>
    <w:rsid w:val="00E77995"/>
    <w:rsid w:val="00E80C5A"/>
    <w:rsid w:val="00E8227E"/>
    <w:rsid w:val="00E83994"/>
    <w:rsid w:val="00E83E35"/>
    <w:rsid w:val="00E844DA"/>
    <w:rsid w:val="00E84B0C"/>
    <w:rsid w:val="00E84CAB"/>
    <w:rsid w:val="00E856CE"/>
    <w:rsid w:val="00E8692F"/>
    <w:rsid w:val="00E8755E"/>
    <w:rsid w:val="00E87D3C"/>
    <w:rsid w:val="00E90327"/>
    <w:rsid w:val="00E92B07"/>
    <w:rsid w:val="00E92C42"/>
    <w:rsid w:val="00E93361"/>
    <w:rsid w:val="00E9341B"/>
    <w:rsid w:val="00E95E79"/>
    <w:rsid w:val="00E962BB"/>
    <w:rsid w:val="00EA2515"/>
    <w:rsid w:val="00EA2F44"/>
    <w:rsid w:val="00EA381A"/>
    <w:rsid w:val="00EA39D9"/>
    <w:rsid w:val="00EA4BD2"/>
    <w:rsid w:val="00EA543D"/>
    <w:rsid w:val="00EA5F98"/>
    <w:rsid w:val="00EA690C"/>
    <w:rsid w:val="00EA6D97"/>
    <w:rsid w:val="00EB06D7"/>
    <w:rsid w:val="00EB2A77"/>
    <w:rsid w:val="00EB2F0C"/>
    <w:rsid w:val="00EB3EBF"/>
    <w:rsid w:val="00EB4124"/>
    <w:rsid w:val="00EB41B2"/>
    <w:rsid w:val="00EB4DE2"/>
    <w:rsid w:val="00EB5137"/>
    <w:rsid w:val="00EB52DF"/>
    <w:rsid w:val="00EB56AE"/>
    <w:rsid w:val="00EB6D1A"/>
    <w:rsid w:val="00EB7205"/>
    <w:rsid w:val="00EB763E"/>
    <w:rsid w:val="00EB7957"/>
    <w:rsid w:val="00EB7FD5"/>
    <w:rsid w:val="00EC0283"/>
    <w:rsid w:val="00EC0BEC"/>
    <w:rsid w:val="00EC11E4"/>
    <w:rsid w:val="00EC1ECE"/>
    <w:rsid w:val="00EC2534"/>
    <w:rsid w:val="00EC2EAC"/>
    <w:rsid w:val="00EC323A"/>
    <w:rsid w:val="00EC36C4"/>
    <w:rsid w:val="00EC381E"/>
    <w:rsid w:val="00EC475F"/>
    <w:rsid w:val="00EC4ABB"/>
    <w:rsid w:val="00EC4DBD"/>
    <w:rsid w:val="00EC661C"/>
    <w:rsid w:val="00EC7A9F"/>
    <w:rsid w:val="00ED0785"/>
    <w:rsid w:val="00ED1968"/>
    <w:rsid w:val="00ED2521"/>
    <w:rsid w:val="00ED29BF"/>
    <w:rsid w:val="00ED3472"/>
    <w:rsid w:val="00ED3520"/>
    <w:rsid w:val="00ED3C11"/>
    <w:rsid w:val="00ED4C66"/>
    <w:rsid w:val="00ED4EC1"/>
    <w:rsid w:val="00ED5509"/>
    <w:rsid w:val="00ED5BD3"/>
    <w:rsid w:val="00ED66FA"/>
    <w:rsid w:val="00ED68B2"/>
    <w:rsid w:val="00ED6C1B"/>
    <w:rsid w:val="00ED7BE6"/>
    <w:rsid w:val="00ED7F00"/>
    <w:rsid w:val="00EE00A3"/>
    <w:rsid w:val="00EE0BAD"/>
    <w:rsid w:val="00EE0D3A"/>
    <w:rsid w:val="00EE1390"/>
    <w:rsid w:val="00EE193B"/>
    <w:rsid w:val="00EE2713"/>
    <w:rsid w:val="00EE3FB6"/>
    <w:rsid w:val="00EE4620"/>
    <w:rsid w:val="00EE4765"/>
    <w:rsid w:val="00EE4EE7"/>
    <w:rsid w:val="00EE5204"/>
    <w:rsid w:val="00EE5997"/>
    <w:rsid w:val="00EE5ADE"/>
    <w:rsid w:val="00EE5CBA"/>
    <w:rsid w:val="00EE7549"/>
    <w:rsid w:val="00EE7D89"/>
    <w:rsid w:val="00EF0D54"/>
    <w:rsid w:val="00EF13C9"/>
    <w:rsid w:val="00EF1BD5"/>
    <w:rsid w:val="00EF40D7"/>
    <w:rsid w:val="00EF6140"/>
    <w:rsid w:val="00F01D0D"/>
    <w:rsid w:val="00F01FF6"/>
    <w:rsid w:val="00F0206A"/>
    <w:rsid w:val="00F020D7"/>
    <w:rsid w:val="00F02A1D"/>
    <w:rsid w:val="00F03462"/>
    <w:rsid w:val="00F041FF"/>
    <w:rsid w:val="00F05BB3"/>
    <w:rsid w:val="00F05BD9"/>
    <w:rsid w:val="00F05CE7"/>
    <w:rsid w:val="00F06718"/>
    <w:rsid w:val="00F068FD"/>
    <w:rsid w:val="00F07376"/>
    <w:rsid w:val="00F078CE"/>
    <w:rsid w:val="00F078FA"/>
    <w:rsid w:val="00F07A64"/>
    <w:rsid w:val="00F10D25"/>
    <w:rsid w:val="00F1122A"/>
    <w:rsid w:val="00F12C8F"/>
    <w:rsid w:val="00F12F27"/>
    <w:rsid w:val="00F139C7"/>
    <w:rsid w:val="00F1440A"/>
    <w:rsid w:val="00F14CD7"/>
    <w:rsid w:val="00F15A8E"/>
    <w:rsid w:val="00F16543"/>
    <w:rsid w:val="00F17A2A"/>
    <w:rsid w:val="00F20746"/>
    <w:rsid w:val="00F21619"/>
    <w:rsid w:val="00F21A0C"/>
    <w:rsid w:val="00F238B2"/>
    <w:rsid w:val="00F23C3D"/>
    <w:rsid w:val="00F2436B"/>
    <w:rsid w:val="00F24FA7"/>
    <w:rsid w:val="00F251A4"/>
    <w:rsid w:val="00F253E3"/>
    <w:rsid w:val="00F25F98"/>
    <w:rsid w:val="00F26350"/>
    <w:rsid w:val="00F2645C"/>
    <w:rsid w:val="00F265BF"/>
    <w:rsid w:val="00F272B3"/>
    <w:rsid w:val="00F27327"/>
    <w:rsid w:val="00F2761A"/>
    <w:rsid w:val="00F27E10"/>
    <w:rsid w:val="00F30830"/>
    <w:rsid w:val="00F30B0A"/>
    <w:rsid w:val="00F30FCA"/>
    <w:rsid w:val="00F317D3"/>
    <w:rsid w:val="00F319B1"/>
    <w:rsid w:val="00F3250E"/>
    <w:rsid w:val="00F3346D"/>
    <w:rsid w:val="00F33A73"/>
    <w:rsid w:val="00F33B03"/>
    <w:rsid w:val="00F36FC2"/>
    <w:rsid w:val="00F3709F"/>
    <w:rsid w:val="00F37178"/>
    <w:rsid w:val="00F41AEA"/>
    <w:rsid w:val="00F44D49"/>
    <w:rsid w:val="00F45472"/>
    <w:rsid w:val="00F469CE"/>
    <w:rsid w:val="00F50E67"/>
    <w:rsid w:val="00F5259F"/>
    <w:rsid w:val="00F52656"/>
    <w:rsid w:val="00F52883"/>
    <w:rsid w:val="00F534C7"/>
    <w:rsid w:val="00F537AA"/>
    <w:rsid w:val="00F53AF5"/>
    <w:rsid w:val="00F545C6"/>
    <w:rsid w:val="00F54EDB"/>
    <w:rsid w:val="00F55B19"/>
    <w:rsid w:val="00F568B1"/>
    <w:rsid w:val="00F56B23"/>
    <w:rsid w:val="00F601E2"/>
    <w:rsid w:val="00F60433"/>
    <w:rsid w:val="00F6157D"/>
    <w:rsid w:val="00F632D5"/>
    <w:rsid w:val="00F64AAE"/>
    <w:rsid w:val="00F65561"/>
    <w:rsid w:val="00F702DE"/>
    <w:rsid w:val="00F71389"/>
    <w:rsid w:val="00F72570"/>
    <w:rsid w:val="00F72601"/>
    <w:rsid w:val="00F72736"/>
    <w:rsid w:val="00F72E2F"/>
    <w:rsid w:val="00F74932"/>
    <w:rsid w:val="00F75369"/>
    <w:rsid w:val="00F7555C"/>
    <w:rsid w:val="00F76925"/>
    <w:rsid w:val="00F77DAB"/>
    <w:rsid w:val="00F817DC"/>
    <w:rsid w:val="00F82560"/>
    <w:rsid w:val="00F82D5F"/>
    <w:rsid w:val="00F8340A"/>
    <w:rsid w:val="00F83F61"/>
    <w:rsid w:val="00F85116"/>
    <w:rsid w:val="00F852BF"/>
    <w:rsid w:val="00F85881"/>
    <w:rsid w:val="00F85C52"/>
    <w:rsid w:val="00F87305"/>
    <w:rsid w:val="00F875A3"/>
    <w:rsid w:val="00F903C9"/>
    <w:rsid w:val="00F90B89"/>
    <w:rsid w:val="00F91C69"/>
    <w:rsid w:val="00F92B8D"/>
    <w:rsid w:val="00F92BA0"/>
    <w:rsid w:val="00F931ED"/>
    <w:rsid w:val="00F93C5A"/>
    <w:rsid w:val="00F94BB9"/>
    <w:rsid w:val="00F95921"/>
    <w:rsid w:val="00F9710C"/>
    <w:rsid w:val="00FA0558"/>
    <w:rsid w:val="00FA28D9"/>
    <w:rsid w:val="00FA2A06"/>
    <w:rsid w:val="00FA3E6F"/>
    <w:rsid w:val="00FA455E"/>
    <w:rsid w:val="00FA4722"/>
    <w:rsid w:val="00FA4C03"/>
    <w:rsid w:val="00FA529B"/>
    <w:rsid w:val="00FB0076"/>
    <w:rsid w:val="00FB0CC6"/>
    <w:rsid w:val="00FB0DE7"/>
    <w:rsid w:val="00FB13E5"/>
    <w:rsid w:val="00FB1F69"/>
    <w:rsid w:val="00FB2441"/>
    <w:rsid w:val="00FB27E5"/>
    <w:rsid w:val="00FB3B3F"/>
    <w:rsid w:val="00FB45C1"/>
    <w:rsid w:val="00FB4A0E"/>
    <w:rsid w:val="00FB5B70"/>
    <w:rsid w:val="00FB5C0C"/>
    <w:rsid w:val="00FB68AB"/>
    <w:rsid w:val="00FB69DD"/>
    <w:rsid w:val="00FB7513"/>
    <w:rsid w:val="00FB7A70"/>
    <w:rsid w:val="00FC09BB"/>
    <w:rsid w:val="00FC0C6B"/>
    <w:rsid w:val="00FC11D6"/>
    <w:rsid w:val="00FC12A5"/>
    <w:rsid w:val="00FC2438"/>
    <w:rsid w:val="00FC2AB2"/>
    <w:rsid w:val="00FC4027"/>
    <w:rsid w:val="00FC4110"/>
    <w:rsid w:val="00FC4ADB"/>
    <w:rsid w:val="00FC4DD8"/>
    <w:rsid w:val="00FC5A84"/>
    <w:rsid w:val="00FC5BFA"/>
    <w:rsid w:val="00FC5DF4"/>
    <w:rsid w:val="00FC642A"/>
    <w:rsid w:val="00FC64F7"/>
    <w:rsid w:val="00FC6F53"/>
    <w:rsid w:val="00FC73E2"/>
    <w:rsid w:val="00FC7A34"/>
    <w:rsid w:val="00FD0498"/>
    <w:rsid w:val="00FD0E71"/>
    <w:rsid w:val="00FD11EE"/>
    <w:rsid w:val="00FD24B6"/>
    <w:rsid w:val="00FD26B8"/>
    <w:rsid w:val="00FD3936"/>
    <w:rsid w:val="00FD3C13"/>
    <w:rsid w:val="00FD5BAA"/>
    <w:rsid w:val="00FD5D84"/>
    <w:rsid w:val="00FD67D8"/>
    <w:rsid w:val="00FD7F5A"/>
    <w:rsid w:val="00FE01B3"/>
    <w:rsid w:val="00FE01EE"/>
    <w:rsid w:val="00FE0722"/>
    <w:rsid w:val="00FE0876"/>
    <w:rsid w:val="00FE0A26"/>
    <w:rsid w:val="00FE0DC5"/>
    <w:rsid w:val="00FE174D"/>
    <w:rsid w:val="00FE1B14"/>
    <w:rsid w:val="00FE22E3"/>
    <w:rsid w:val="00FE334D"/>
    <w:rsid w:val="00FE4C85"/>
    <w:rsid w:val="00FE62DE"/>
    <w:rsid w:val="00FE6397"/>
    <w:rsid w:val="00FE65F5"/>
    <w:rsid w:val="00FE6BA7"/>
    <w:rsid w:val="00FE6E8B"/>
    <w:rsid w:val="00FE70AB"/>
    <w:rsid w:val="00FE71D3"/>
    <w:rsid w:val="00FE7E89"/>
    <w:rsid w:val="00FF0327"/>
    <w:rsid w:val="00FF0BD3"/>
    <w:rsid w:val="00FF12D6"/>
    <w:rsid w:val="00FF2AA5"/>
    <w:rsid w:val="00FF2B32"/>
    <w:rsid w:val="00FF2ED8"/>
    <w:rsid w:val="00FF401F"/>
    <w:rsid w:val="00FF4866"/>
    <w:rsid w:val="00FF49EF"/>
    <w:rsid w:val="00FF4D04"/>
    <w:rsid w:val="00FF616D"/>
    <w:rsid w:val="00FF68AB"/>
    <w:rsid w:val="00FF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0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0A0A00"/>
    <w:pPr>
      <w:keepNext/>
      <w:pageBreakBefore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color w:val="FF0000"/>
      <w:kern w:val="28"/>
      <w:sz w:val="28"/>
      <w:szCs w:val="28"/>
      <w:u w:val="single"/>
      <w:lang w:val="sl-SI"/>
    </w:rPr>
  </w:style>
  <w:style w:type="paragraph" w:styleId="Heading2">
    <w:name w:val="heading 2"/>
    <w:basedOn w:val="Normal"/>
    <w:next w:val="Normal"/>
    <w:link w:val="Heading2Char"/>
    <w:qFormat/>
    <w:rsid w:val="000A0A00"/>
    <w:pPr>
      <w:keepNext/>
      <w:spacing w:before="360" w:after="60" w:line="240" w:lineRule="auto"/>
      <w:ind w:firstLine="992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A0A00"/>
    <w:pPr>
      <w:keepNext/>
      <w:spacing w:before="120" w:after="240" w:line="240" w:lineRule="auto"/>
      <w:ind w:firstLine="992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0A0A00"/>
    <w:pPr>
      <w:keepNext/>
      <w:spacing w:before="240" w:after="60" w:line="240" w:lineRule="auto"/>
      <w:ind w:firstLine="992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A0A00"/>
    <w:pPr>
      <w:keepNext/>
      <w:spacing w:before="60" w:after="60" w:line="240" w:lineRule="auto"/>
      <w:ind w:left="992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A0A00"/>
    <w:pPr>
      <w:keepNext/>
      <w:spacing w:before="60" w:after="60" w:line="240" w:lineRule="auto"/>
      <w:ind w:firstLine="851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A0A00"/>
    <w:pPr>
      <w:keepNext/>
      <w:tabs>
        <w:tab w:val="left" w:pos="6663"/>
      </w:tabs>
      <w:spacing w:before="60" w:after="60" w:line="240" w:lineRule="auto"/>
      <w:ind w:firstLine="992"/>
      <w:jc w:val="both"/>
      <w:outlineLvl w:val="6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A0A00"/>
    <w:pPr>
      <w:keepNext/>
      <w:spacing w:before="60" w:after="60" w:line="240" w:lineRule="auto"/>
      <w:ind w:firstLine="992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A0A00"/>
    <w:pPr>
      <w:keepNext/>
      <w:spacing w:before="60" w:after="6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A00"/>
    <w:rPr>
      <w:rFonts w:ascii="Times New Roman" w:eastAsia="Times New Roman" w:hAnsi="Times New Roman" w:cs="Times New Roman"/>
      <w:b/>
      <w:i/>
      <w:smallCaps/>
      <w:color w:val="FF0000"/>
      <w:kern w:val="28"/>
      <w:sz w:val="28"/>
      <w:szCs w:val="28"/>
      <w:u w:val="single"/>
      <w:lang w:val="sl-SI"/>
    </w:rPr>
  </w:style>
  <w:style w:type="character" w:customStyle="1" w:styleId="Heading2Char">
    <w:name w:val="Heading 2 Char"/>
    <w:basedOn w:val="DefaultParagraphFont"/>
    <w:link w:val="Heading2"/>
    <w:rsid w:val="000A0A00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A0A0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0A0A00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A0A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A0A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A0A0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A0A0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A0A00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odyTextIndent">
    <w:name w:val="Body Text Indent"/>
    <w:basedOn w:val="Normal"/>
    <w:link w:val="BodyTextIndentChar"/>
    <w:rsid w:val="000A0A00"/>
    <w:pPr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A0A00"/>
    <w:rPr>
      <w:rFonts w:ascii="Times New Roman" w:eastAsia="Times New Roman" w:hAnsi="Times New Roman" w:cs="Times New Roman"/>
      <w:sz w:val="24"/>
      <w:szCs w:val="20"/>
    </w:rPr>
  </w:style>
  <w:style w:type="paragraph" w:customStyle="1" w:styleId="Cmsor4">
    <w:name w:val="Címsor4"/>
    <w:basedOn w:val="Normal"/>
    <w:rsid w:val="000A0A00"/>
    <w:pPr>
      <w:spacing w:before="240" w:after="60" w:line="240" w:lineRule="auto"/>
      <w:ind w:left="284"/>
      <w:jc w:val="both"/>
    </w:pPr>
    <w:rPr>
      <w:rFonts w:ascii="Times New Roman" w:eastAsia="Times New Roman" w:hAnsi="Times New Roman" w:cs="Times New Roman"/>
      <w:b/>
      <w:i/>
      <w:sz w:val="26"/>
      <w:szCs w:val="20"/>
      <w:u w:val="single"/>
      <w:lang w:val="hu-HU"/>
    </w:rPr>
  </w:style>
  <w:style w:type="paragraph" w:customStyle="1" w:styleId="Cimsor5">
    <w:name w:val="Cimsor 5"/>
    <w:basedOn w:val="Normal"/>
    <w:rsid w:val="000A0A00"/>
    <w:pPr>
      <w:spacing w:before="60" w:after="3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sl-SI"/>
    </w:rPr>
  </w:style>
  <w:style w:type="table" w:styleId="TableGrid">
    <w:name w:val="Table Grid"/>
    <w:basedOn w:val="TableNormal"/>
    <w:rsid w:val="000A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brajanje">
    <w:name w:val="Nabrajanje"/>
    <w:basedOn w:val="Normal"/>
    <w:autoRedefine/>
    <w:rsid w:val="000A0A00"/>
    <w:pPr>
      <w:numPr>
        <w:numId w:val="20"/>
      </w:num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FF0000"/>
      <w:sz w:val="24"/>
      <w:szCs w:val="20"/>
      <w:lang w:val="sl-SI"/>
    </w:rPr>
  </w:style>
  <w:style w:type="paragraph" w:customStyle="1" w:styleId="Tabela">
    <w:name w:val="Tabela"/>
    <w:basedOn w:val="Normal"/>
    <w:rsid w:val="000A0A00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Nabrajanje1">
    <w:name w:val="Nabrajanje 1"/>
    <w:basedOn w:val="Normal"/>
    <w:rsid w:val="000A0A00"/>
    <w:pPr>
      <w:spacing w:before="60" w:after="6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A0A00"/>
    <w:pPr>
      <w:tabs>
        <w:tab w:val="center" w:pos="4536"/>
        <w:tab w:val="right" w:pos="9072"/>
      </w:tabs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0A0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A0A00"/>
  </w:style>
  <w:style w:type="paragraph" w:styleId="BodyTextIndent2">
    <w:name w:val="Body Text Indent 2"/>
    <w:basedOn w:val="Normal"/>
    <w:link w:val="BodyTextIndent2Char"/>
    <w:rsid w:val="000A0A00"/>
    <w:pPr>
      <w:spacing w:before="60" w:after="6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A0A0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0A0A00"/>
    <w:pPr>
      <w:tabs>
        <w:tab w:val="center" w:pos="4536"/>
        <w:tab w:val="right" w:pos="9072"/>
      </w:tabs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A0A00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A00"/>
    <w:pPr>
      <w:tabs>
        <w:tab w:val="left" w:pos="2410"/>
        <w:tab w:val="left" w:pos="3261"/>
        <w:tab w:val="left" w:pos="6946"/>
      </w:tabs>
      <w:spacing w:before="60" w:after="60" w:line="240" w:lineRule="auto"/>
      <w:ind w:left="142"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0A0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A0A00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0A00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0A0A00"/>
    <w:pPr>
      <w:spacing w:before="60" w:after="60" w:line="240" w:lineRule="auto"/>
      <w:ind w:firstLine="99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0A0A00"/>
    <w:pPr>
      <w:pBdr>
        <w:bottom w:val="single" w:sz="12" w:space="3" w:color="auto"/>
      </w:pBd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2Char">
    <w:name w:val="Body Text 2 Char"/>
    <w:basedOn w:val="DefaultParagraphFont"/>
    <w:link w:val="BodyText2"/>
    <w:rsid w:val="000A0A00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ListBullet">
    <w:name w:val="List Bullet"/>
    <w:basedOn w:val="Normal"/>
    <w:autoRedefine/>
    <w:rsid w:val="000A0A00"/>
    <w:pPr>
      <w:numPr>
        <w:numId w:val="15"/>
      </w:numPr>
      <w:spacing w:after="0" w:line="240" w:lineRule="auto"/>
      <w:ind w:right="289"/>
      <w:jc w:val="both"/>
    </w:pPr>
    <w:rPr>
      <w:rFonts w:ascii="Times New Roman" w:eastAsia="Times New Roman" w:hAnsi="Times New Roman" w:cs="Times New Roman"/>
      <w:sz w:val="44"/>
      <w:szCs w:val="20"/>
      <w:lang w:val="hu-HU"/>
    </w:rPr>
  </w:style>
  <w:style w:type="paragraph" w:styleId="ListBullet2">
    <w:name w:val="List Bullet 2"/>
    <w:basedOn w:val="ListBullet"/>
    <w:autoRedefine/>
    <w:rsid w:val="000A0A00"/>
    <w:pPr>
      <w:numPr>
        <w:numId w:val="13"/>
      </w:numPr>
      <w:tabs>
        <w:tab w:val="clear" w:pos="643"/>
      </w:tabs>
      <w:ind w:left="1275" w:hanging="283"/>
    </w:pPr>
    <w:rPr>
      <w:sz w:val="36"/>
    </w:rPr>
  </w:style>
  <w:style w:type="paragraph" w:styleId="ListBullet3">
    <w:name w:val="List Bullet 3"/>
    <w:basedOn w:val="Normal"/>
    <w:autoRedefine/>
    <w:rsid w:val="000A0A00"/>
    <w:pPr>
      <w:numPr>
        <w:numId w:val="14"/>
      </w:numPr>
      <w:spacing w:after="0" w:line="240" w:lineRule="auto"/>
      <w:ind w:right="289"/>
      <w:jc w:val="both"/>
    </w:pPr>
    <w:rPr>
      <w:rFonts w:ascii="H-Times New Roman" w:eastAsia="Times New Roman" w:hAnsi="H-Times New Roman" w:cs="Times New Roman"/>
      <w:sz w:val="24"/>
      <w:szCs w:val="20"/>
      <w:lang w:val="hu-HU"/>
    </w:rPr>
  </w:style>
  <w:style w:type="paragraph" w:styleId="Title">
    <w:name w:val="Title"/>
    <w:basedOn w:val="Normal"/>
    <w:link w:val="TitleChar"/>
    <w:qFormat/>
    <w:rsid w:val="000A0A00"/>
    <w:pPr>
      <w:spacing w:before="240" w:after="60" w:line="240" w:lineRule="auto"/>
      <w:ind w:firstLine="992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A0A00"/>
    <w:rPr>
      <w:rFonts w:ascii="Arial" w:eastAsia="Times New Roman" w:hAnsi="Arial" w:cs="Times New Roman"/>
      <w:b/>
      <w:kern w:val="28"/>
      <w:sz w:val="32"/>
      <w:szCs w:val="20"/>
    </w:rPr>
  </w:style>
  <w:style w:type="paragraph" w:styleId="Closing">
    <w:name w:val="Closing"/>
    <w:basedOn w:val="Normal"/>
    <w:link w:val="ClosingChar"/>
    <w:rsid w:val="000A0A00"/>
    <w:pPr>
      <w:spacing w:after="0" w:line="240" w:lineRule="auto"/>
      <w:ind w:left="4252" w:firstLine="709"/>
      <w:jc w:val="both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customStyle="1" w:styleId="ClosingChar">
    <w:name w:val="Closing Char"/>
    <w:basedOn w:val="DefaultParagraphFont"/>
    <w:link w:val="Closing"/>
    <w:rsid w:val="000A0A00"/>
    <w:rPr>
      <w:rFonts w:ascii="Times New Roman" w:eastAsia="Times New Roman" w:hAnsi="Times New Roman" w:cs="Times New Roman"/>
      <w:sz w:val="24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00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0A0A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F2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F3D2-6BBD-4C4A-B7F4-D6F2FEB0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12381</Words>
  <Characters>70573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Pomocnik direktora</cp:lastModifiedBy>
  <cp:revision>3</cp:revision>
  <cp:lastPrinted>2015-10-15T09:34:00Z</cp:lastPrinted>
  <dcterms:created xsi:type="dcterms:W3CDTF">2015-10-16T07:21:00Z</dcterms:created>
  <dcterms:modified xsi:type="dcterms:W3CDTF">2015-10-16T07:32:00Z</dcterms:modified>
</cp:coreProperties>
</file>